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ind w:left="-1134" w:right="0" w:hanging="0"/>
        <w:jc w:val="center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ΜΕΣΟΠΟΛΕΜΟΣ (1920-19</w:t>
      </w:r>
      <w:r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0)</w:t>
      </w:r>
    </w:p>
    <w:p>
      <w:pPr>
        <w:pStyle w:val="Normal"/>
        <w:shd w:val="clear" w:color="auto" w:fill="FFFFFF"/>
        <w:spacing w:lineRule="auto" w:line="360"/>
        <w:ind w:left="14" w:hanging="0"/>
        <w:jc w:val="center"/>
        <w:rPr>
          <w:rFonts w:eastAsia="Times New Roman"/>
          <w:b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Ι. </w:t>
      </w:r>
      <w:r>
        <w:rPr>
          <w:rFonts w:eastAsia="Times New Roman"/>
          <w:b/>
          <w:bCs/>
          <w:sz w:val="22"/>
          <w:szCs w:val="22"/>
        </w:rPr>
        <w:t>Οι προκλήσεις κατά της κοινοβουλευτικής δημοκρατίας και του φιλελευθερισμού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338" w:leader="none"/>
        </w:tabs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Αναγκαία μια πειστική απάντηση για τα ανοιχτά κοινωνικά προβλήματα.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338" w:leader="none"/>
        </w:tabs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  <w:u w:val="single"/>
        </w:rPr>
        <w:t xml:space="preserve">Σοβιετική </w:t>
      </w:r>
      <w:r>
        <w:rPr>
          <w:rFonts w:eastAsia="Times New Roman"/>
          <w:sz w:val="22"/>
          <w:szCs w:val="22"/>
          <w:u w:val="none"/>
        </w:rPr>
        <w:t>Ένωση: Ο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Στάλιν</w:t>
      </w:r>
      <w:r>
        <w:rPr>
          <w:rFonts w:eastAsia="Times New Roman"/>
          <w:sz w:val="22"/>
          <w:szCs w:val="22"/>
        </w:rPr>
        <w:t xml:space="preserve"> επιχειρεί συγκεντρωτικά, μετά 1924, οικοδόμηση σοσιαλισμού στην ΕΣΣΔ. Επιβάλλει: 1) Κρατικοποίηση καλλιεργήσιμης γης </w:t>
      </w:r>
      <w:r>
        <w:rPr>
          <w:sz w:val="22"/>
          <w:szCs w:val="22"/>
        </w:rPr>
        <w:t xml:space="preserve">2) </w:t>
      </w:r>
      <w:r>
        <w:rPr>
          <w:rFonts w:eastAsia="Times New Roman"/>
          <w:sz w:val="22"/>
          <w:szCs w:val="22"/>
        </w:rPr>
        <w:t>Επιτάχυνση εκβιομηχάνισης (αυστηρά προγραμματισμένη οικονομία υπό πλήρη έλεγχο του κράτους).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338" w:leader="none"/>
        </w:tabs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- Ιταλία:</w:t>
      </w:r>
      <w:r>
        <w:rPr>
          <w:rFonts w:eastAsia="Times New Roman"/>
          <w:b/>
          <w:bCs/>
          <w:sz w:val="22"/>
          <w:szCs w:val="22"/>
        </w:rPr>
        <w:t xml:space="preserve"> Μπενίτο Μουσολίνι</w:t>
      </w:r>
      <w:r>
        <w:rPr>
          <w:rFonts w:eastAsia="Times New Roman"/>
          <w:sz w:val="22"/>
          <w:szCs w:val="22"/>
        </w:rPr>
        <w:t xml:space="preserve">, εμπνευστής φασιστικής ιδεολογίας. Άνοδος φασιστών στην εξουσία απόρροια αίσθησης ότι Ιταλία αδικήθηκε από Συμμάχους </w:t>
      </w:r>
      <w:r>
        <w:rPr>
          <w:rFonts w:eastAsia="Times New Roman"/>
          <w:sz w:val="22"/>
          <w:szCs w:val="22"/>
        </w:rPr>
        <w:t xml:space="preserve">μετά τον Α’ Παγκόσμιο.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Έξαρση εθνικισμού.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Διεκδίκηση στο όνομα "δικαιώματος" Ιταλών στη δημιουργία ισχυρού κράτους.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38" w:leader="none"/>
        </w:tabs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Έξαρση δύναμης και βίας, ως παραγώγων της πολιτικής.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82" w:leader="none"/>
        </w:tabs>
        <w:spacing w:lineRule="auto" w:line="360"/>
        <w:ind w:left="23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Επίκληση συνθημάτων υπέρ κοινωνικής ισότητας.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82" w:leader="none"/>
        </w:tabs>
        <w:spacing w:lineRule="auto" w:line="360"/>
        <w:ind w:left="382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Βαθμιαία ταύτιση κόμματος και κράτους απολήγει στην ολοκληρωτική κατάλυση δημοκρατικών θεσμών και στη δημιουργία ενός προτύπου για οπαδούς </w:t>
      </w:r>
      <w:r>
        <w:rPr>
          <w:rFonts w:eastAsia="Times New Roman"/>
          <w:b/>
          <w:bCs/>
          <w:sz w:val="22"/>
          <w:szCs w:val="22"/>
        </w:rPr>
        <w:t>Φασισμού</w:t>
      </w:r>
      <w:r>
        <w:rPr>
          <w:rFonts w:eastAsia="Times New Roman"/>
          <w:sz w:val="22"/>
          <w:szCs w:val="22"/>
        </w:rPr>
        <w:t>.</w:t>
      </w:r>
    </w:p>
    <w:p>
      <w:pPr>
        <w:pStyle w:val="Normal"/>
        <w:shd w:val="clear" w:color="auto" w:fill="FFFFFF"/>
        <w:tabs>
          <w:tab w:val="left" w:pos="382" w:leader="none"/>
        </w:tabs>
        <w:spacing w:lineRule="auto" w:line="360"/>
        <w:ind w:left="382" w:hanging="15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hd w:val="clear" w:color="auto" w:fill="FFFFFF"/>
        <w:spacing w:lineRule="auto" w:line="360" w:before="216" w:after="0"/>
        <w:ind w:left="14" w:right="2765" w:hanging="0"/>
        <w:rPr>
          <w:sz w:val="22"/>
          <w:szCs w:val="22"/>
        </w:rPr>
      </w:pPr>
      <w:r>
        <w:rPr>
          <w:rFonts w:eastAsia="Times New Roman"/>
          <w:b/>
          <w:bCs/>
          <w:spacing w:val="-7"/>
          <w:sz w:val="22"/>
          <w:szCs w:val="22"/>
        </w:rPr>
        <w:t>ΙΙ.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Η Ελλάδα π</w:t>
      </w:r>
      <w:r>
        <w:rPr>
          <w:rFonts w:eastAsia="Times New Roman"/>
          <w:b/>
          <w:bCs/>
          <w:sz w:val="22"/>
          <w:szCs w:val="22"/>
        </w:rPr>
        <w:t>ρος την πολιτική σταθεροποίηση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374" w:leader="none"/>
        </w:tabs>
        <w:bidi w:val="0"/>
        <w:spacing w:lineRule="auto" w:line="360"/>
        <w:ind w:left="0" w:right="0" w:hanging="0"/>
        <w:jc w:val="lef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Μετά το 1923, περίοδος συνεχών αναταραχών και στρατιωτικών κινημάτων.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374" w:leader="none"/>
        </w:tabs>
        <w:bidi w:val="0"/>
        <w:spacing w:lineRule="auto" w:line="360"/>
        <w:ind w:left="0" w:right="0" w:hanging="0"/>
        <w:jc w:val="lef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Φιλοβενιζελικό στρατιωτικό καθεστώς: Επαναφορά </w:t>
      </w:r>
      <w:r>
        <w:rPr>
          <w:rFonts w:eastAsia="Times New Roman"/>
          <w:sz w:val="22"/>
          <w:szCs w:val="22"/>
        </w:rPr>
        <w:t>του</w:t>
      </w:r>
      <w:r>
        <w:rPr>
          <w:rFonts w:eastAsia="Times New Roman"/>
          <w:sz w:val="22"/>
          <w:szCs w:val="22"/>
        </w:rPr>
        <w:t xml:space="preserve"> κοινοβουλευτικού καθεστώτος, αλλά όχι και </w:t>
      </w:r>
      <w:r>
        <w:rPr>
          <w:rFonts w:eastAsia="Times New Roman"/>
          <w:sz w:val="22"/>
          <w:szCs w:val="22"/>
        </w:rPr>
        <w:t xml:space="preserve">της </w:t>
      </w:r>
      <w:r>
        <w:rPr>
          <w:rFonts w:eastAsia="Times New Roman"/>
          <w:sz w:val="22"/>
          <w:szCs w:val="22"/>
        </w:rPr>
        <w:t>πολιτικής ομαλότητας.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25 Μαρ. 1924. Ανακήρυξη από Βουλή </w:t>
      </w:r>
      <w:r>
        <w:rPr>
          <w:rFonts w:eastAsia="Times New Roman"/>
          <w:b/>
          <w:bCs/>
          <w:sz w:val="22"/>
          <w:szCs w:val="22"/>
        </w:rPr>
        <w:t xml:space="preserve">αβασίλευτης Δημοκρατίας </w:t>
      </w:r>
      <w:r>
        <w:rPr>
          <w:rFonts w:eastAsia="Times New Roman"/>
          <w:sz w:val="22"/>
          <w:szCs w:val="22"/>
        </w:rPr>
        <w:t xml:space="preserve">με πρωτοβουλία του </w:t>
      </w:r>
      <w:r>
        <w:rPr>
          <w:rFonts w:eastAsia="Times New Roman"/>
          <w:b/>
          <w:bCs/>
          <w:sz w:val="22"/>
          <w:szCs w:val="22"/>
        </w:rPr>
        <w:t>Αλέξανδρου Παπαναστασίου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→ </w:t>
      </w:r>
      <w:r>
        <w:rPr>
          <w:rFonts w:eastAsia="Times New Roman" w:cs="Arial"/>
          <w:sz w:val="22"/>
          <w:szCs w:val="22"/>
        </w:rPr>
        <w:t xml:space="preserve">απομάκρυνση του βασιλιά Γεωργίου.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13 Απρ. 1924. </w:t>
      </w:r>
      <w:r>
        <w:rPr>
          <w:rFonts w:eastAsia="Times New Roman"/>
          <w:sz w:val="22"/>
          <w:szCs w:val="22"/>
        </w:rPr>
        <w:t>Η</w:t>
      </w:r>
      <w:r>
        <w:rPr>
          <w:rFonts w:eastAsia="Times New Roman"/>
          <w:sz w:val="22"/>
          <w:szCs w:val="22"/>
        </w:rPr>
        <w:t xml:space="preserve"> πολιτειακή αλλαγή </w:t>
      </w:r>
      <w:r>
        <w:rPr>
          <w:rFonts w:eastAsia="Times New Roman"/>
          <w:sz w:val="22"/>
          <w:szCs w:val="22"/>
        </w:rPr>
        <w:t>επικυρώθηκε</w:t>
      </w:r>
      <w:r>
        <w:rPr>
          <w:rFonts w:eastAsia="Times New Roman"/>
          <w:sz w:val="22"/>
          <w:szCs w:val="22"/>
        </w:rPr>
        <w:t xml:space="preserve"> με δημοψήφισμα, </w:t>
      </w:r>
      <w:r>
        <w:rPr>
          <w:rFonts w:eastAsia="Times New Roman"/>
          <w:sz w:val="22"/>
          <w:szCs w:val="22"/>
        </w:rPr>
        <w:t>αλλά ο τ</w:t>
      </w:r>
      <w:r>
        <w:rPr>
          <w:rFonts w:eastAsia="Times New Roman"/>
          <w:sz w:val="22"/>
          <w:szCs w:val="22"/>
        </w:rPr>
        <w:t xml:space="preserve">ρόπος θεσμοθέτησης της αμφισβητήθηκε από </w:t>
      </w:r>
      <w:r>
        <w:rPr>
          <w:rFonts w:eastAsia="Times New Roman"/>
          <w:sz w:val="22"/>
          <w:szCs w:val="22"/>
        </w:rPr>
        <w:t xml:space="preserve">τη </w:t>
      </w:r>
      <w:r>
        <w:rPr>
          <w:rFonts w:eastAsia="Times New Roman"/>
          <w:sz w:val="22"/>
          <w:szCs w:val="22"/>
        </w:rPr>
        <w:t xml:space="preserve">φιλοβασιλική παράταξη 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→ </w:t>
      </w:r>
      <w:r>
        <w:rPr>
          <w:rFonts w:eastAsia="Times New Roman"/>
          <w:sz w:val="22"/>
          <w:szCs w:val="22"/>
        </w:rPr>
        <w:t xml:space="preserve">Κυβερνητική αστάθεια, ταραχές, απειλή επέμβασης Στρατού στην πολιτική ζωή 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Επιβολή Δικτατορίας από στρατηγό </w:t>
      </w:r>
      <w:r>
        <w:rPr>
          <w:rFonts w:eastAsia="Times New Roman"/>
          <w:b/>
          <w:bCs/>
          <w:sz w:val="22"/>
          <w:szCs w:val="22"/>
        </w:rPr>
        <w:t>Θ</w:t>
      </w:r>
      <w:r>
        <w:rPr>
          <w:rFonts w:eastAsia="Times New Roman"/>
          <w:b/>
          <w:bCs/>
          <w:sz w:val="22"/>
          <w:szCs w:val="22"/>
        </w:rPr>
        <w:t xml:space="preserve">εόδωρο </w:t>
      </w:r>
      <w:r>
        <w:rPr>
          <w:rFonts w:eastAsia="Times New Roman"/>
          <w:b/>
          <w:bCs/>
          <w:sz w:val="22"/>
          <w:szCs w:val="22"/>
        </w:rPr>
        <w:t>Πάγκαλο</w:t>
      </w:r>
      <w:r>
        <w:rPr>
          <w:rFonts w:eastAsia="Times New Roman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Μετά από ανατροπή της δικτατορίας του Πάγκαλου και εκλογική αναμέτρηση, το 1926 ο</w:t>
      </w:r>
      <w:r>
        <w:rPr>
          <w:rFonts w:eastAsia="Times New Roman"/>
          <w:sz w:val="22"/>
          <w:szCs w:val="22"/>
        </w:rPr>
        <w:t xml:space="preserve">ρκωμοσία </w:t>
      </w:r>
      <w:r>
        <w:rPr>
          <w:rFonts w:eastAsia="Times New Roman"/>
          <w:b/>
          <w:bCs/>
          <w:sz w:val="22"/>
          <w:szCs w:val="22"/>
        </w:rPr>
        <w:t xml:space="preserve">Οικουμενικής Κυβερνήσεως υπό Αλέξανδρο Ζαΐμη </w:t>
      </w:r>
      <w:r>
        <w:rPr>
          <w:rFonts w:eastAsia="Times New Roman"/>
          <w:sz w:val="22"/>
          <w:szCs w:val="22"/>
        </w:rPr>
        <w:t>και συμμετοχή αντίπαλων πολιτικών κομμάτων (βενιζελικοί  και αντιβενιζελικοί).</w:t>
      </w:r>
    </w:p>
    <w:p>
      <w:pPr>
        <w:pStyle w:val="Normal"/>
        <w:shd w:val="clear" w:color="auto" w:fill="FFFFFF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- 1927: Ψήφιση νέου Συντάγματος (</w:t>
      </w:r>
      <w:r>
        <w:rPr>
          <w:rFonts w:eastAsia="Times New Roman"/>
          <w:b/>
          <w:bCs/>
          <w:sz w:val="22"/>
          <w:szCs w:val="22"/>
        </w:rPr>
        <w:t>Προεδρευομένη Κοινοβουλευτική Δημοκρατία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Liberation Serif" w:cs="Liberation Serif"/>
          <w:sz w:val="22"/>
          <w:szCs w:val="22"/>
        </w:rPr>
        <w:t xml:space="preserve">→ </w:t>
      </w:r>
      <w:r>
        <w:rPr>
          <w:rFonts w:eastAsia="Times New Roman"/>
          <w:sz w:val="22"/>
          <w:szCs w:val="22"/>
        </w:rPr>
        <w:t xml:space="preserve">Επιστροφή Βενιζέλου στην Ελλάδα </w:t>
      </w:r>
      <w:r>
        <w:rPr>
          <w:rFonts w:eastAsia="Liberation Serif" w:cs="Liberation Serif"/>
          <w:sz w:val="22"/>
          <w:szCs w:val="22"/>
        </w:rPr>
        <w:t xml:space="preserve">→ </w:t>
      </w:r>
      <w:r>
        <w:rPr>
          <w:rFonts w:eastAsia="Times New Roman"/>
          <w:sz w:val="22"/>
          <w:szCs w:val="22"/>
        </w:rPr>
        <w:t xml:space="preserve">Πανηγυρική εκλογή Βενιζέλου και επάνοδός του στην εξουσία για μία τετραετία </w:t>
      </w:r>
      <w:r>
        <w:rPr>
          <w:rFonts w:eastAsia="Times New Roman"/>
          <w:sz w:val="22"/>
          <w:szCs w:val="22"/>
        </w:rPr>
        <w:t>(1928-1932).</w:t>
      </w:r>
    </w:p>
    <w:p>
      <w:pPr>
        <w:pStyle w:val="Normal"/>
        <w:shd w:val="clear" w:color="auto" w:fill="FFFFFF"/>
        <w:spacing w:lineRule="auto" w:line="360"/>
        <w:ind w:left="0" w:right="0" w:hanging="0"/>
        <w:rPr>
          <w:rFonts w:ascii="Liberation Serif" w:hAnsi="Liberation Serif" w:eastAsia="Times New Roman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0" w:right="0" w:hanging="0"/>
        <w:rPr>
          <w:rFonts w:ascii="Liberation Serif" w:hAnsi="Liberation Serif" w:eastAsia="Times New Roman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0" w:right="0" w:hanging="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ΙΙΙ. Διεθνής οικονομική κρίση (1929-1932)</w:t>
      </w:r>
    </w:p>
    <w:p>
      <w:pPr>
        <w:pStyle w:val="Normal"/>
        <w:shd w:val="clear" w:color="auto" w:fill="FFFFFF"/>
        <w:spacing w:lineRule="auto" w:line="360"/>
        <w:ind w:left="0" w:right="0" w:hanging="0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>- Ραγδαία πτώση των τιμών στο χρηματιστήριο της Νέας Υόρκης.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 xml:space="preserve">- Επιπτώσεις: τραπεζικές πτωχεύσεις, </w:t>
      </w:r>
      <w:r>
        <w:rPr>
          <w:rFonts w:eastAsia="Times New Roman"/>
          <w:b w:val="false"/>
          <w:bCs w:val="false"/>
          <w:sz w:val="22"/>
          <w:szCs w:val="22"/>
        </w:rPr>
        <w:t>απόσυρση αμερικανικών κεφαλαίων, μείωση βιομηχανικής παραγωγής και εμπορικών συναλλαγών, υποτίμηση λίρας, ανεργία.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>* Πλήγμα για την κοινοβουλευτική δημοκρατία. Κριτική στον φιλελευθερισμό από σταλινική Ρωσία και φασιστική Ιταλία.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 xml:space="preserve">* Εθνικοσοσιαλιστικό κόμμα Αδόλφου Χίτλερ: Από το 2,6% (1928), μετά την οικονομική κρίση φτάνει στο 44% το 1933 </w:t>
      </w: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</w:rPr>
        <w:t>→</w:t>
      </w:r>
      <w:r>
        <w:rPr>
          <w:rFonts w:eastAsia="Times New Roman" w:cs="Arial"/>
          <w:b w:val="false"/>
          <w:bCs w:val="false"/>
          <w:sz w:val="22"/>
          <w:szCs w:val="22"/>
        </w:rPr>
        <w:t xml:space="preserve"> </w:t>
      </w:r>
      <w:r>
        <w:rPr>
          <w:rFonts w:eastAsia="Times New Roman"/>
          <w:b w:val="false"/>
          <w:bCs w:val="false"/>
          <w:sz w:val="22"/>
          <w:szCs w:val="22"/>
        </w:rPr>
        <w:t>Άσκηση βίας προς τους αντιφρονούντες, χρήση αντιδημοκρατικών μεθόδων μετά από τις εκλογές.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 xml:space="preserve">1934: Ο Χίτλερ ανακηρύσσεται καγκελάριος με δημοψήφισμα. Αναγορεύεται πρόεδρος του Γ΄ Ράιχ και συγκεντρώνει όλες τις εξουσίες στο πρόσωπό του. [Ανοχή Ευρωπαίων που τον χρησιμοποιούν ως ανάχωμα στον κομμουνισμό]. 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rFonts w:ascii="Liberation Serif" w:hAnsi="Liberation Serif" w:eastAsia="Times New Roman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val="en-US"/>
        </w:rPr>
        <w:t>ΙV. Αντιμετώπιση</w:t>
      </w:r>
      <w:r>
        <w:rPr>
          <w:rFonts w:eastAsia="Times New Roman"/>
          <w:b/>
          <w:bCs/>
          <w:sz w:val="22"/>
          <w:szCs w:val="22"/>
        </w:rPr>
        <w:t xml:space="preserve"> της οικονομικής κρίσης στην Αμερική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</w:rPr>
        <w:t xml:space="preserve">- </w:t>
      </w:r>
      <w:r>
        <w:rPr>
          <w:rFonts w:eastAsia="Times New Roman"/>
          <w:b/>
          <w:bCs/>
          <w:sz w:val="22"/>
          <w:szCs w:val="22"/>
        </w:rPr>
        <w:t>Φραγκλίνος Ρούσβελτ</w:t>
      </w:r>
      <w:r>
        <w:rPr>
          <w:rFonts w:eastAsia="Times New Roman"/>
          <w:b w:val="false"/>
          <w:bCs w:val="false"/>
          <w:sz w:val="22"/>
          <w:szCs w:val="22"/>
        </w:rPr>
        <w:t xml:space="preserve">: Δημοκρατικός πρόεδρος, που εφαρμόζει το </w:t>
      </w:r>
      <w:r>
        <w:rPr>
          <w:rFonts w:eastAsia="Times New Roman"/>
          <w:b w:val="false"/>
          <w:bCs w:val="false"/>
          <w:sz w:val="22"/>
          <w:szCs w:val="22"/>
          <w:lang w:val="en-US"/>
        </w:rPr>
        <w:t xml:space="preserve">New Deal. </w:t>
      </w:r>
      <w:r>
        <w:rPr>
          <w:rFonts w:eastAsia="Times New Roman"/>
          <w:b w:val="false"/>
          <w:bCs w:val="false"/>
          <w:sz w:val="22"/>
          <w:szCs w:val="22"/>
          <w:lang w:val="el-GR"/>
        </w:rPr>
        <w:t>Ενισχύει τον παρεμβατικό ρόλο του κράτους και την αγοραστική δύναμη των πολιτών (1933).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/>
          <w:b w:val="false"/>
          <w:bCs w:val="false"/>
          <w:sz w:val="22"/>
          <w:szCs w:val="22"/>
          <w:lang w:val="el-GR"/>
        </w:rPr>
        <w:t xml:space="preserve">- Αποδέσμευση του δολαρίου από τον κανόνα χρυσού </w:t>
      </w: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 xml:space="preserve">→ </w:t>
      </w: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>αναδιοργάνωση τραπεζικού συστήματος, μείωση παραγωγής, βελτίωση των μισθών και λήψη κοινωνικών μέτρων.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>* Αντιμετώπιση της ανεργίας και ραγδαία οικονομική ανάπτυξη των ΗΠΑ.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>- Βελτίωση σχέσεων με τις χώρες της Κεντρικής και Νότιας Αμερικής.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rFonts w:ascii="Liberation Serif" w:hAnsi="Liberation Serif" w:eastAsia="Times New Roman" w:cs="Arial"/>
          <w:lang w:val="el-GR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Times New Roman" w:cs="Arial"/>
          <w:b/>
          <w:bCs/>
          <w:sz w:val="22"/>
          <w:szCs w:val="22"/>
          <w:lang w:val="en-US"/>
        </w:rPr>
        <w:t xml:space="preserve">V.  </w:t>
      </w:r>
      <w:r>
        <w:rPr>
          <w:rFonts w:eastAsia="Times New Roman" w:cs="Arial"/>
          <w:b/>
          <w:bCs/>
          <w:sz w:val="22"/>
          <w:szCs w:val="22"/>
          <w:lang w:val="el-GR"/>
        </w:rPr>
        <w:t>Η Ελλάδα στην κρίσιμη δεκαετία 1930-1940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Times New Roman" w:cs="Arial"/>
          <w:b/>
          <w:bCs/>
          <w:sz w:val="22"/>
          <w:szCs w:val="22"/>
          <w:lang w:val="el-GR"/>
        </w:rPr>
        <w:t xml:space="preserve">- </w:t>
      </w: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>Ο Ελευθέριος Βενιζέλος δεν μπόρεσε να ολοκληρώσει το μεταρρυθμιστικό του έργο λόγω της διεθνούς οικονομικής κρίσης.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 xml:space="preserve">-Εκλογές 1933: Το </w:t>
      </w:r>
      <w:r>
        <w:rPr>
          <w:rFonts w:eastAsia="Times New Roman" w:cs="Arial"/>
          <w:b/>
          <w:bCs/>
          <w:sz w:val="22"/>
          <w:szCs w:val="22"/>
          <w:lang w:val="el-GR"/>
        </w:rPr>
        <w:t>Λαϊκό κόμμα</w:t>
      </w: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 xml:space="preserve"> νικά των </w:t>
      </w:r>
      <w:r>
        <w:rPr>
          <w:rFonts w:eastAsia="Times New Roman" w:cs="Arial"/>
          <w:b/>
          <w:bCs/>
          <w:sz w:val="22"/>
          <w:szCs w:val="22"/>
          <w:lang w:val="el-GR"/>
        </w:rPr>
        <w:t>Κόμμα των Φιλελευθέρων</w:t>
      </w: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 xml:space="preserve">. Πρωθυπουργός ο Παναγής Τσαλδάρης. Υπουργός Εξωτερικών ο Δημήτριος Μάξιμος. 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>- Μάρτιος 1933 και 1935: Αποτυχημένα στρατιωτικά κινήματα από βενιζελικούς. Απόπειρα δολοφονίας του Βενιζέλου και πολιτική πόλωση.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 xml:space="preserve">- </w:t>
      </w:r>
      <w:r>
        <w:rPr>
          <w:rFonts w:eastAsia="Times New Roman" w:cs="Arial"/>
          <w:b/>
          <w:bCs/>
          <w:sz w:val="22"/>
          <w:szCs w:val="22"/>
          <w:lang w:val="el-GR"/>
        </w:rPr>
        <w:t>Οκτώβριος 1935: Πραξικόπημα αντιβενιζελικών</w:t>
      </w:r>
      <w:r>
        <w:rPr>
          <w:rFonts w:eastAsia="Times New Roman" w:cs="Arial"/>
          <w:b w:val="false"/>
          <w:bCs w:val="false"/>
          <w:sz w:val="22"/>
          <w:szCs w:val="22"/>
          <w:lang w:val="el-GR"/>
        </w:rPr>
        <w:t xml:space="preserve"> </w:t>
      </w: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 xml:space="preserve">→ </w:t>
      </w: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 xml:space="preserve">Αντικατάσταση του συντάγματος 1927 με Σύνταγμα του 1911, επαναφορά </w:t>
      </w:r>
      <w:r>
        <w:rPr>
          <w:rFonts w:eastAsia="Liberation Serif" w:cs="Liberation Serif" w:ascii="Liberation Serif" w:hAnsi="Liberation Serif"/>
          <w:b/>
          <w:bCs/>
          <w:sz w:val="22"/>
          <w:szCs w:val="22"/>
          <w:lang w:val="el-GR"/>
        </w:rPr>
        <w:t>βασιλευόμενης δημοκρατίας</w:t>
      </w: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>, επαναφορά Γεωργίου Β΄ στον θρόνο.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>- Εκλογές 1936: Ισοψηφία Λαϊκού Κόμματος και Φιλελευθέρων. Αδυναμία συνεργασίας → πολιτική κρίση.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b/>
          <w:b/>
          <w:bCs/>
          <w:sz w:val="22"/>
          <w:szCs w:val="22"/>
          <w:lang w:val="en-US"/>
        </w:rPr>
      </w:pP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 xml:space="preserve">* </w:t>
      </w:r>
      <w:r>
        <w:rPr>
          <w:rFonts w:eastAsia="Liberation Serif" w:cs="Liberation Serif" w:ascii="Liberation Serif" w:hAnsi="Liberation Serif"/>
          <w:b/>
          <w:bCs/>
          <w:sz w:val="22"/>
          <w:szCs w:val="22"/>
          <w:lang w:val="el-GR"/>
        </w:rPr>
        <w:t xml:space="preserve">Καθεστώς 4ης Αυγούστου: Συνεργασία Ιωάννη Μεταξά και βασιλιά Γεωργίου </w:t>
      </w:r>
      <w:r>
        <w:rPr>
          <w:rFonts w:eastAsia="Liberation Serif" w:cs="Liberation Serif" w:ascii="Liberation Serif" w:hAnsi="Liberation Serif"/>
          <w:b w:val="false"/>
          <w:bCs w:val="false"/>
          <w:sz w:val="22"/>
          <w:szCs w:val="22"/>
          <w:lang w:val="el-GR"/>
        </w:rPr>
        <w:t xml:space="preserve">→ κατάλυση δημοκρατικών θεσμών. Αυταρχικό δικτατορικό καθεστώς, καταδίωξη αντιφρονούντων. </w:t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rFonts w:ascii="Liberation Serif" w:hAnsi="Liberation Serif" w:eastAsia="Times New Roman"/>
          <w:lang w:val="el-GR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rFonts w:ascii="Liberation Serif" w:hAnsi="Liberation Serif" w:eastAsia="Times New Roman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rFonts w:ascii="Liberation Serif" w:hAnsi="Liberation Serif" w:eastAsia="Times New Roman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shd w:val="clear" w:color="auto" w:fill="FFFFFF"/>
        <w:bidi w:val="0"/>
        <w:spacing w:lineRule="auto" w:line="360"/>
        <w:ind w:left="0" w:right="0" w:hanging="0"/>
        <w:jc w:val="both"/>
        <w:rPr>
          <w:rFonts w:ascii="Liberation Serif" w:hAnsi="Liberation Serif" w:eastAsia="Times New Roman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0" w:right="0" w:hanging="0"/>
        <w:rPr>
          <w:rFonts w:ascii="Liberation Serif" w:hAnsi="Liberation Serif" w:eastAsia="Times New Roman"/>
        </w:rPr>
      </w:pPr>
      <w:r>
        <w:rPr>
          <w:sz w:val="22"/>
          <w:szCs w:val="22"/>
        </w:rPr>
      </w:r>
    </w:p>
    <w:sectPr>
      <w:type w:val="nextPage"/>
      <w:pgSz w:w="11906" w:h="16838"/>
      <w:pgMar w:left="1590" w:right="1141" w:header="0" w:top="144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1">
    <w:name w:val="ListLabel 1"/>
    <w:qFormat/>
    <w:rPr>
      <w:rFonts w:ascii="Liberation Serif" w:hAnsi="Liberation Serif" w:cs="Times New Roman"/>
      <w:sz w:val="24"/>
    </w:rPr>
  </w:style>
  <w:style w:type="character" w:styleId="ListLabel2">
    <w:name w:val="ListLabel 2"/>
    <w:qFormat/>
    <w:rPr>
      <w:rFonts w:ascii="Liberation Serif" w:hAnsi="Liberation Serif" w:cs="Times New Roman"/>
      <w:sz w:val="24"/>
    </w:rPr>
  </w:style>
  <w:style w:type="character" w:styleId="ListLabel3">
    <w:name w:val="ListLabel 3"/>
    <w:qFormat/>
    <w:rPr>
      <w:rFonts w:ascii="Liberation Serif" w:hAnsi="Liberation Serif" w:cs="Times New Roman"/>
      <w:sz w:val="24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LibreOffice/6.0.4.2$Windows_x86 LibreOffice_project/9b0d9b32d5dcda91d2f1a96dc04c645c450872bf</Application>
  <Pages>2</Pages>
  <Words>553</Words>
  <Characters>3597</Characters>
  <CharactersWithSpaces>4115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2025-01-27T09:51:28Z</dcterms:created>
  <dc:creator/>
  <dc:description/>
  <dc:language>el-GR</dc:language>
  <cp:lastModifiedBy/>
  <dcterms:modified xsi:type="dcterms:W3CDTF">2025-02-06T19:17:09Z</dcterms:modified>
  <cp:revision>5</cp:revision>
  <dc:subject/>
  <dc:title/>
</cp:coreProperties>
</file>