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b/>
          <w:b/>
          <w:bCs/>
          <w:sz w:val="22"/>
          <w:szCs w:val="22"/>
        </w:rPr>
      </w:pPr>
      <w:r>
        <w:rPr>
          <w:b/>
          <w:bCs/>
          <w:sz w:val="22"/>
          <w:szCs w:val="22"/>
        </w:rPr>
        <w:t>7ο ΓΕΛ ΑΘΗΝΑΣ                                                                                              ΣΧΟΛΙΚΟ ΕΤΟΣ 2024-2025</w:t>
      </w:r>
    </w:p>
    <w:p>
      <w:pPr>
        <w:pStyle w:val="Normal"/>
        <w:spacing w:lineRule="auto" w:line="360"/>
        <w:jc w:val="both"/>
        <w:rPr>
          <w:b/>
          <w:b/>
          <w:bCs/>
          <w:sz w:val="22"/>
          <w:szCs w:val="22"/>
        </w:rPr>
      </w:pPr>
      <w:r>
        <w:rPr>
          <w:b/>
          <w:bCs/>
          <w:sz w:val="22"/>
          <w:szCs w:val="22"/>
        </w:rPr>
        <w:t>ΔΙΑΓΩΝΙΣΜΑ Α’ ΤΕΤΡΑΜΗΝΟΥ ΣΤΟ ΜΑΘΗΜΑ “Ιστορία του Νεότερου και Σύγχρονου Κόσμου”</w:t>
      </w:r>
    </w:p>
    <w:p>
      <w:pPr>
        <w:pStyle w:val="Normal"/>
        <w:spacing w:lineRule="auto" w:line="360"/>
        <w:jc w:val="both"/>
        <w:rPr>
          <w:b/>
          <w:b/>
          <w:bCs/>
          <w:sz w:val="22"/>
          <w:szCs w:val="22"/>
        </w:rPr>
      </w:pPr>
      <w:r>
        <w:rPr>
          <w:b/>
          <w:bCs/>
          <w:sz w:val="22"/>
          <w:szCs w:val="22"/>
        </w:rPr>
        <w:t xml:space="preserve">ΤΜΗΜΑ: </w:t>
      </w:r>
    </w:p>
    <w:p>
      <w:pPr>
        <w:pStyle w:val="Normal"/>
        <w:spacing w:lineRule="auto" w:line="360"/>
        <w:jc w:val="both"/>
        <w:rPr>
          <w:b/>
          <w:b/>
          <w:bCs/>
          <w:sz w:val="22"/>
          <w:szCs w:val="22"/>
        </w:rPr>
      </w:pPr>
      <w:r>
        <w:rPr>
          <w:b/>
          <w:bCs/>
          <w:sz w:val="22"/>
          <w:szCs w:val="22"/>
        </w:rPr>
        <w:t>ΟΝΟΜΑΤΕΠΩΝΥΜΟ:</w:t>
      </w:r>
    </w:p>
    <w:p>
      <w:pPr>
        <w:pStyle w:val="Normal"/>
        <w:spacing w:lineRule="auto" w:line="360"/>
        <w:jc w:val="both"/>
        <w:rPr>
          <w:b/>
          <w:b/>
          <w:bCs/>
          <w:sz w:val="22"/>
          <w:szCs w:val="22"/>
        </w:rPr>
      </w:pPr>
      <w:r>
        <w:rPr>
          <w:b/>
          <w:bCs/>
          <w:sz w:val="22"/>
          <w:szCs w:val="22"/>
        </w:rPr>
      </w:r>
    </w:p>
    <w:p>
      <w:pPr>
        <w:pStyle w:val="Normal"/>
        <w:spacing w:lineRule="auto" w:line="360"/>
        <w:jc w:val="both"/>
        <w:rPr>
          <w:b/>
          <w:b/>
          <w:bCs/>
          <w:sz w:val="22"/>
          <w:szCs w:val="22"/>
        </w:rPr>
      </w:pPr>
      <w:r>
        <w:rPr>
          <w:b/>
          <w:bCs/>
          <w:sz w:val="22"/>
          <w:szCs w:val="22"/>
        </w:rPr>
        <w:t>ΘΕΜΑΤΑ</w:t>
      </w:r>
    </w:p>
    <w:p>
      <w:pPr>
        <w:pStyle w:val="Normal"/>
        <w:spacing w:lineRule="auto" w:line="360"/>
        <w:jc w:val="center"/>
        <w:rPr>
          <w:b/>
          <w:b/>
          <w:bCs/>
          <w:sz w:val="22"/>
          <w:szCs w:val="22"/>
        </w:rPr>
      </w:pPr>
      <w:r>
        <w:rPr>
          <w:b/>
          <w:bCs/>
          <w:sz w:val="22"/>
          <w:szCs w:val="22"/>
        </w:rPr>
        <w:t xml:space="preserve">ΟΜΑΔΑ Α’ </w:t>
      </w:r>
    </w:p>
    <w:p>
      <w:pPr>
        <w:pStyle w:val="Normal"/>
        <w:spacing w:lineRule="auto" w:line="360" w:before="0" w:after="0"/>
        <w:jc w:val="both"/>
        <w:rPr>
          <w:sz w:val="22"/>
          <w:szCs w:val="22"/>
        </w:rPr>
      </w:pPr>
      <w:r>
        <w:rPr>
          <w:b/>
          <w:bCs/>
          <w:sz w:val="22"/>
          <w:szCs w:val="22"/>
        </w:rPr>
        <w:t>1</w:t>
      </w:r>
      <w:r>
        <w:rPr>
          <w:b/>
          <w:bCs/>
          <w:sz w:val="22"/>
          <w:szCs w:val="22"/>
          <w:vertAlign w:val="superscript"/>
        </w:rPr>
        <w:t>ο</w:t>
      </w:r>
      <w:r>
        <w:rPr>
          <w:b/>
          <w:bCs/>
          <w:sz w:val="22"/>
          <w:szCs w:val="22"/>
        </w:rPr>
        <w:t xml:space="preserve"> ΘΕΜΑ</w:t>
      </w:r>
    </w:p>
    <w:p>
      <w:pPr>
        <w:pStyle w:val="Normal"/>
        <w:spacing w:lineRule="auto" w:line="360" w:before="0" w:after="0"/>
        <w:jc w:val="both"/>
        <w:rPr>
          <w:sz w:val="22"/>
          <w:szCs w:val="22"/>
        </w:rPr>
      </w:pPr>
      <w:r>
        <w:rPr>
          <w:b/>
          <w:sz w:val="22"/>
          <w:szCs w:val="22"/>
        </w:rPr>
        <w:t xml:space="preserve">1.α. </w:t>
      </w:r>
    </w:p>
    <w:p>
      <w:pPr>
        <w:pStyle w:val="Normal"/>
        <w:spacing w:lineRule="auto" w:line="360" w:before="0" w:after="0"/>
        <w:jc w:val="both"/>
        <w:rPr>
          <w:sz w:val="22"/>
          <w:szCs w:val="22"/>
        </w:rPr>
      </w:pPr>
      <w:r>
        <w:rPr>
          <w:b/>
          <w:sz w:val="22"/>
          <w:szCs w:val="22"/>
        </w:rPr>
        <w:t xml:space="preserve">(Ι) </w:t>
      </w:r>
      <w:r>
        <w:rPr>
          <w:sz w:val="22"/>
          <w:szCs w:val="22"/>
        </w:rPr>
        <w:t>Να χαρακτηρίσετε τις ακόλουθες προτάσεις ως προς την ορθότητά τους, γράφοντας τη λέξη «σωστό»</w:t>
      </w:r>
      <w:r>
        <w:rPr>
          <w:rFonts w:cs="Calibri"/>
          <w:sz w:val="22"/>
          <w:szCs w:val="22"/>
        </w:rPr>
        <w:t xml:space="preserve"> ή «λάθος» δίπλα στον αριθμό που αντιστοιχεί στην κάθε πρόταση:</w:t>
      </w:r>
    </w:p>
    <w:p>
      <w:pPr>
        <w:pStyle w:val="Normal"/>
        <w:spacing w:lineRule="auto" w:line="360" w:before="0" w:after="0"/>
        <w:jc w:val="both"/>
        <w:rPr>
          <w:sz w:val="22"/>
          <w:szCs w:val="22"/>
        </w:rPr>
      </w:pPr>
      <w:r>
        <w:rPr>
          <w:rFonts w:cs="Calibri"/>
          <w:sz w:val="22"/>
          <w:szCs w:val="22"/>
        </w:rPr>
        <w:t>α</w:t>
      </w:r>
      <w:r>
        <w:rPr>
          <w:rFonts w:cs="Calibri"/>
          <w:sz w:val="22"/>
          <w:szCs w:val="22"/>
        </w:rPr>
        <w:t>. Η Ελληνική Επανάσταση ήταν εθνικό, αλλά όχι φιλελεύθερο κίνημα.</w:t>
      </w:r>
    </w:p>
    <w:p>
      <w:pPr>
        <w:pStyle w:val="Normal"/>
        <w:spacing w:lineRule="auto" w:line="360" w:before="0" w:after="0"/>
        <w:jc w:val="both"/>
        <w:rPr>
          <w:sz w:val="22"/>
          <w:szCs w:val="22"/>
        </w:rPr>
      </w:pPr>
      <w:r>
        <w:rPr>
          <w:rFonts w:cs="Calibri"/>
          <w:sz w:val="22"/>
          <w:szCs w:val="22"/>
        </w:rPr>
        <w:t>β. Το 1820, ο Αλέξανδρος Υψηλάντης ανέλαβε επί κεφαλής της Φιλικής Εταιρείας.</w:t>
      </w:r>
    </w:p>
    <w:p>
      <w:pPr>
        <w:pStyle w:val="Normal"/>
        <w:spacing w:lineRule="auto" w:line="360" w:before="0" w:after="0"/>
        <w:jc w:val="both"/>
        <w:rPr>
          <w:sz w:val="22"/>
          <w:szCs w:val="22"/>
        </w:rPr>
      </w:pPr>
      <w:r>
        <w:rPr>
          <w:rFonts w:cs="Calibri"/>
          <w:sz w:val="22"/>
          <w:szCs w:val="22"/>
        </w:rPr>
        <w:t>γ</w:t>
      </w:r>
      <w:r>
        <w:rPr>
          <w:rFonts w:cs="Calibri"/>
          <w:sz w:val="22"/>
          <w:szCs w:val="22"/>
        </w:rPr>
        <w:t>. Το πρώτο Σύνταγμα του ανεξάρτητου πολιτικού βίου της Ελλάδας ψηφίστηκε το 1844.</w:t>
      </w:r>
    </w:p>
    <w:p>
      <w:pPr>
        <w:pStyle w:val="Normal"/>
        <w:spacing w:lineRule="auto" w:line="360" w:before="0" w:after="0"/>
        <w:jc w:val="both"/>
        <w:rPr>
          <w:sz w:val="22"/>
          <w:szCs w:val="22"/>
        </w:rPr>
      </w:pPr>
      <w:r>
        <w:rPr>
          <w:rFonts w:cs="Calibri"/>
          <w:sz w:val="22"/>
          <w:szCs w:val="22"/>
        </w:rPr>
        <w:t>δ</w:t>
      </w:r>
      <w:r>
        <w:rPr>
          <w:rFonts w:cs="Calibri"/>
          <w:sz w:val="22"/>
          <w:szCs w:val="22"/>
        </w:rPr>
        <w:t>. Εισηγητής της Αρχής της Δεδηλωμένης (1875) ήταν ο Χαρίλαος Τρικούπης.</w:t>
      </w:r>
    </w:p>
    <w:p>
      <w:pPr>
        <w:pStyle w:val="Normal"/>
        <w:spacing w:lineRule="auto" w:line="360" w:before="0" w:after="0"/>
        <w:jc w:val="both"/>
        <w:rPr>
          <w:sz w:val="22"/>
          <w:szCs w:val="22"/>
        </w:rPr>
      </w:pPr>
      <w:r>
        <w:rPr>
          <w:rFonts w:cs="Calibri"/>
          <w:sz w:val="22"/>
          <w:szCs w:val="22"/>
        </w:rPr>
        <w:t>ε</w:t>
      </w:r>
      <w:r>
        <w:rPr>
          <w:rFonts w:cs="Calibri"/>
          <w:sz w:val="22"/>
          <w:szCs w:val="22"/>
        </w:rPr>
        <w:t>. Η χώρα από την οποία ξεκίνησε η Βιομηχανική Επανάσταση (1750) ήταν η Γαλλία.</w:t>
      </w:r>
    </w:p>
    <w:p>
      <w:pPr>
        <w:pStyle w:val="Normal"/>
        <w:spacing w:lineRule="auto" w:line="360" w:before="0" w:after="0"/>
        <w:jc w:val="right"/>
        <w:rPr>
          <w:sz w:val="22"/>
          <w:szCs w:val="22"/>
        </w:rPr>
      </w:pPr>
      <w:r>
        <w:rPr>
          <w:sz w:val="22"/>
          <w:szCs w:val="22"/>
        </w:rPr>
        <w:t>(μονάδες 5)</w:t>
      </w:r>
    </w:p>
    <w:p>
      <w:pPr>
        <w:pStyle w:val="NoSpacing"/>
        <w:spacing w:lineRule="auto" w:line="360"/>
        <w:jc w:val="both"/>
        <w:rPr>
          <w:sz w:val="22"/>
          <w:szCs w:val="22"/>
        </w:rPr>
      </w:pPr>
      <w:r>
        <w:rPr>
          <w:b/>
          <w:sz w:val="22"/>
          <w:szCs w:val="22"/>
          <w:lang w:val="el-GR"/>
        </w:rPr>
        <w:t xml:space="preserve">(ΙΙ) </w:t>
      </w:r>
      <w:r>
        <w:rPr>
          <w:rFonts w:cs="Calibri" w:cstheme="minorHAnsi"/>
          <w:sz w:val="22"/>
          <w:szCs w:val="22"/>
          <w:lang w:val="el-GR"/>
        </w:rPr>
        <w:t>Να αντιστοιχίσετε τα στοιχεία της στήλης Α με εκείνα της στήλης Β. Ένα στοιχείο της στήλης Β περισσεύει</w:t>
      </w:r>
      <w:r>
        <w:rPr>
          <w:rFonts w:eastAsia="Times New Roman" w:cs="Calibri"/>
          <w:sz w:val="22"/>
          <w:szCs w:val="22"/>
          <w:lang w:val="el-GR"/>
        </w:rPr>
        <w:t>:</w:t>
      </w:r>
    </w:p>
    <w:tbl>
      <w:tblPr>
        <w:tblStyle w:val="a4"/>
        <w:tblW w:w="8535" w:type="dxa"/>
        <w:jc w:val="left"/>
        <w:tblInd w:w="250" w:type="dxa"/>
        <w:tblCellMar>
          <w:top w:w="0" w:type="dxa"/>
          <w:left w:w="108" w:type="dxa"/>
          <w:bottom w:w="0" w:type="dxa"/>
          <w:right w:w="108" w:type="dxa"/>
        </w:tblCellMar>
        <w:tblLook w:firstRow="1" w:noVBand="1" w:lastRow="0" w:firstColumn="1" w:lastColumn="0" w:noHBand="0" w:val="04a0"/>
      </w:tblPr>
      <w:tblGrid>
        <w:gridCol w:w="4140"/>
        <w:gridCol w:w="4394"/>
      </w:tblGrid>
      <w:tr>
        <w:trPr>
          <w:trHeight w:val="510" w:hRule="atLeast"/>
        </w:trPr>
        <w:tc>
          <w:tcPr>
            <w:tcW w:w="4140" w:type="dxa"/>
            <w:tcBorders/>
            <w:shd w:fill="auto" w:val="clear"/>
          </w:tcPr>
          <w:p>
            <w:pPr>
              <w:pStyle w:val="Normal"/>
              <w:spacing w:lineRule="auto" w:line="360"/>
              <w:jc w:val="center"/>
              <w:rPr>
                <w:sz w:val="22"/>
                <w:szCs w:val="22"/>
              </w:rPr>
            </w:pPr>
            <w:r>
              <w:rPr>
                <w:rFonts w:cs="Calibri" w:cstheme="minorHAnsi"/>
                <w:sz w:val="22"/>
                <w:szCs w:val="22"/>
              </w:rPr>
              <w:t>Α</w:t>
            </w:r>
          </w:p>
        </w:tc>
        <w:tc>
          <w:tcPr>
            <w:tcW w:w="4394" w:type="dxa"/>
            <w:tcBorders/>
            <w:shd w:fill="auto" w:val="clear"/>
          </w:tcPr>
          <w:p>
            <w:pPr>
              <w:pStyle w:val="Normal"/>
              <w:spacing w:lineRule="auto" w:line="360"/>
              <w:jc w:val="center"/>
              <w:rPr>
                <w:sz w:val="22"/>
                <w:szCs w:val="22"/>
              </w:rPr>
            </w:pPr>
            <w:r>
              <w:rPr>
                <w:rFonts w:cs="Calibri" w:cstheme="minorHAnsi"/>
                <w:sz w:val="22"/>
                <w:szCs w:val="22"/>
              </w:rPr>
              <w:t>Β</w:t>
            </w:r>
          </w:p>
        </w:tc>
      </w:tr>
      <w:tr>
        <w:trPr/>
        <w:tc>
          <w:tcPr>
            <w:tcW w:w="4140" w:type="dxa"/>
            <w:tcBorders/>
            <w:shd w:fill="auto" w:val="clear"/>
          </w:tcPr>
          <w:p>
            <w:pPr>
              <w:pStyle w:val="Normal"/>
              <w:spacing w:lineRule="auto" w:line="360" w:before="0" w:after="0"/>
              <w:jc w:val="both"/>
              <w:rPr>
                <w:sz w:val="22"/>
                <w:szCs w:val="22"/>
              </w:rPr>
            </w:pPr>
            <w:r>
              <w:rPr>
                <w:rFonts w:cs="Calibri" w:cstheme="minorHAnsi"/>
                <w:sz w:val="22"/>
                <w:szCs w:val="22"/>
              </w:rPr>
              <w:t xml:space="preserve">1. </w:t>
            </w:r>
            <w:r>
              <w:rPr>
                <w:rFonts w:cs="Calibri" w:cstheme="minorHAnsi"/>
                <w:sz w:val="22"/>
                <w:szCs w:val="22"/>
              </w:rPr>
              <w:t>Κωνσταντίνος Παπαρρηγόπουλος</w:t>
            </w:r>
          </w:p>
          <w:p>
            <w:pPr>
              <w:pStyle w:val="Normal"/>
              <w:spacing w:lineRule="auto" w:line="360" w:before="0" w:after="0"/>
              <w:jc w:val="both"/>
              <w:rPr>
                <w:sz w:val="22"/>
                <w:szCs w:val="22"/>
              </w:rPr>
            </w:pPr>
            <w:r>
              <w:rPr>
                <w:rFonts w:cs="Calibri" w:cstheme="minorHAnsi"/>
                <w:sz w:val="22"/>
                <w:szCs w:val="22"/>
              </w:rPr>
              <w:t>2. Ιωάννης Καποδίστριας</w:t>
            </w:r>
          </w:p>
          <w:p>
            <w:pPr>
              <w:pStyle w:val="Normal"/>
              <w:spacing w:lineRule="auto" w:line="360" w:before="0" w:after="0"/>
              <w:jc w:val="both"/>
              <w:rPr>
                <w:sz w:val="22"/>
                <w:szCs w:val="22"/>
              </w:rPr>
            </w:pPr>
            <w:r>
              <w:rPr>
                <w:rFonts w:cs="Calibri" w:cstheme="minorHAnsi"/>
                <w:sz w:val="22"/>
                <w:szCs w:val="22"/>
              </w:rPr>
              <w:t xml:space="preserve">3. Όθων                                                 </w:t>
            </w:r>
          </w:p>
          <w:p>
            <w:pPr>
              <w:pStyle w:val="Normal"/>
              <w:spacing w:lineRule="auto" w:line="360" w:before="0" w:after="0"/>
              <w:jc w:val="both"/>
              <w:rPr>
                <w:sz w:val="22"/>
                <w:szCs w:val="22"/>
              </w:rPr>
            </w:pPr>
            <w:r>
              <w:rPr>
                <w:rFonts w:cs="Calibri" w:cstheme="minorHAnsi"/>
                <w:sz w:val="22"/>
                <w:szCs w:val="22"/>
              </w:rPr>
              <w:t>4. Χαρίλαος Τρικούπης</w:t>
            </w:r>
          </w:p>
          <w:p>
            <w:pPr>
              <w:pStyle w:val="Normal"/>
              <w:spacing w:lineRule="auto" w:line="360" w:before="0" w:after="0"/>
              <w:jc w:val="both"/>
              <w:rPr>
                <w:sz w:val="22"/>
                <w:szCs w:val="22"/>
              </w:rPr>
            </w:pPr>
            <w:r>
              <w:rPr>
                <w:rFonts w:cs="Calibri" w:cstheme="minorHAnsi"/>
                <w:sz w:val="22"/>
                <w:szCs w:val="22"/>
              </w:rPr>
              <w:t xml:space="preserve">5. </w:t>
            </w:r>
            <w:r>
              <w:rPr>
                <w:rFonts w:cs="Calibri" w:cstheme="minorHAnsi"/>
                <w:sz w:val="22"/>
                <w:szCs w:val="22"/>
              </w:rPr>
              <w:t xml:space="preserve">Γεώργιος Α’ </w:t>
            </w:r>
          </w:p>
          <w:p>
            <w:pPr>
              <w:pStyle w:val="Normal"/>
              <w:spacing w:lineRule="auto" w:line="360" w:before="0" w:after="0"/>
              <w:jc w:val="both"/>
              <w:rPr>
                <w:rFonts w:cs="Calibri" w:cstheme="minorHAnsi"/>
                <w:sz w:val="22"/>
                <w:szCs w:val="22"/>
              </w:rPr>
            </w:pPr>
            <w:r>
              <w:rPr>
                <w:rFonts w:cs="Calibri" w:cstheme="minorHAnsi"/>
                <w:sz w:val="22"/>
                <w:szCs w:val="22"/>
              </w:rPr>
            </w:r>
          </w:p>
          <w:p>
            <w:pPr>
              <w:pStyle w:val="Normal"/>
              <w:spacing w:lineRule="auto" w:line="360" w:before="0" w:after="0"/>
              <w:jc w:val="left"/>
              <w:rPr>
                <w:rFonts w:cs="Calibri" w:cstheme="minorHAnsi"/>
                <w:sz w:val="22"/>
                <w:szCs w:val="22"/>
              </w:rPr>
            </w:pPr>
            <w:r>
              <w:rPr>
                <w:rFonts w:cs="Calibri" w:cstheme="minorHAnsi"/>
                <w:sz w:val="22"/>
                <w:szCs w:val="22"/>
              </w:rPr>
              <w:t xml:space="preserve">        </w:t>
            </w:r>
          </w:p>
        </w:tc>
        <w:tc>
          <w:tcPr>
            <w:tcW w:w="4394" w:type="dxa"/>
            <w:tcBorders/>
            <w:shd w:fill="auto" w:val="clear"/>
          </w:tcPr>
          <w:p>
            <w:pPr>
              <w:pStyle w:val="Normal"/>
              <w:spacing w:lineRule="auto" w:line="360"/>
              <w:jc w:val="both"/>
              <w:rPr>
                <w:sz w:val="22"/>
                <w:szCs w:val="22"/>
              </w:rPr>
            </w:pPr>
            <w:r>
              <w:rPr>
                <w:rFonts w:cs="Calibri" w:cstheme="minorHAnsi"/>
                <w:sz w:val="22"/>
                <w:szCs w:val="22"/>
              </w:rPr>
              <w:t>α. Συνταγματική Μοναρχία</w:t>
            </w:r>
          </w:p>
          <w:p>
            <w:pPr>
              <w:pStyle w:val="Normal"/>
              <w:spacing w:lineRule="auto" w:line="360"/>
              <w:jc w:val="both"/>
              <w:rPr>
                <w:sz w:val="22"/>
                <w:szCs w:val="22"/>
              </w:rPr>
            </w:pPr>
            <w:r>
              <w:rPr>
                <w:sz w:val="22"/>
                <w:szCs w:val="22"/>
              </w:rPr>
              <w:t xml:space="preserve">β. </w:t>
            </w:r>
            <w:r>
              <w:rPr>
                <w:sz w:val="22"/>
                <w:szCs w:val="22"/>
              </w:rPr>
              <w:t>Αρχή της δεδηλωμένης</w:t>
            </w:r>
          </w:p>
          <w:p>
            <w:pPr>
              <w:pStyle w:val="Normal"/>
              <w:spacing w:lineRule="auto" w:line="360"/>
              <w:jc w:val="both"/>
              <w:rPr>
                <w:sz w:val="22"/>
                <w:szCs w:val="22"/>
              </w:rPr>
            </w:pPr>
            <w:r>
              <w:rPr>
                <w:rFonts w:cs="Calibri" w:cstheme="minorHAnsi"/>
                <w:sz w:val="22"/>
                <w:szCs w:val="22"/>
              </w:rPr>
              <w:t>γ. Εθνικός ιστοριογράφος</w:t>
            </w:r>
          </w:p>
          <w:p>
            <w:pPr>
              <w:pStyle w:val="Normal"/>
              <w:spacing w:lineRule="auto" w:line="360"/>
              <w:jc w:val="both"/>
              <w:rPr>
                <w:sz w:val="22"/>
                <w:szCs w:val="22"/>
              </w:rPr>
            </w:pPr>
            <w:r>
              <w:rPr>
                <w:rFonts w:cs="Calibri" w:cstheme="minorHAnsi"/>
                <w:sz w:val="22"/>
                <w:szCs w:val="22"/>
              </w:rPr>
              <w:t xml:space="preserve">δ. </w:t>
            </w:r>
            <w:r>
              <w:rPr>
                <w:rFonts w:cs="Calibri" w:cstheme="minorHAnsi"/>
                <w:sz w:val="22"/>
                <w:szCs w:val="22"/>
              </w:rPr>
              <w:t>Μεγάλη Ιδέα</w:t>
            </w:r>
          </w:p>
          <w:p>
            <w:pPr>
              <w:pStyle w:val="Normal"/>
              <w:spacing w:lineRule="auto" w:line="360"/>
              <w:jc w:val="both"/>
              <w:rPr>
                <w:sz w:val="22"/>
                <w:szCs w:val="22"/>
              </w:rPr>
            </w:pPr>
            <w:r>
              <w:rPr>
                <w:rFonts w:cs="Calibri" w:cstheme="minorHAnsi"/>
                <w:sz w:val="22"/>
                <w:szCs w:val="22"/>
              </w:rPr>
              <w:t xml:space="preserve">ε. </w:t>
            </w:r>
            <w:r>
              <w:rPr>
                <w:rFonts w:cs="Calibri" w:cstheme="minorHAnsi"/>
                <w:sz w:val="22"/>
                <w:szCs w:val="22"/>
              </w:rPr>
              <w:t xml:space="preserve">Βασιλευομένη Δημοκρατία </w:t>
            </w:r>
          </w:p>
          <w:p>
            <w:pPr>
              <w:pStyle w:val="Normal"/>
              <w:spacing w:lineRule="auto" w:line="360"/>
              <w:jc w:val="both"/>
              <w:rPr>
                <w:sz w:val="22"/>
                <w:szCs w:val="22"/>
              </w:rPr>
            </w:pPr>
            <w:r>
              <w:rPr>
                <w:rFonts w:cs="Calibri" w:cstheme="minorHAnsi"/>
                <w:sz w:val="22"/>
                <w:szCs w:val="22"/>
              </w:rPr>
              <w:t>στ. Δολοφονήθηκε στο Ναύπλιο (1831)</w:t>
            </w:r>
          </w:p>
        </w:tc>
      </w:tr>
    </w:tbl>
    <w:p>
      <w:pPr>
        <w:pStyle w:val="Normal"/>
        <w:spacing w:lineRule="auto" w:line="360" w:before="0" w:after="0"/>
        <w:ind w:firstLine="30"/>
        <w:jc w:val="right"/>
        <w:rPr>
          <w:sz w:val="22"/>
          <w:szCs w:val="22"/>
        </w:rPr>
      </w:pPr>
      <w:r>
        <w:rPr>
          <w:rFonts w:eastAsia="Times New Roman"/>
          <w:bCs/>
          <w:sz w:val="22"/>
          <w:szCs w:val="22"/>
        </w:rPr>
        <w:t>(μονάδες 5)</w:t>
      </w:r>
    </w:p>
    <w:p>
      <w:pPr>
        <w:pStyle w:val="Normal"/>
        <w:spacing w:lineRule="auto" w:line="360" w:before="0" w:after="0"/>
        <w:ind w:firstLine="30"/>
        <w:jc w:val="right"/>
        <w:rPr>
          <w:sz w:val="22"/>
          <w:szCs w:val="22"/>
        </w:rPr>
      </w:pPr>
      <w:r>
        <w:rPr>
          <w:rFonts w:eastAsia="Times New Roman"/>
          <w:b/>
          <w:bCs/>
          <w:sz w:val="22"/>
          <w:szCs w:val="22"/>
        </w:rPr>
        <w:t>Μονάδες 10</w:t>
      </w:r>
    </w:p>
    <w:p>
      <w:pPr>
        <w:pStyle w:val="Normal"/>
        <w:spacing w:lineRule="auto" w:line="360" w:before="0" w:after="0"/>
        <w:ind w:firstLine="30"/>
        <w:jc w:val="right"/>
        <w:rPr>
          <w:rFonts w:eastAsia="Times New Roman"/>
          <w:b/>
          <w:b/>
          <w:bCs/>
          <w:sz w:val="22"/>
          <w:szCs w:val="22"/>
        </w:rPr>
      </w:pPr>
      <w:r>
        <w:rPr>
          <w:rFonts w:eastAsia="Times New Roman"/>
          <w:b/>
          <w:bCs/>
          <w:sz w:val="22"/>
          <w:szCs w:val="22"/>
        </w:rPr>
      </w:r>
    </w:p>
    <w:p>
      <w:pPr>
        <w:pStyle w:val="Normal"/>
        <w:spacing w:lineRule="auto" w:line="360" w:before="0" w:after="0"/>
        <w:jc w:val="both"/>
        <w:rPr>
          <w:sz w:val="22"/>
          <w:szCs w:val="22"/>
        </w:rPr>
      </w:pPr>
      <w:r>
        <w:rPr>
          <w:b/>
          <w:sz w:val="22"/>
          <w:szCs w:val="22"/>
        </w:rPr>
        <w:t xml:space="preserve">1.β. </w:t>
      </w:r>
      <w:r>
        <w:rPr>
          <w:sz w:val="22"/>
          <w:szCs w:val="22"/>
        </w:rPr>
        <w:t>Να</w:t>
      </w:r>
      <w:r>
        <w:rPr>
          <w:b/>
          <w:sz w:val="22"/>
          <w:szCs w:val="22"/>
        </w:rPr>
        <w:t xml:space="preserve"> </w:t>
      </w:r>
      <w:r>
        <w:rPr>
          <w:sz w:val="22"/>
          <w:szCs w:val="22"/>
        </w:rPr>
        <w:t xml:space="preserve">εξηγήσετε το περιεχόμενο των παρακάτω ιστορικών όρων: </w:t>
      </w:r>
      <w:r>
        <w:rPr>
          <w:i/>
          <w:sz w:val="22"/>
          <w:szCs w:val="22"/>
        </w:rPr>
        <w:t xml:space="preserve">Μεγάλη Ιδέα, </w:t>
      </w:r>
      <w:r>
        <w:rPr>
          <w:i/>
          <w:sz w:val="22"/>
          <w:szCs w:val="22"/>
        </w:rPr>
        <w:t>Ανατολικό Ζήτημα</w:t>
      </w:r>
      <w:r>
        <w:rPr>
          <w:i/>
          <w:sz w:val="22"/>
          <w:szCs w:val="22"/>
        </w:rPr>
        <w:t xml:space="preserve"> </w:t>
      </w:r>
    </w:p>
    <w:p>
      <w:pPr>
        <w:pStyle w:val="Normal"/>
        <w:spacing w:lineRule="auto" w:line="360" w:before="0" w:after="0"/>
        <w:jc w:val="right"/>
        <w:rPr>
          <w:sz w:val="22"/>
          <w:szCs w:val="22"/>
        </w:rPr>
      </w:pPr>
      <w:r>
        <w:rPr>
          <w:b/>
          <w:sz w:val="22"/>
          <w:szCs w:val="22"/>
        </w:rPr>
        <w:t>Μονάδες 15</w:t>
      </w:r>
    </w:p>
    <w:p>
      <w:pPr>
        <w:pStyle w:val="Normal"/>
        <w:spacing w:lineRule="auto" w:line="360" w:before="0" w:after="0"/>
        <w:jc w:val="right"/>
        <w:rPr>
          <w:b/>
          <w:b/>
          <w:bCs/>
          <w:sz w:val="22"/>
          <w:szCs w:val="22"/>
        </w:rPr>
      </w:pPr>
      <w:r>
        <w:rPr>
          <w:b/>
          <w:bCs/>
          <w:sz w:val="22"/>
          <w:szCs w:val="22"/>
        </w:rPr>
      </w:r>
    </w:p>
    <w:p>
      <w:pPr>
        <w:pStyle w:val="Normal"/>
        <w:spacing w:lineRule="auto" w:line="360" w:before="0" w:after="0"/>
        <w:jc w:val="right"/>
        <w:rPr>
          <w:b/>
          <w:b/>
          <w:bCs/>
          <w:sz w:val="22"/>
          <w:szCs w:val="22"/>
        </w:rPr>
      </w:pPr>
      <w:r>
        <w:rPr>
          <w:b/>
          <w:bCs/>
          <w:sz w:val="22"/>
          <w:szCs w:val="22"/>
        </w:rPr>
      </w:r>
    </w:p>
    <w:p>
      <w:pPr>
        <w:pStyle w:val="Normal"/>
        <w:spacing w:lineRule="auto" w:line="360" w:before="0" w:after="0"/>
        <w:jc w:val="left"/>
        <w:rPr>
          <w:b/>
          <w:b/>
          <w:bCs/>
          <w:sz w:val="22"/>
          <w:szCs w:val="22"/>
        </w:rPr>
      </w:pPr>
      <w:r>
        <w:rPr>
          <w:b/>
          <w:bCs/>
          <w:sz w:val="22"/>
          <w:szCs w:val="22"/>
        </w:rPr>
        <w:t xml:space="preserve">2ο ΘΕΜΑ </w:t>
      </w:r>
    </w:p>
    <w:p>
      <w:pPr>
        <w:pStyle w:val="Normal"/>
        <w:spacing w:lineRule="auto" w:line="360" w:before="0" w:after="0"/>
        <w:jc w:val="left"/>
        <w:rPr>
          <w:b w:val="false"/>
          <w:b w:val="false"/>
          <w:bCs w:val="false"/>
          <w:sz w:val="22"/>
          <w:szCs w:val="22"/>
        </w:rPr>
      </w:pPr>
      <w:r>
        <w:rPr>
          <w:b w:val="false"/>
          <w:bCs w:val="false"/>
          <w:sz w:val="22"/>
          <w:szCs w:val="22"/>
        </w:rPr>
        <w:t>Τι γνωρίζετε για την ίδρυση και τη λειτουργία της Φιλικής Εταιρείας; Ποιοι ήταν οι βασικοί της στόχοι;</w:t>
      </w:r>
    </w:p>
    <w:p>
      <w:pPr>
        <w:pStyle w:val="Normal"/>
        <w:spacing w:lineRule="auto" w:line="360" w:before="0" w:after="0"/>
        <w:jc w:val="right"/>
        <w:rPr>
          <w:b/>
          <w:b/>
          <w:bCs/>
          <w:sz w:val="22"/>
          <w:szCs w:val="22"/>
        </w:rPr>
      </w:pPr>
      <w:r>
        <w:rPr>
          <w:b/>
          <w:bCs/>
          <w:sz w:val="22"/>
          <w:szCs w:val="22"/>
        </w:rPr>
        <w:t>Μονάδες 25</w:t>
      </w:r>
    </w:p>
    <w:p>
      <w:pPr>
        <w:pStyle w:val="Normal"/>
        <w:spacing w:lineRule="auto" w:line="360" w:before="0" w:after="0"/>
        <w:jc w:val="right"/>
        <w:rPr>
          <w:b/>
          <w:b/>
          <w:bCs/>
          <w:sz w:val="22"/>
          <w:szCs w:val="22"/>
        </w:rPr>
      </w:pPr>
      <w:r>
        <w:rPr>
          <w:b/>
          <w:bCs/>
          <w:sz w:val="22"/>
          <w:szCs w:val="22"/>
        </w:rPr>
      </w:r>
    </w:p>
    <w:p>
      <w:pPr>
        <w:pStyle w:val="Normal"/>
        <w:spacing w:lineRule="auto" w:line="360" w:before="0" w:after="0"/>
        <w:jc w:val="center"/>
        <w:rPr/>
      </w:pPr>
      <w:r>
        <w:rPr>
          <w:b/>
          <w:bCs/>
          <w:sz w:val="22"/>
          <w:szCs w:val="22"/>
        </w:rPr>
        <w:t xml:space="preserve">ΟΜΑΔΑ Β’ </w:t>
      </w:r>
    </w:p>
    <w:p>
      <w:pPr>
        <w:pStyle w:val="Normal"/>
        <w:spacing w:lineRule="auto" w:line="360" w:before="0" w:after="0"/>
        <w:jc w:val="center"/>
        <w:rPr>
          <w:rFonts w:ascii="Liberation Serif" w:hAnsi="Liberation Serif" w:cs="" w:cstheme="minorBidi"/>
          <w:b/>
          <w:b/>
          <w:bCs/>
          <w:sz w:val="24"/>
          <w:szCs w:val="24"/>
        </w:rPr>
      </w:pPr>
      <w:r>
        <w:rPr/>
      </w:r>
    </w:p>
    <w:p>
      <w:pPr>
        <w:pStyle w:val="Normal"/>
        <w:spacing w:lineRule="auto" w:line="360" w:before="0" w:after="0"/>
        <w:jc w:val="both"/>
        <w:rPr/>
      </w:pPr>
      <w:r>
        <w:rPr>
          <w:rFonts w:cs="" w:ascii="Liberation Serif" w:hAnsi="Liberation Serif" w:cstheme="minorBidi"/>
          <w:sz w:val="22"/>
          <w:szCs w:val="22"/>
        </w:rPr>
        <w:t>Συνδυάζοντας τις ιστορικές σας γνώσεις με τις απαραίτητες πληροφορίες από τ</w:t>
      </w:r>
      <w:r>
        <w:rPr>
          <w:rFonts w:cs="" w:ascii="Liberation Serif" w:hAnsi="Liberation Serif" w:cstheme="minorBidi"/>
          <w:sz w:val="22"/>
          <w:szCs w:val="22"/>
        </w:rPr>
        <w:t xml:space="preserve">ο </w:t>
      </w:r>
      <w:r>
        <w:rPr>
          <w:rFonts w:cs="" w:ascii="Liberation Serif" w:hAnsi="Liberation Serif" w:cstheme="minorBidi"/>
          <w:sz w:val="22"/>
          <w:szCs w:val="22"/>
        </w:rPr>
        <w:t>κείμεν</w:t>
      </w:r>
      <w:r>
        <w:rPr>
          <w:rFonts w:cs="" w:ascii="Liberation Serif" w:hAnsi="Liberation Serif" w:cstheme="minorBidi"/>
          <w:sz w:val="22"/>
          <w:szCs w:val="22"/>
        </w:rPr>
        <w:t>ο</w:t>
      </w:r>
      <w:r>
        <w:rPr>
          <w:rFonts w:cs="" w:ascii="Liberation Serif" w:hAnsi="Liberation Serif" w:cstheme="minorBidi"/>
          <w:sz w:val="22"/>
          <w:szCs w:val="22"/>
        </w:rPr>
        <w:t xml:space="preserve"> που σας δίν</w:t>
      </w:r>
      <w:r>
        <w:rPr>
          <w:rFonts w:cs="" w:ascii="Liberation Serif" w:hAnsi="Liberation Serif" w:cstheme="minorBidi"/>
          <w:sz w:val="22"/>
          <w:szCs w:val="22"/>
        </w:rPr>
        <w:t>ετ</w:t>
      </w:r>
      <w:r>
        <w:rPr>
          <w:rFonts w:cs="" w:ascii="Liberation Serif" w:hAnsi="Liberation Serif" w:cstheme="minorBidi"/>
          <w:sz w:val="22"/>
          <w:szCs w:val="22"/>
        </w:rPr>
        <w:t>αι, να αναφερθείτε:</w:t>
      </w:r>
    </w:p>
    <w:p>
      <w:pPr>
        <w:pStyle w:val="Normal"/>
        <w:spacing w:lineRule="auto" w:line="360" w:before="0" w:after="0"/>
        <w:jc w:val="both"/>
        <w:rPr>
          <w:rFonts w:ascii="Liberation Serif" w:hAnsi="Liberation Serif"/>
          <w:sz w:val="22"/>
          <w:szCs w:val="22"/>
        </w:rPr>
      </w:pPr>
      <w:r>
        <w:rPr>
          <w:rFonts w:cs="" w:ascii="Liberation Serif" w:hAnsi="Liberation Serif" w:cstheme="minorBidi"/>
          <w:b/>
          <w:bCs/>
          <w:sz w:val="22"/>
          <w:szCs w:val="22"/>
        </w:rPr>
        <w:t xml:space="preserve">α. </w:t>
      </w:r>
      <w:r>
        <w:rPr>
          <w:rFonts w:cs="" w:ascii="Liberation Serif" w:hAnsi="Liberation Serif" w:cstheme="minorBidi"/>
          <w:sz w:val="22"/>
          <w:szCs w:val="22"/>
        </w:rPr>
        <w:t xml:space="preserve">στον τρόπο με τον οποίο κατοχυρώθηκε η λαϊκή κυριαρχία σταδιακά, μετά το Σύνταγμα του 1864,  </w:t>
        <w:tab/>
        <w:t xml:space="preserve">                                                                                                   </w:t>
      </w:r>
    </w:p>
    <w:p>
      <w:pPr>
        <w:pStyle w:val="Normal"/>
        <w:spacing w:lineRule="auto" w:line="360" w:before="0" w:after="0"/>
        <w:jc w:val="both"/>
        <w:rPr>
          <w:rFonts w:ascii="Liberation Serif" w:hAnsi="Liberation Serif"/>
          <w:sz w:val="22"/>
          <w:szCs w:val="22"/>
        </w:rPr>
      </w:pPr>
      <w:r>
        <w:rPr>
          <w:rFonts w:cs="" w:ascii="Liberation Serif" w:hAnsi="Liberation Serif" w:cstheme="minorBidi"/>
          <w:b/>
          <w:bCs/>
          <w:sz w:val="22"/>
          <w:szCs w:val="22"/>
        </w:rPr>
        <w:t xml:space="preserve">β. </w:t>
      </w:r>
      <w:r>
        <w:rPr>
          <w:rFonts w:cs="" w:ascii="Liberation Serif" w:hAnsi="Liberation Serif" w:cstheme="minorBidi"/>
          <w:sz w:val="22"/>
          <w:szCs w:val="22"/>
        </w:rPr>
        <w:t xml:space="preserve">στους λόγους για τους οποίους η λεγόμενη «αρχή της δεδηλωμένης» αποτελεί σταθμό στην πολιτική ιστορία της χώρας.  </w:t>
        <w:tab/>
        <w:tab/>
        <w:tab/>
        <w:tab/>
        <w:tab/>
        <w:tab/>
        <w:t xml:space="preserve">        </w:t>
      </w:r>
    </w:p>
    <w:p>
      <w:pPr>
        <w:pStyle w:val="Normal"/>
        <w:spacing w:lineRule="auto" w:line="360" w:before="0" w:after="0"/>
        <w:jc w:val="both"/>
        <w:rPr>
          <w:rFonts w:ascii="Liberation Serif" w:hAnsi="Liberation Serif"/>
          <w:sz w:val="22"/>
          <w:szCs w:val="22"/>
        </w:rPr>
      </w:pPr>
      <w:r>
        <w:rPr>
          <w:rFonts w:cs="" w:ascii="Liberation Serif" w:hAnsi="Liberation Serif" w:cstheme="minorBidi"/>
          <w:sz w:val="22"/>
          <w:szCs w:val="22"/>
        </w:rPr>
        <w:t xml:space="preserve">                                                                                                               </w:t>
      </w:r>
      <w:r>
        <w:rPr>
          <w:rFonts w:cs="" w:ascii="Liberation Serif" w:hAnsi="Liberation Serif" w:cstheme="minorBidi"/>
          <w:sz w:val="22"/>
          <w:szCs w:val="22"/>
        </w:rPr>
        <w:tab/>
        <w:t xml:space="preserve">                    </w:t>
      </w:r>
    </w:p>
    <w:p>
      <w:pPr>
        <w:pStyle w:val="Normal"/>
        <w:spacing w:lineRule="auto" w:line="360" w:before="0" w:after="0"/>
        <w:jc w:val="center"/>
        <w:rPr>
          <w:rFonts w:ascii="Liberation Serif" w:hAnsi="Liberation Serif"/>
          <w:sz w:val="22"/>
          <w:szCs w:val="22"/>
        </w:rPr>
      </w:pPr>
      <w:r>
        <w:rPr>
          <w:rFonts w:ascii="Liberation Serif" w:hAnsi="Liberation Serif"/>
          <w:b/>
          <w:sz w:val="22"/>
          <w:szCs w:val="22"/>
        </w:rPr>
        <w:t xml:space="preserve">ΚΕΙΜΕΝΟ </w:t>
      </w:r>
    </w:p>
    <w:p>
      <w:pPr>
        <w:pStyle w:val="Normal"/>
        <w:spacing w:lineRule="auto" w:line="360" w:before="0" w:after="100"/>
        <w:jc w:val="both"/>
        <w:rPr>
          <w:rFonts w:ascii="Liberation Serif" w:hAnsi="Liberation Serif"/>
          <w:sz w:val="22"/>
          <w:szCs w:val="22"/>
        </w:rPr>
      </w:pPr>
      <w:r>
        <w:rPr>
          <w:rFonts w:ascii="Liberation Serif" w:hAnsi="Liberation Serif"/>
          <w:sz w:val="22"/>
          <w:szCs w:val="22"/>
        </w:rPr>
        <w:t>Θεωρητικά, ο Γεώργιος δρούσε μέσα στο συνταγματικό πλαίσιο διορίζοντας και παύοντας κυβερνήσεις μειοψηφίας, υπό την έννοια ότι το Σύνταγμα του 1865 έδινε το δικαίωμα στον βασιλιά να διορίζει και να παύει τους υπουργούς του. Εφαρμόζοντάς το, όμως, κατά γράμμα, ερχόταν σε αντίφαση με την δημοκρατική δομή του πολιτεύματος, που απαιτούσε η κυβέρνηση να προέρχεται από την πλειοψηφία της Βουλής. Υπήρχε, δηλαδή, μια αναντιστοιχία ανάμεσα στο πνεύμα και στο γράμμα του Συντάγματος, που καθιστούσε αντισυνταγματική τη βασιλική τακτική. Η αρχή της δεδηλωμένης, όπως διατυπώθηκε στον λόγο του Θρόνου το 1875, δεν ήταν καινοφανής. Και πριν το 1875 είχε ειπωθεί επανειλημμένα, τόσο στη Βουλή όσο και στον τύπο, πως η κυβέρνηση έπρεπε να απολαύει της εμπιστοσύνης όχι μόνο του βασιλιά, αλλά και της Βουλής.</w:t>
      </w:r>
    </w:p>
    <w:p>
      <w:pPr>
        <w:pStyle w:val="Normal"/>
        <w:spacing w:lineRule="auto" w:line="360" w:before="0" w:after="0"/>
        <w:jc w:val="both"/>
        <w:rPr>
          <w:rFonts w:ascii="Liberation Serif" w:hAnsi="Liberation Serif"/>
          <w:sz w:val="22"/>
          <w:szCs w:val="22"/>
        </w:rPr>
      </w:pPr>
      <w:r>
        <w:rPr>
          <w:rFonts w:cs="" w:ascii="Liberation Serif" w:hAnsi="Liberation Serif" w:cstheme="minorBidi"/>
          <w:sz w:val="22"/>
          <w:szCs w:val="22"/>
        </w:rPr>
        <w:t xml:space="preserve">Τρίχα, Λ., </w:t>
      </w:r>
      <w:r>
        <w:rPr>
          <w:rFonts w:cs="" w:ascii="Liberation Serif" w:hAnsi="Liberation Serif" w:cstheme="minorBidi"/>
          <w:i/>
          <w:sz w:val="22"/>
          <w:szCs w:val="22"/>
        </w:rPr>
        <w:t>Χαρίλαος Τρικούπης</w:t>
      </w:r>
      <w:r>
        <w:rPr>
          <w:rFonts w:cs="" w:ascii="Liberation Serif" w:hAnsi="Liberation Serif" w:cstheme="minorBidi"/>
          <w:sz w:val="22"/>
          <w:szCs w:val="22"/>
        </w:rPr>
        <w:t xml:space="preserve">, Πόλις, Αθήνα 2016, σσ. 251-252.                                                                                                                 </w:t>
      </w:r>
    </w:p>
    <w:p>
      <w:pPr>
        <w:pStyle w:val="Normal"/>
        <w:spacing w:lineRule="auto" w:line="360" w:before="0" w:after="0"/>
        <w:jc w:val="right"/>
        <w:rPr>
          <w:rFonts w:ascii="Liberation Serif" w:hAnsi="Liberation Serif"/>
          <w:b/>
          <w:b/>
          <w:bCs/>
          <w:sz w:val="22"/>
          <w:szCs w:val="22"/>
        </w:rPr>
      </w:pPr>
      <w:r>
        <w:rPr>
          <w:rFonts w:cs="Calibri" w:ascii="Liberation Serif" w:hAnsi="Liberation Serif" w:cstheme="minorHAnsi"/>
          <w:b/>
          <w:bCs/>
          <w:sz w:val="22"/>
          <w:szCs w:val="22"/>
        </w:rPr>
        <w:t xml:space="preserve">Μονάδες </w:t>
      </w:r>
      <w:r>
        <w:rPr>
          <w:rFonts w:cs="Calibri" w:ascii="Liberation Serif" w:hAnsi="Liberation Serif" w:cstheme="minorHAnsi"/>
          <w:b/>
          <w:bCs/>
          <w:sz w:val="22"/>
          <w:szCs w:val="22"/>
        </w:rPr>
        <w:t>50</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l-GR"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NoSpacing">
    <w:name w:val="No Spacing"/>
    <w:basedOn w:val="Normal"/>
    <w:qFormat/>
    <w:pPr>
      <w:spacing w:lineRule="auto" w:line="240" w:before="0" w:after="0"/>
    </w:pPr>
    <w:rPr>
      <w:rFonts w:eastAsia="MS Mincho"/>
      <w:lang w:val="en-US" w:bidi="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LibreOffice/6.0.4.2$Windows_x86 LibreOffice_project/9b0d9b32d5dcda91d2f1a96dc04c645c450872bf</Application>
  <Pages>2</Pages>
  <Words>395</Words>
  <Characters>2159</Characters>
  <CharactersWithSpaces>3032</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2024-10-14T16:32:46Z</dcterms:created>
  <dc:creator/>
  <dc:description/>
  <dc:language>el-GR</dc:language>
  <cp:lastModifiedBy/>
  <dcterms:modified xsi:type="dcterms:W3CDTF">2024-10-14T17:13:37Z</dcterms:modified>
  <cp:revision>3</cp:revision>
  <dc:subject/>
  <dc:title/>
</cp:coreProperties>
</file>