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b/>
          <w:b/>
          <w:bCs/>
          <w:sz w:val="22"/>
          <w:szCs w:val="22"/>
        </w:rPr>
      </w:pPr>
      <w:r>
        <w:rPr>
          <w:b/>
          <w:bCs/>
          <w:sz w:val="22"/>
          <w:szCs w:val="22"/>
        </w:rPr>
        <w:t>7ο ΓΕΛ ΑΘΗΝΑΣ                                                                                             ΣΧΟΛΙΚΟ ΕΤΟΣ 2024-2025</w:t>
      </w:r>
    </w:p>
    <w:p>
      <w:pPr>
        <w:pStyle w:val="Normal"/>
        <w:spacing w:lineRule="auto" w:line="360"/>
        <w:jc w:val="both"/>
        <w:rPr>
          <w:b/>
          <w:b/>
          <w:bCs/>
          <w:sz w:val="22"/>
          <w:szCs w:val="22"/>
        </w:rPr>
      </w:pPr>
      <w:r>
        <w:rPr>
          <w:b/>
          <w:bCs/>
          <w:sz w:val="22"/>
          <w:szCs w:val="22"/>
        </w:rPr>
        <w:t>ΔΙΑΓΩΝΙΣΜΑ Α’ ΤΕΤΡΑΜΗΝΟΥ ΣΤΟ ΜΑΘΗΜΑ “Ιστορία του Νεότερου και Σύγχρονου Κόσμου”</w:t>
      </w:r>
    </w:p>
    <w:p>
      <w:pPr>
        <w:pStyle w:val="Normal"/>
        <w:spacing w:lineRule="auto" w:line="360"/>
        <w:jc w:val="both"/>
        <w:rPr>
          <w:b/>
          <w:b/>
          <w:bCs/>
          <w:sz w:val="22"/>
          <w:szCs w:val="22"/>
        </w:rPr>
      </w:pPr>
      <w:r>
        <w:rPr>
          <w:b/>
          <w:bCs/>
          <w:sz w:val="22"/>
          <w:szCs w:val="22"/>
        </w:rPr>
        <w:t xml:space="preserve">ΤΜΗΜΑ: </w:t>
      </w:r>
    </w:p>
    <w:p>
      <w:pPr>
        <w:pStyle w:val="Normal"/>
        <w:spacing w:lineRule="auto" w:line="360"/>
        <w:jc w:val="both"/>
        <w:rPr>
          <w:b/>
          <w:b/>
          <w:bCs/>
          <w:sz w:val="22"/>
          <w:szCs w:val="22"/>
        </w:rPr>
      </w:pPr>
      <w:r>
        <w:rPr>
          <w:b/>
          <w:bCs/>
          <w:sz w:val="22"/>
          <w:szCs w:val="22"/>
        </w:rPr>
        <w:t>ΟΝΟΜΑΤΕΠΩΝΥΜΟ:</w:t>
      </w:r>
    </w:p>
    <w:p>
      <w:pPr>
        <w:pStyle w:val="Normal"/>
        <w:spacing w:lineRule="auto" w:line="360"/>
        <w:jc w:val="both"/>
        <w:rPr>
          <w:b/>
          <w:b/>
          <w:bCs/>
          <w:sz w:val="22"/>
          <w:szCs w:val="22"/>
        </w:rPr>
      </w:pPr>
      <w:r>
        <w:rPr>
          <w:b/>
          <w:bCs/>
          <w:sz w:val="22"/>
          <w:szCs w:val="22"/>
        </w:rPr>
      </w:r>
    </w:p>
    <w:p>
      <w:pPr>
        <w:pStyle w:val="Normal"/>
        <w:spacing w:lineRule="auto" w:line="360"/>
        <w:jc w:val="both"/>
        <w:rPr>
          <w:b/>
          <w:b/>
          <w:bCs/>
          <w:sz w:val="22"/>
          <w:szCs w:val="22"/>
        </w:rPr>
      </w:pPr>
      <w:r>
        <w:rPr>
          <w:b/>
          <w:bCs/>
          <w:sz w:val="22"/>
          <w:szCs w:val="22"/>
        </w:rPr>
        <w:t>ΘΕΜΑΤΑ</w:t>
      </w:r>
    </w:p>
    <w:p>
      <w:pPr>
        <w:pStyle w:val="Normal"/>
        <w:spacing w:lineRule="auto" w:line="360"/>
        <w:jc w:val="center"/>
        <w:rPr>
          <w:b/>
          <w:b/>
          <w:bCs/>
          <w:sz w:val="22"/>
          <w:szCs w:val="22"/>
        </w:rPr>
      </w:pPr>
      <w:r>
        <w:rPr>
          <w:b/>
          <w:bCs/>
          <w:sz w:val="22"/>
          <w:szCs w:val="22"/>
        </w:rPr>
        <w:t xml:space="preserve">ΟΜΑΔΑ Α’ </w:t>
      </w:r>
    </w:p>
    <w:p>
      <w:pPr>
        <w:pStyle w:val="Normal"/>
        <w:spacing w:lineRule="auto" w:line="360" w:before="0" w:after="0"/>
        <w:jc w:val="both"/>
        <w:rPr>
          <w:sz w:val="22"/>
          <w:szCs w:val="22"/>
        </w:rPr>
      </w:pPr>
      <w:r>
        <w:rPr>
          <w:b/>
          <w:bCs/>
          <w:sz w:val="22"/>
          <w:szCs w:val="22"/>
        </w:rPr>
        <w:t>1</w:t>
      </w:r>
      <w:r>
        <w:rPr>
          <w:b/>
          <w:bCs/>
          <w:sz w:val="22"/>
          <w:szCs w:val="22"/>
          <w:vertAlign w:val="superscript"/>
        </w:rPr>
        <w:t>ο</w:t>
      </w:r>
      <w:r>
        <w:rPr>
          <w:b/>
          <w:bCs/>
          <w:sz w:val="22"/>
          <w:szCs w:val="22"/>
        </w:rPr>
        <w:t xml:space="preserve"> ΘΕΜΑ</w:t>
      </w:r>
    </w:p>
    <w:p>
      <w:pPr>
        <w:pStyle w:val="Normal"/>
        <w:spacing w:lineRule="auto" w:line="360" w:before="0" w:after="0"/>
        <w:jc w:val="both"/>
        <w:rPr>
          <w:sz w:val="22"/>
          <w:szCs w:val="22"/>
        </w:rPr>
      </w:pPr>
      <w:r>
        <w:rPr>
          <w:b/>
          <w:sz w:val="22"/>
          <w:szCs w:val="22"/>
        </w:rPr>
        <w:t xml:space="preserve">1.α. </w:t>
      </w:r>
    </w:p>
    <w:p>
      <w:pPr>
        <w:pStyle w:val="Normal"/>
        <w:spacing w:lineRule="auto" w:line="360" w:before="0" w:after="0"/>
        <w:jc w:val="both"/>
        <w:rPr>
          <w:sz w:val="22"/>
          <w:szCs w:val="22"/>
        </w:rPr>
      </w:pPr>
      <w:r>
        <w:rPr>
          <w:b/>
          <w:sz w:val="22"/>
          <w:szCs w:val="22"/>
        </w:rPr>
        <w:t xml:space="preserve">(Ι) </w:t>
      </w:r>
      <w:r>
        <w:rPr>
          <w:sz w:val="22"/>
          <w:szCs w:val="22"/>
        </w:rPr>
        <w:t>Να χαρακτηρίσετε τις ακόλουθες προτάσεις ως προς την ορθότητά τους, γράφοντας τη λέξη «σωστό»</w:t>
      </w:r>
      <w:r>
        <w:rPr>
          <w:rFonts w:cs="Calibri"/>
          <w:sz w:val="22"/>
          <w:szCs w:val="22"/>
        </w:rPr>
        <w:t xml:space="preserve"> ή «λάθος» δίπλα στον αριθμό που αντιστοιχεί στην κάθε πρόταση:</w:t>
      </w:r>
    </w:p>
    <w:p>
      <w:pPr>
        <w:pStyle w:val="Normal"/>
        <w:spacing w:lineRule="auto" w:line="360" w:before="0" w:after="0"/>
        <w:jc w:val="both"/>
        <w:rPr>
          <w:sz w:val="22"/>
          <w:szCs w:val="22"/>
        </w:rPr>
      </w:pPr>
      <w:r>
        <w:rPr>
          <w:rFonts w:cs="Calibri"/>
          <w:sz w:val="22"/>
          <w:szCs w:val="22"/>
        </w:rPr>
        <w:t>α. Οι έλληνες επαναστάτες πρόβαλλαν ιδιαίτερα τη σχέση τους με το μεσαιωνικό Βυζάντιο.</w:t>
      </w:r>
    </w:p>
    <w:p>
      <w:pPr>
        <w:pStyle w:val="Normal"/>
        <w:spacing w:lineRule="auto" w:line="360" w:before="0" w:after="0"/>
        <w:jc w:val="both"/>
        <w:rPr>
          <w:sz w:val="22"/>
          <w:szCs w:val="22"/>
        </w:rPr>
      </w:pPr>
      <w:r>
        <w:rPr>
          <w:rFonts w:cs="Calibri"/>
          <w:sz w:val="22"/>
          <w:szCs w:val="22"/>
        </w:rPr>
        <w:t>β. Ο πρώτος βασιλιάς της Ελλάδας ήταν ο Βαυαρός Όθωνας.</w:t>
      </w:r>
    </w:p>
    <w:p>
      <w:pPr>
        <w:pStyle w:val="Normal"/>
        <w:spacing w:lineRule="auto" w:line="360" w:before="0" w:after="0"/>
        <w:jc w:val="both"/>
        <w:rPr>
          <w:sz w:val="22"/>
          <w:szCs w:val="22"/>
        </w:rPr>
      </w:pPr>
      <w:r>
        <w:rPr>
          <w:rFonts w:cs="Calibri"/>
          <w:sz w:val="22"/>
          <w:szCs w:val="22"/>
        </w:rPr>
        <w:t xml:space="preserve">γ. Επικεφαλής της Φιλικής Εταιρείας ανέλαβε το 1820 ο Ιωάννης Καποδίστριας. </w:t>
      </w:r>
    </w:p>
    <w:p>
      <w:pPr>
        <w:pStyle w:val="Normal"/>
        <w:spacing w:lineRule="auto" w:line="360" w:before="0" w:after="0"/>
        <w:jc w:val="both"/>
        <w:rPr>
          <w:sz w:val="22"/>
          <w:szCs w:val="22"/>
        </w:rPr>
      </w:pPr>
      <w:r>
        <w:rPr>
          <w:rFonts w:cs="Calibri"/>
          <w:sz w:val="22"/>
          <w:szCs w:val="22"/>
        </w:rPr>
        <w:t>δ. Το ανατολικό ζήτημα προέκυψε από τη σταδιακή υποχώρηση ισχύος της Οθωμανικής Αυτοκρατορίας</w:t>
      </w:r>
    </w:p>
    <w:p>
      <w:pPr>
        <w:pStyle w:val="Normal"/>
        <w:spacing w:lineRule="auto" w:line="360" w:before="0" w:after="0"/>
        <w:jc w:val="both"/>
        <w:rPr>
          <w:sz w:val="22"/>
          <w:szCs w:val="22"/>
        </w:rPr>
      </w:pPr>
      <w:r>
        <w:rPr>
          <w:rFonts w:cs="Calibri"/>
          <w:sz w:val="22"/>
          <w:szCs w:val="22"/>
        </w:rPr>
        <w:t>ε. Η Βιομηχανική Επανάσταση ξεκίνησε στα μέσα του 19ου αιώνα στην Αγγλία.</w:t>
      </w:r>
    </w:p>
    <w:p>
      <w:pPr>
        <w:pStyle w:val="Normal"/>
        <w:spacing w:lineRule="auto" w:line="360" w:before="0" w:after="0"/>
        <w:jc w:val="right"/>
        <w:rPr>
          <w:sz w:val="22"/>
          <w:szCs w:val="22"/>
        </w:rPr>
      </w:pPr>
      <w:r>
        <w:rPr>
          <w:sz w:val="22"/>
          <w:szCs w:val="22"/>
        </w:rPr>
        <w:t>(μονάδες 5)</w:t>
      </w:r>
    </w:p>
    <w:p>
      <w:pPr>
        <w:pStyle w:val="NoSpacing"/>
        <w:spacing w:lineRule="auto" w:line="360"/>
        <w:jc w:val="both"/>
        <w:rPr>
          <w:sz w:val="22"/>
          <w:szCs w:val="22"/>
        </w:rPr>
      </w:pPr>
      <w:r>
        <w:rPr>
          <w:b/>
          <w:sz w:val="22"/>
          <w:szCs w:val="22"/>
          <w:lang w:val="el-GR"/>
        </w:rPr>
        <w:t xml:space="preserve">(ΙΙ) </w:t>
      </w:r>
      <w:r>
        <w:rPr>
          <w:rFonts w:cs="Calibri" w:cstheme="minorHAnsi"/>
          <w:sz w:val="22"/>
          <w:szCs w:val="22"/>
          <w:lang w:val="el-GR"/>
        </w:rPr>
        <w:t>Να αντιστοιχίσετε τα στοιχεία της στήλης Α με εκείνα της στήλης Β. Ένα στοιχείο της στήλης Β περισσεύει</w:t>
      </w:r>
      <w:r>
        <w:rPr>
          <w:rFonts w:eastAsia="Times New Roman" w:cs="Calibri"/>
          <w:sz w:val="22"/>
          <w:szCs w:val="22"/>
          <w:lang w:val="el-GR"/>
        </w:rPr>
        <w:t>:</w:t>
      </w:r>
    </w:p>
    <w:tbl>
      <w:tblPr>
        <w:tblStyle w:val="a4"/>
        <w:tblW w:w="8535" w:type="dxa"/>
        <w:jc w:val="left"/>
        <w:tblInd w:w="250" w:type="dxa"/>
        <w:tblCellMar>
          <w:top w:w="0" w:type="dxa"/>
          <w:left w:w="108" w:type="dxa"/>
          <w:bottom w:w="0" w:type="dxa"/>
          <w:right w:w="108" w:type="dxa"/>
        </w:tblCellMar>
        <w:tblLook w:firstRow="1" w:noVBand="1" w:lastRow="0" w:firstColumn="1" w:lastColumn="0" w:noHBand="0" w:val="04a0"/>
      </w:tblPr>
      <w:tblGrid>
        <w:gridCol w:w="4140"/>
        <w:gridCol w:w="4394"/>
      </w:tblGrid>
      <w:tr>
        <w:trPr>
          <w:trHeight w:val="510" w:hRule="atLeast"/>
        </w:trPr>
        <w:tc>
          <w:tcPr>
            <w:tcW w:w="4140" w:type="dxa"/>
            <w:tcBorders/>
            <w:shd w:fill="auto" w:val="clear"/>
          </w:tcPr>
          <w:p>
            <w:pPr>
              <w:pStyle w:val="Normal"/>
              <w:spacing w:lineRule="auto" w:line="360"/>
              <w:jc w:val="center"/>
              <w:rPr>
                <w:sz w:val="22"/>
                <w:szCs w:val="22"/>
              </w:rPr>
            </w:pPr>
            <w:r>
              <w:rPr>
                <w:rFonts w:cs="Calibri" w:cstheme="minorHAnsi"/>
                <w:sz w:val="22"/>
                <w:szCs w:val="22"/>
              </w:rPr>
              <w:t>Α</w:t>
            </w:r>
          </w:p>
        </w:tc>
        <w:tc>
          <w:tcPr>
            <w:tcW w:w="4394" w:type="dxa"/>
            <w:tcBorders/>
            <w:shd w:fill="auto" w:val="clear"/>
          </w:tcPr>
          <w:p>
            <w:pPr>
              <w:pStyle w:val="Normal"/>
              <w:spacing w:lineRule="auto" w:line="360"/>
              <w:jc w:val="center"/>
              <w:rPr>
                <w:sz w:val="22"/>
                <w:szCs w:val="22"/>
              </w:rPr>
            </w:pPr>
            <w:r>
              <w:rPr>
                <w:rFonts w:cs="Calibri" w:cstheme="minorHAnsi"/>
                <w:sz w:val="22"/>
                <w:szCs w:val="22"/>
              </w:rPr>
              <w:t>Β</w:t>
            </w:r>
          </w:p>
        </w:tc>
      </w:tr>
      <w:tr>
        <w:trPr/>
        <w:tc>
          <w:tcPr>
            <w:tcW w:w="4140" w:type="dxa"/>
            <w:tcBorders/>
            <w:shd w:fill="auto" w:val="clear"/>
          </w:tcPr>
          <w:p>
            <w:pPr>
              <w:pStyle w:val="Normal"/>
              <w:spacing w:lineRule="auto" w:line="360" w:before="0" w:after="0"/>
              <w:jc w:val="both"/>
              <w:rPr>
                <w:sz w:val="22"/>
                <w:szCs w:val="22"/>
              </w:rPr>
            </w:pPr>
            <w:r>
              <w:rPr>
                <w:rFonts w:cs="Calibri" w:cstheme="minorHAnsi"/>
                <w:sz w:val="22"/>
                <w:szCs w:val="22"/>
              </w:rPr>
              <w:t xml:space="preserve">1. </w:t>
            </w:r>
            <w:r>
              <w:rPr>
                <w:rFonts w:cs="Calibri" w:cstheme="minorHAnsi"/>
                <w:sz w:val="22"/>
                <w:szCs w:val="22"/>
              </w:rPr>
              <w:t>Κωνσταντίνος Παπαρρηγόπουλος</w:t>
            </w:r>
          </w:p>
          <w:p>
            <w:pPr>
              <w:pStyle w:val="Normal"/>
              <w:spacing w:lineRule="auto" w:line="360" w:before="0" w:after="0"/>
              <w:jc w:val="both"/>
              <w:rPr>
                <w:sz w:val="22"/>
                <w:szCs w:val="22"/>
              </w:rPr>
            </w:pPr>
            <w:r>
              <w:rPr>
                <w:rFonts w:cs="Calibri" w:cstheme="minorHAnsi"/>
                <w:sz w:val="22"/>
                <w:szCs w:val="22"/>
              </w:rPr>
              <w:t>2. Ιωάννης Καποδίστριας</w:t>
            </w:r>
          </w:p>
          <w:p>
            <w:pPr>
              <w:pStyle w:val="Normal"/>
              <w:spacing w:lineRule="auto" w:line="360" w:before="0" w:after="0"/>
              <w:jc w:val="both"/>
              <w:rPr>
                <w:sz w:val="22"/>
                <w:szCs w:val="22"/>
              </w:rPr>
            </w:pPr>
            <w:r>
              <w:rPr>
                <w:rFonts w:cs="Calibri" w:cstheme="minorHAnsi"/>
                <w:sz w:val="22"/>
                <w:szCs w:val="22"/>
              </w:rPr>
              <w:t xml:space="preserve">3. Όθων                                                 </w:t>
            </w:r>
          </w:p>
          <w:p>
            <w:pPr>
              <w:pStyle w:val="Normal"/>
              <w:spacing w:lineRule="auto" w:line="360" w:before="0" w:after="0"/>
              <w:jc w:val="both"/>
              <w:rPr>
                <w:sz w:val="22"/>
                <w:szCs w:val="22"/>
              </w:rPr>
            </w:pPr>
            <w:r>
              <w:rPr>
                <w:rFonts w:cs="Calibri" w:cstheme="minorHAnsi"/>
                <w:sz w:val="22"/>
                <w:szCs w:val="22"/>
              </w:rPr>
              <w:t>4. Χαρίλαος Τρικούπης</w:t>
            </w:r>
          </w:p>
          <w:p>
            <w:pPr>
              <w:pStyle w:val="Normal"/>
              <w:spacing w:lineRule="auto" w:line="360" w:before="0" w:after="0"/>
              <w:jc w:val="both"/>
              <w:rPr>
                <w:sz w:val="22"/>
                <w:szCs w:val="22"/>
              </w:rPr>
            </w:pPr>
            <w:r>
              <w:rPr>
                <w:rFonts w:cs="Calibri" w:cstheme="minorHAnsi"/>
                <w:sz w:val="22"/>
                <w:szCs w:val="22"/>
              </w:rPr>
              <w:t xml:space="preserve">5. </w:t>
            </w:r>
            <w:r>
              <w:rPr>
                <w:rFonts w:cs="Calibri" w:cstheme="minorHAnsi"/>
                <w:sz w:val="22"/>
                <w:szCs w:val="22"/>
              </w:rPr>
              <w:t xml:space="preserve">Γεώργιος Α’ </w:t>
            </w:r>
          </w:p>
          <w:p>
            <w:pPr>
              <w:pStyle w:val="Normal"/>
              <w:spacing w:lineRule="auto" w:line="360" w:before="0" w:after="0"/>
              <w:jc w:val="both"/>
              <w:rPr>
                <w:rFonts w:cs="Calibri" w:cstheme="minorHAnsi"/>
                <w:sz w:val="22"/>
                <w:szCs w:val="22"/>
              </w:rPr>
            </w:pPr>
            <w:r>
              <w:rPr>
                <w:rFonts w:cs="Calibri" w:cstheme="minorHAnsi"/>
                <w:sz w:val="22"/>
                <w:szCs w:val="22"/>
              </w:rPr>
            </w:r>
          </w:p>
          <w:p>
            <w:pPr>
              <w:pStyle w:val="Normal"/>
              <w:spacing w:lineRule="auto" w:line="360" w:before="0" w:after="0"/>
              <w:jc w:val="left"/>
              <w:rPr>
                <w:rFonts w:cs="Calibri" w:cstheme="minorHAnsi"/>
                <w:sz w:val="22"/>
                <w:szCs w:val="22"/>
              </w:rPr>
            </w:pPr>
            <w:r>
              <w:rPr>
                <w:rFonts w:cs="Calibri" w:cstheme="minorHAnsi"/>
                <w:sz w:val="22"/>
                <w:szCs w:val="22"/>
              </w:rPr>
              <w:t xml:space="preserve">        </w:t>
            </w:r>
          </w:p>
        </w:tc>
        <w:tc>
          <w:tcPr>
            <w:tcW w:w="4394" w:type="dxa"/>
            <w:tcBorders/>
            <w:shd w:fill="auto" w:val="clear"/>
          </w:tcPr>
          <w:p>
            <w:pPr>
              <w:pStyle w:val="Normal"/>
              <w:spacing w:lineRule="auto" w:line="360"/>
              <w:jc w:val="both"/>
              <w:rPr>
                <w:sz w:val="22"/>
                <w:szCs w:val="22"/>
              </w:rPr>
            </w:pPr>
            <w:r>
              <w:rPr>
                <w:rFonts w:cs="Calibri" w:cstheme="minorHAnsi"/>
                <w:sz w:val="22"/>
                <w:szCs w:val="22"/>
              </w:rPr>
              <w:t>α. Συνταγματική Μοναρχία</w:t>
            </w:r>
          </w:p>
          <w:p>
            <w:pPr>
              <w:pStyle w:val="Normal"/>
              <w:spacing w:lineRule="auto" w:line="360"/>
              <w:jc w:val="both"/>
              <w:rPr>
                <w:sz w:val="22"/>
                <w:szCs w:val="22"/>
              </w:rPr>
            </w:pPr>
            <w:r>
              <w:rPr>
                <w:sz w:val="22"/>
                <w:szCs w:val="22"/>
              </w:rPr>
              <w:t xml:space="preserve">β. </w:t>
            </w:r>
            <w:r>
              <w:rPr>
                <w:sz w:val="22"/>
                <w:szCs w:val="22"/>
              </w:rPr>
              <w:t>Αρχή της δεδηλωμένης</w:t>
            </w:r>
          </w:p>
          <w:p>
            <w:pPr>
              <w:pStyle w:val="Normal"/>
              <w:spacing w:lineRule="auto" w:line="360"/>
              <w:jc w:val="both"/>
              <w:rPr>
                <w:sz w:val="22"/>
                <w:szCs w:val="22"/>
              </w:rPr>
            </w:pPr>
            <w:r>
              <w:rPr>
                <w:rFonts w:cs="Calibri" w:cstheme="minorHAnsi"/>
                <w:sz w:val="22"/>
                <w:szCs w:val="22"/>
              </w:rPr>
              <w:t>γ. Εθνικός ιστοριογράφος</w:t>
            </w:r>
          </w:p>
          <w:p>
            <w:pPr>
              <w:pStyle w:val="Normal"/>
              <w:spacing w:lineRule="auto" w:line="360"/>
              <w:jc w:val="both"/>
              <w:rPr>
                <w:sz w:val="22"/>
                <w:szCs w:val="22"/>
              </w:rPr>
            </w:pPr>
            <w:r>
              <w:rPr>
                <w:rFonts w:cs="Calibri" w:cstheme="minorHAnsi"/>
                <w:sz w:val="22"/>
                <w:szCs w:val="22"/>
              </w:rPr>
              <w:t xml:space="preserve">δ. </w:t>
            </w:r>
            <w:r>
              <w:rPr>
                <w:rFonts w:cs="Calibri" w:cstheme="minorHAnsi"/>
                <w:sz w:val="22"/>
                <w:szCs w:val="22"/>
              </w:rPr>
              <w:t>Μεγάλη Ιδέα</w:t>
            </w:r>
          </w:p>
          <w:p>
            <w:pPr>
              <w:pStyle w:val="Normal"/>
              <w:spacing w:lineRule="auto" w:line="360"/>
              <w:jc w:val="both"/>
              <w:rPr>
                <w:sz w:val="22"/>
                <w:szCs w:val="22"/>
              </w:rPr>
            </w:pPr>
            <w:r>
              <w:rPr>
                <w:rFonts w:cs="Calibri" w:cstheme="minorHAnsi"/>
                <w:sz w:val="22"/>
                <w:szCs w:val="22"/>
              </w:rPr>
              <w:t xml:space="preserve">ε. </w:t>
            </w:r>
            <w:r>
              <w:rPr>
                <w:rFonts w:cs="Calibri" w:cstheme="minorHAnsi"/>
                <w:sz w:val="22"/>
                <w:szCs w:val="22"/>
              </w:rPr>
              <w:t xml:space="preserve">Βασιλευομένη Δημοκρατία </w:t>
            </w:r>
          </w:p>
          <w:p>
            <w:pPr>
              <w:pStyle w:val="Normal"/>
              <w:spacing w:lineRule="auto" w:line="360"/>
              <w:jc w:val="both"/>
              <w:rPr>
                <w:sz w:val="22"/>
                <w:szCs w:val="22"/>
              </w:rPr>
            </w:pPr>
            <w:r>
              <w:rPr>
                <w:rFonts w:cs="Calibri" w:cstheme="minorHAnsi"/>
                <w:sz w:val="22"/>
                <w:szCs w:val="22"/>
              </w:rPr>
              <w:t>στ. Δολοφονήθηκε στο Ναύπλιο (1831)</w:t>
            </w:r>
          </w:p>
        </w:tc>
      </w:tr>
    </w:tbl>
    <w:p>
      <w:pPr>
        <w:pStyle w:val="Normal"/>
        <w:spacing w:lineRule="auto" w:line="360" w:before="0" w:after="0"/>
        <w:ind w:firstLine="30"/>
        <w:jc w:val="right"/>
        <w:rPr>
          <w:sz w:val="22"/>
          <w:szCs w:val="22"/>
        </w:rPr>
      </w:pPr>
      <w:r>
        <w:rPr>
          <w:rFonts w:eastAsia="Times New Roman"/>
          <w:bCs/>
          <w:sz w:val="22"/>
          <w:szCs w:val="22"/>
        </w:rPr>
        <w:t>(μονάδες 5)</w:t>
      </w:r>
    </w:p>
    <w:p>
      <w:pPr>
        <w:pStyle w:val="Normal"/>
        <w:spacing w:lineRule="auto" w:line="360" w:before="0" w:after="0"/>
        <w:ind w:firstLine="30"/>
        <w:jc w:val="right"/>
        <w:rPr>
          <w:sz w:val="22"/>
          <w:szCs w:val="22"/>
        </w:rPr>
      </w:pPr>
      <w:r>
        <w:rPr>
          <w:rFonts w:eastAsia="Times New Roman"/>
          <w:b/>
          <w:bCs/>
          <w:sz w:val="22"/>
          <w:szCs w:val="22"/>
        </w:rPr>
        <w:t>Μονάδες 10</w:t>
      </w:r>
    </w:p>
    <w:p>
      <w:pPr>
        <w:pStyle w:val="Normal"/>
        <w:spacing w:lineRule="auto" w:line="360" w:before="0" w:after="0"/>
        <w:ind w:firstLine="30"/>
        <w:jc w:val="right"/>
        <w:rPr>
          <w:rFonts w:eastAsia="Times New Roman"/>
          <w:b/>
          <w:b/>
          <w:bCs/>
          <w:sz w:val="22"/>
          <w:szCs w:val="22"/>
        </w:rPr>
      </w:pPr>
      <w:r>
        <w:rPr>
          <w:rFonts w:eastAsia="Times New Roman"/>
          <w:b/>
          <w:bCs/>
          <w:sz w:val="22"/>
          <w:szCs w:val="22"/>
        </w:rPr>
      </w:r>
    </w:p>
    <w:p>
      <w:pPr>
        <w:pStyle w:val="Normal"/>
        <w:spacing w:lineRule="auto" w:line="360" w:before="0" w:after="0"/>
        <w:jc w:val="both"/>
        <w:rPr>
          <w:sz w:val="22"/>
          <w:szCs w:val="22"/>
        </w:rPr>
      </w:pPr>
      <w:r>
        <w:rPr>
          <w:b/>
          <w:sz w:val="22"/>
          <w:szCs w:val="22"/>
        </w:rPr>
        <w:t xml:space="preserve">1.β. </w:t>
      </w:r>
      <w:r>
        <w:rPr>
          <w:sz w:val="22"/>
          <w:szCs w:val="22"/>
        </w:rPr>
        <w:t>Να</w:t>
      </w:r>
      <w:r>
        <w:rPr>
          <w:b/>
          <w:sz w:val="22"/>
          <w:szCs w:val="22"/>
        </w:rPr>
        <w:t xml:space="preserve"> </w:t>
      </w:r>
      <w:r>
        <w:rPr>
          <w:sz w:val="22"/>
          <w:szCs w:val="22"/>
        </w:rPr>
        <w:t xml:space="preserve">εξηγήσετε το περιεχόμενο των παρακάτω ιστορικών όρων: </w:t>
      </w:r>
      <w:r>
        <w:rPr>
          <w:i/>
          <w:iCs/>
          <w:sz w:val="22"/>
          <w:szCs w:val="22"/>
        </w:rPr>
        <w:t>αλυτρωτισμός</w:t>
      </w:r>
      <w:r>
        <w:rPr>
          <w:i/>
          <w:sz w:val="22"/>
          <w:szCs w:val="22"/>
        </w:rPr>
        <w:t xml:space="preserve">, </w:t>
      </w:r>
      <w:r>
        <w:rPr>
          <w:i/>
          <w:sz w:val="22"/>
          <w:szCs w:val="22"/>
        </w:rPr>
        <w:t>αρχή της δεδηλωμένης.</w:t>
      </w:r>
    </w:p>
    <w:p>
      <w:pPr>
        <w:pStyle w:val="Normal"/>
        <w:spacing w:lineRule="auto" w:line="360" w:before="0" w:after="0"/>
        <w:jc w:val="right"/>
        <w:rPr>
          <w:sz w:val="22"/>
          <w:szCs w:val="22"/>
        </w:rPr>
      </w:pPr>
      <w:r>
        <w:rPr>
          <w:b/>
          <w:sz w:val="22"/>
          <w:szCs w:val="22"/>
        </w:rPr>
        <w:t>Μονάδες 15</w:t>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left"/>
        <w:rPr>
          <w:b/>
          <w:b/>
          <w:bCs/>
          <w:sz w:val="22"/>
          <w:szCs w:val="22"/>
        </w:rPr>
      </w:pPr>
      <w:r>
        <w:rPr>
          <w:b/>
          <w:bCs/>
          <w:sz w:val="22"/>
          <w:szCs w:val="22"/>
        </w:rPr>
        <w:t xml:space="preserve">2ο ΘΕΜΑ </w:t>
      </w:r>
    </w:p>
    <w:p>
      <w:pPr>
        <w:pStyle w:val="Normal"/>
        <w:spacing w:lineRule="auto" w:line="360" w:before="0" w:after="0"/>
        <w:jc w:val="both"/>
        <w:rPr>
          <w:b w:val="false"/>
          <w:b w:val="false"/>
          <w:bCs w:val="false"/>
          <w:sz w:val="22"/>
          <w:szCs w:val="22"/>
        </w:rPr>
      </w:pPr>
      <w:r>
        <w:rPr>
          <w:b w:val="false"/>
          <w:bCs w:val="false"/>
          <w:sz w:val="22"/>
          <w:szCs w:val="22"/>
        </w:rPr>
        <w:t>Τι γνωρίζετε για τ</w:t>
      </w:r>
      <w:r>
        <w:rPr>
          <w:b w:val="false"/>
          <w:bCs w:val="false"/>
          <w:sz w:val="22"/>
          <w:szCs w:val="22"/>
        </w:rPr>
        <w:t>ον χαρακτήρα της Ελληνικής Επανάστασης; Ποια χαρακτηριστικά πρόβαλλαν οι επαναστατημένοι Έλληνες;</w:t>
      </w:r>
    </w:p>
    <w:p>
      <w:pPr>
        <w:pStyle w:val="Normal"/>
        <w:spacing w:lineRule="auto" w:line="360" w:before="0" w:after="0"/>
        <w:jc w:val="right"/>
        <w:rPr>
          <w:b/>
          <w:b/>
          <w:bCs/>
          <w:sz w:val="22"/>
          <w:szCs w:val="22"/>
        </w:rPr>
      </w:pPr>
      <w:r>
        <w:rPr>
          <w:b/>
          <w:bCs/>
          <w:sz w:val="22"/>
          <w:szCs w:val="22"/>
        </w:rPr>
        <w:t>Μονάδες 25</w:t>
      </w:r>
    </w:p>
    <w:p>
      <w:pPr>
        <w:pStyle w:val="Normal"/>
        <w:spacing w:lineRule="auto" w:line="360" w:before="0" w:after="0"/>
        <w:jc w:val="right"/>
        <w:rPr>
          <w:b/>
          <w:b/>
          <w:bCs/>
          <w:sz w:val="22"/>
          <w:szCs w:val="22"/>
        </w:rPr>
      </w:pPr>
      <w:r>
        <w:rPr>
          <w:b/>
          <w:bCs/>
          <w:sz w:val="22"/>
          <w:szCs w:val="22"/>
        </w:rPr>
      </w:r>
    </w:p>
    <w:p>
      <w:pPr>
        <w:pStyle w:val="Normal"/>
        <w:spacing w:lineRule="auto" w:line="360" w:before="0" w:after="0"/>
        <w:jc w:val="center"/>
        <w:rPr>
          <w:b/>
          <w:b/>
          <w:bCs/>
          <w:sz w:val="22"/>
          <w:szCs w:val="22"/>
        </w:rPr>
      </w:pPr>
      <w:r>
        <w:rPr>
          <w:b/>
          <w:bCs/>
          <w:sz w:val="22"/>
          <w:szCs w:val="22"/>
        </w:rPr>
        <w:t xml:space="preserve">ΟΜΑΔΑ Β’ </w:t>
      </w:r>
    </w:p>
    <w:p>
      <w:pPr>
        <w:pStyle w:val="Style19"/>
        <w:rPr>
          <w:rFonts w:ascii="Liberation Serif" w:hAnsi="Liberation Serif"/>
          <w:sz w:val="22"/>
          <w:szCs w:val="22"/>
        </w:rPr>
      </w:pPr>
      <w:r>
        <w:rPr>
          <w:rFonts w:ascii="Liberation Serif" w:hAnsi="Liberation Serif"/>
          <w:b/>
          <w:bCs/>
          <w:sz w:val="22"/>
          <w:szCs w:val="22"/>
        </w:rPr>
        <w:t>3</w:t>
      </w:r>
      <w:r>
        <w:rPr>
          <w:rFonts w:ascii="Liberation Serif" w:hAnsi="Liberation Serif"/>
          <w:b/>
          <w:bCs/>
          <w:sz w:val="22"/>
          <w:szCs w:val="22"/>
          <w:vertAlign w:val="superscript"/>
        </w:rPr>
        <w:t>ο</w:t>
      </w:r>
      <w:r>
        <w:rPr>
          <w:rFonts w:ascii="Liberation Serif" w:hAnsi="Liberation Serif"/>
          <w:b/>
          <w:bCs/>
          <w:sz w:val="22"/>
          <w:szCs w:val="22"/>
        </w:rPr>
        <w:t xml:space="preserve"> ΘΕΜΑ</w:t>
      </w:r>
    </w:p>
    <w:p>
      <w:pPr>
        <w:pStyle w:val="Style19"/>
        <w:rPr>
          <w:rFonts w:ascii="Liberation Serif" w:hAnsi="Liberation Serif"/>
          <w:sz w:val="22"/>
          <w:szCs w:val="22"/>
        </w:rPr>
      </w:pPr>
      <w:r>
        <w:rPr>
          <w:rFonts w:ascii="Liberation Serif" w:hAnsi="Liberation Serif"/>
          <w:sz w:val="22"/>
          <w:szCs w:val="22"/>
        </w:rPr>
        <w:t>Το παρακάτω κείμενο αποτελεί απόσπασμα από το διάγγελμα του Όθωνα προς τον ελληνικό λαό αμέσως μετά την άφιξή του στην Ελλάδα. Βασιζόμενοι/-ες σε πληροφορίες του αποσπάσματος και στις ιστορικές σας γνώσεις:</w:t>
      </w:r>
    </w:p>
    <w:p>
      <w:pPr>
        <w:pStyle w:val="Style19"/>
        <w:rPr>
          <w:rFonts w:ascii="Liberation Serif" w:hAnsi="Liberation Serif"/>
          <w:sz w:val="22"/>
          <w:szCs w:val="22"/>
        </w:rPr>
      </w:pPr>
      <w:r>
        <w:rPr>
          <w:rFonts w:ascii="Liberation Serif" w:hAnsi="Liberation Serif"/>
          <w:b/>
          <w:bCs/>
          <w:sz w:val="22"/>
          <w:szCs w:val="22"/>
        </w:rPr>
        <w:t>α.</w:t>
      </w:r>
      <w:r>
        <w:rPr>
          <w:rFonts w:ascii="Liberation Serif" w:hAnsi="Liberation Serif"/>
          <w:sz w:val="22"/>
          <w:szCs w:val="22"/>
        </w:rPr>
        <w:t xml:space="preserve"> </w:t>
      </w:r>
      <w:r>
        <w:rPr>
          <w:rFonts w:cs="Calibri" w:ascii="Liberation Serif" w:hAnsi="Liberation Serif" w:cstheme="minorHAnsi"/>
          <w:sz w:val="22"/>
          <w:szCs w:val="22"/>
        </w:rPr>
        <w:t>να εντοπίσετε τα προβλήματα που αντιμετώπιζε η Ελλάδα αμέσως μετά το τέλος της Επανάσταση</w:t>
      </w:r>
      <w:r>
        <w:rPr>
          <w:rFonts w:cs="Calibri" w:ascii="Liberation Serif" w:hAnsi="Liberation Serif" w:cstheme="minorHAnsi"/>
          <w:sz w:val="22"/>
          <w:szCs w:val="22"/>
        </w:rPr>
        <w:t>ς,</w:t>
      </w:r>
    </w:p>
    <w:p>
      <w:pPr>
        <w:pStyle w:val="Style19"/>
        <w:rPr>
          <w:rFonts w:ascii="Liberation Serif" w:hAnsi="Liberation Serif"/>
          <w:sz w:val="22"/>
          <w:szCs w:val="22"/>
        </w:rPr>
      </w:pPr>
      <w:r>
        <w:rPr>
          <w:rFonts w:ascii="Liberation Serif" w:hAnsi="Liberation Serif"/>
          <w:b/>
          <w:bCs/>
          <w:sz w:val="22"/>
          <w:szCs w:val="22"/>
        </w:rPr>
        <w:t>β.</w:t>
      </w:r>
      <w:r>
        <w:rPr>
          <w:rFonts w:ascii="Liberation Serif" w:hAnsi="Liberation Serif"/>
          <w:sz w:val="22"/>
          <w:szCs w:val="22"/>
        </w:rPr>
        <w:t xml:space="preserve"> </w:t>
      </w:r>
      <w:r>
        <w:rPr>
          <w:rFonts w:cs="Calibri" w:ascii="Liberation Serif" w:hAnsi="Liberation Serif" w:cstheme="minorHAnsi"/>
          <w:sz w:val="22"/>
          <w:szCs w:val="22"/>
        </w:rPr>
        <w:t>να αναφερθείτε στις ενέργειες του βασιλιά Όθωνα για την επίλυση αυτών των προβλημάτων.</w:t>
        <w:tab/>
        <w:tab/>
        <w:tab/>
        <w:tab/>
        <w:tab/>
        <w:tab/>
        <w:tab/>
        <w:tab/>
        <w:t xml:space="preserve">        </w:t>
      </w:r>
    </w:p>
    <w:p>
      <w:pPr>
        <w:pStyle w:val="Style19"/>
        <w:jc w:val="right"/>
        <w:rPr>
          <w:rFonts w:ascii="Liberation Serif" w:hAnsi="Liberation Serif"/>
          <w:sz w:val="22"/>
          <w:szCs w:val="22"/>
        </w:rPr>
      </w:pPr>
      <w:r>
        <w:rPr>
          <w:rFonts w:ascii="Liberation Serif" w:hAnsi="Liberation Serif"/>
          <w:b/>
          <w:bCs/>
          <w:sz w:val="22"/>
          <w:szCs w:val="22"/>
        </w:rPr>
        <w:t xml:space="preserve">Μονάδες </w:t>
      </w:r>
      <w:r>
        <w:rPr>
          <w:rFonts w:ascii="Liberation Serif" w:hAnsi="Liberation Serif"/>
          <w:b/>
          <w:bCs/>
          <w:sz w:val="22"/>
          <w:szCs w:val="22"/>
        </w:rPr>
        <w:t>50</w:t>
      </w:r>
    </w:p>
    <w:p>
      <w:pPr>
        <w:pStyle w:val="1"/>
        <w:jc w:val="center"/>
        <w:rPr>
          <w:rFonts w:ascii="Liberation Serif" w:hAnsi="Liberation Serif"/>
          <w:sz w:val="22"/>
          <w:szCs w:val="22"/>
        </w:rPr>
      </w:pPr>
      <w:r>
        <w:rPr>
          <w:rFonts w:cs="Calibri" w:ascii="Liberation Serif" w:hAnsi="Liberation Serif" w:cstheme="minorHAnsi"/>
          <w:b/>
          <w:sz w:val="22"/>
          <w:szCs w:val="22"/>
        </w:rPr>
        <w:t>ΚΕΙΜΕΝΟ</w:t>
      </w:r>
    </w:p>
    <w:p>
      <w:pPr>
        <w:pStyle w:val="1"/>
        <w:spacing w:before="0" w:after="100"/>
        <w:rPr>
          <w:rFonts w:ascii="Liberation Serif" w:hAnsi="Liberation Serif"/>
          <w:sz w:val="22"/>
          <w:szCs w:val="22"/>
        </w:rPr>
      </w:pPr>
      <w:bookmarkStart w:id="0" w:name="_Hlk117856884"/>
      <w:r>
        <w:rPr>
          <w:rFonts w:cs="Calibri" w:ascii="Liberation Serif" w:hAnsi="Liberation Serif" w:cstheme="minorHAnsi"/>
          <w:sz w:val="22"/>
          <w:szCs w:val="22"/>
        </w:rPr>
        <w:t>Έλληνες,[…] δια μακρού και φονικού πολέμου θυσιάζοντες εκουσίως τα μέγιστα και πολυτιμότατα αγαθά σας, ανεκτήσατε την πολιτική σας ύπαρξη και ανεξαρτησία. […] Αλλά έως τώρα στερείσθε ακόμη τους καρπούς του ενδόξου αγώνος σας. Οι αγροί σας είναι ερημωμένοι, η βιομηχανία σας απονεκρωμένη, το εμπόριόν σας, το άλλοτε τόσο ακμάζον, εις πτώσιν. Εις μάτην υπό την αιγίδα της ειρήνης επερίμεναν αι τέχναι και αι επιστήμαι την ώραν καθ΄ ην ήθελε ταις επιτραπή να επανέλθωσι εις την αρχαίαν πατρίδαν των. […]ό, τι καλόν ο έρως της πατρίδος απέκτησε δια σας, δια του πλέον ευγενούς ενθουσιασμού, το αφανίζει η εσωτερική διχόνοια του πλέον βδελυρού εγωισμού. Το να δώσω τέλος εις την τοιαύτην κατάστασιν, […] το να υπερασπιστώ με την αιγίδα του νόμου και της δικαιοσύνης τα πρόσωπά σας και την ιδιοκτησίαν σας από το αυθαίρετον και την ακολασίαν και δι’ ωρίμων και σταθερώς θεμελιωμένων θεσμοθεσιών να σας προμηθεύσω τα αγαθά μιας αληθούς ελευθερίας, η οποία δεν ευρίσκεται παρά υπό το σκήπτρον των νόμων, τούτο είναι, ω Έλληνες, το ένδοξον μεν αλλά δυσχερές έργον το οποίον ανεθέμην εις εαυτόν</w:t>
      </w:r>
      <w:bookmarkEnd w:id="0"/>
      <w:r>
        <w:rPr>
          <w:rFonts w:cs="Calibri" w:ascii="Liberation Serif" w:hAnsi="Liberation Serif" w:cstheme="minorHAnsi"/>
          <w:sz w:val="22"/>
          <w:szCs w:val="22"/>
        </w:rPr>
        <w:t>.</w:t>
      </w:r>
    </w:p>
    <w:p>
      <w:pPr>
        <w:pStyle w:val="Style19"/>
        <w:spacing w:lineRule="auto" w:line="360" w:before="0" w:after="100"/>
        <w:jc w:val="left"/>
        <w:rPr>
          <w:rFonts w:ascii="Liberation Serif" w:hAnsi="Liberation Serif"/>
          <w:b/>
          <w:b/>
          <w:bCs/>
          <w:sz w:val="22"/>
          <w:szCs w:val="22"/>
        </w:rPr>
      </w:pPr>
      <w:r>
        <w:rPr>
          <w:rFonts w:cs="Calibri" w:ascii="Liberation Serif" w:hAnsi="Liberation Serif" w:cstheme="minorHAnsi"/>
          <w:b/>
          <w:bCs/>
          <w:sz w:val="22"/>
          <w:szCs w:val="22"/>
        </w:rPr>
        <w:t xml:space="preserve">Πετρίδης, Ν., </w:t>
      </w:r>
      <w:r>
        <w:rPr>
          <w:rFonts w:cs="Calibri" w:ascii="Liberation Serif" w:hAnsi="Liberation Serif" w:cstheme="minorHAnsi"/>
          <w:b/>
          <w:bCs/>
          <w:i/>
          <w:iCs/>
          <w:sz w:val="22"/>
          <w:szCs w:val="22"/>
        </w:rPr>
        <w:t>Νεοελληνική πολιτική ιστορία</w:t>
      </w:r>
      <w:r>
        <w:rPr>
          <w:rFonts w:cs="Calibri" w:ascii="Liberation Serif" w:hAnsi="Liberation Serif" w:cstheme="minorHAnsi"/>
          <w:b/>
          <w:bCs/>
          <w:sz w:val="22"/>
          <w:szCs w:val="22"/>
        </w:rPr>
        <w:t>, τεύχος Α΄, Παρατηρητής, Θεσσαλονίκη 1981, σσ. 488-489.</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Times New Roman">
    <w:charset w:val="a1"/>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basedOn w:val="Normal"/>
    <w:qFormat/>
    <w:pPr>
      <w:spacing w:lineRule="auto" w:line="240" w:before="0" w:after="0"/>
    </w:pPr>
    <w:rPr>
      <w:rFonts w:eastAsia="MS Mincho"/>
      <w:lang w:val="en-US" w:bidi="en-US"/>
    </w:rPr>
  </w:style>
  <w:style w:type="paragraph" w:styleId="Style19">
    <w:name w:val="ΤΘΔΔ"/>
    <w:basedOn w:val="Normal"/>
    <w:qFormat/>
    <w:pPr>
      <w:spacing w:lineRule="auto" w:line="360" w:before="0" w:after="0"/>
      <w:jc w:val="both"/>
    </w:pPr>
    <w:rPr>
      <w:sz w:val="24"/>
    </w:rPr>
  </w:style>
  <w:style w:type="paragraph" w:styleId="1">
    <w:name w:val="Στυλ1"/>
    <w:basedOn w:val="Normal"/>
    <w:qFormat/>
    <w:pPr>
      <w:spacing w:lineRule="auto" w:line="360" w:before="0" w:after="0"/>
      <w:jc w:val="both"/>
    </w:pPr>
    <w:rPr>
      <w:rFonts w:ascii="Times New Roman" w:hAnsi="Times New Roman"/>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LibreOffice/6.0.4.2$Windows_x86 LibreOffice_project/9b0d9b32d5dcda91d2f1a96dc04c645c450872bf</Application>
  <Pages>2</Pages>
  <Words>458</Words>
  <Characters>2517</Characters>
  <CharactersWithSpaces>3103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2024-10-14T16:52:33Z</dcterms:created>
  <dc:creator/>
  <dc:description/>
  <dc:language>el-GR</dc:language>
  <cp:lastModifiedBy/>
  <dcterms:modified xsi:type="dcterms:W3CDTF">2024-10-14T17:14:14Z</dcterms:modified>
  <cp:revision>2</cp:revision>
  <dc:subject/>
  <dc:title/>
</cp:coreProperties>
</file>