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23B5" w:rsidRDefault="000023B5" w:rsidP="000023B5">
      <w:pPr>
        <w:spacing w:after="0" w:line="240" w:lineRule="auto"/>
        <w:jc w:val="center"/>
        <w:rPr>
          <w:rFonts w:ascii="Times New Roman" w:hAnsi="Times New Roman" w:cs="Times New Roman"/>
          <w:b/>
          <w:smallCaps/>
          <w:sz w:val="24"/>
          <w:szCs w:val="24"/>
        </w:rPr>
      </w:pPr>
      <w:proofErr w:type="spellStart"/>
      <w:r>
        <w:rPr>
          <w:rFonts w:ascii="Times New Roman" w:hAnsi="Times New Roman" w:cs="Times New Roman"/>
          <w:b/>
          <w:smallCaps/>
          <w:sz w:val="24"/>
          <w:szCs w:val="24"/>
        </w:rPr>
        <w:t>ΕΜΦΥΛΑ</w:t>
      </w:r>
      <w:proofErr w:type="spellEnd"/>
      <w:r>
        <w:rPr>
          <w:rFonts w:ascii="Times New Roman" w:hAnsi="Times New Roman" w:cs="Times New Roman"/>
          <w:b/>
          <w:smallCaps/>
          <w:sz w:val="24"/>
          <w:szCs w:val="24"/>
        </w:rPr>
        <w:t xml:space="preserve"> ΣΤΕΡΕΟΤΥΠΑ &amp; ΒΙΑ</w:t>
      </w:r>
    </w:p>
    <w:p w:rsidR="00CF5164" w:rsidRPr="00CF5164" w:rsidRDefault="00CF5164" w:rsidP="00CF5164">
      <w:pPr>
        <w:spacing w:after="0" w:line="240" w:lineRule="auto"/>
        <w:jc w:val="both"/>
        <w:rPr>
          <w:rFonts w:ascii="Times New Roman" w:hAnsi="Times New Roman" w:cs="Times New Roman"/>
          <w:smallCaps/>
          <w:sz w:val="24"/>
          <w:szCs w:val="24"/>
        </w:rPr>
      </w:pPr>
      <w:proofErr w:type="spellStart"/>
      <w:r>
        <w:rPr>
          <w:rFonts w:ascii="Times New Roman" w:hAnsi="Times New Roman" w:cs="Times New Roman"/>
          <w:b/>
          <w:smallCaps/>
          <w:sz w:val="24"/>
          <w:szCs w:val="24"/>
        </w:rPr>
        <w:t>Ηλιασ</w:t>
      </w:r>
      <w:proofErr w:type="spellEnd"/>
      <w:r>
        <w:rPr>
          <w:rFonts w:ascii="Times New Roman" w:hAnsi="Times New Roman" w:cs="Times New Roman"/>
          <w:b/>
          <w:smallCaps/>
          <w:sz w:val="24"/>
          <w:szCs w:val="24"/>
        </w:rPr>
        <w:t xml:space="preserve"> </w:t>
      </w:r>
      <w:proofErr w:type="spellStart"/>
      <w:r>
        <w:rPr>
          <w:rFonts w:ascii="Times New Roman" w:hAnsi="Times New Roman" w:cs="Times New Roman"/>
          <w:b/>
          <w:smallCaps/>
          <w:sz w:val="24"/>
          <w:szCs w:val="24"/>
        </w:rPr>
        <w:t>Μαδεμλησ</w:t>
      </w:r>
      <w:proofErr w:type="spellEnd"/>
    </w:p>
    <w:p w:rsidR="00CF5164" w:rsidRPr="00CF5164" w:rsidRDefault="00CF5164" w:rsidP="00CF5164">
      <w:pPr>
        <w:spacing w:after="0" w:line="240" w:lineRule="auto"/>
        <w:jc w:val="center"/>
        <w:rPr>
          <w:rFonts w:ascii="Times New Roman" w:hAnsi="Times New Roman" w:cs="Times New Roman"/>
          <w:b/>
          <w:i/>
          <w:spacing w:val="20"/>
          <w:sz w:val="24"/>
          <w:szCs w:val="24"/>
        </w:rPr>
      </w:pPr>
      <w:r w:rsidRPr="00CF5164">
        <w:rPr>
          <w:rFonts w:ascii="Times New Roman" w:hAnsi="Times New Roman" w:cs="Times New Roman"/>
          <w:b/>
          <w:i/>
          <w:spacing w:val="20"/>
          <w:sz w:val="24"/>
          <w:szCs w:val="24"/>
        </w:rPr>
        <w:t xml:space="preserve">Σώμα, ψυχική υγεία και </w:t>
      </w:r>
      <w:r w:rsidRPr="00CF5164">
        <w:rPr>
          <w:rFonts w:ascii="Times New Roman" w:hAnsi="Times New Roman" w:cs="Times New Roman"/>
          <w:b/>
          <w:i/>
          <w:spacing w:val="20"/>
          <w:sz w:val="24"/>
          <w:szCs w:val="24"/>
          <w:lang w:val="en-US"/>
        </w:rPr>
        <w:t>social</w:t>
      </w:r>
      <w:r w:rsidRPr="00CF5164">
        <w:rPr>
          <w:rFonts w:ascii="Times New Roman" w:hAnsi="Times New Roman" w:cs="Times New Roman"/>
          <w:b/>
          <w:i/>
          <w:spacing w:val="20"/>
          <w:sz w:val="24"/>
          <w:szCs w:val="24"/>
        </w:rPr>
        <w:t xml:space="preserve"> </w:t>
      </w:r>
      <w:r w:rsidRPr="00CF5164">
        <w:rPr>
          <w:rFonts w:ascii="Times New Roman" w:hAnsi="Times New Roman" w:cs="Times New Roman"/>
          <w:b/>
          <w:i/>
          <w:spacing w:val="20"/>
          <w:sz w:val="24"/>
          <w:szCs w:val="24"/>
          <w:lang w:val="en-US"/>
        </w:rPr>
        <w:t>media</w:t>
      </w:r>
    </w:p>
    <w:p w:rsidR="006C24EA" w:rsidRDefault="006C24EA" w:rsidP="00CF5164">
      <w:pPr>
        <w:spacing w:after="0" w:line="240" w:lineRule="auto"/>
        <w:jc w:val="both"/>
        <w:rPr>
          <w:rFonts w:ascii="Times New Roman" w:hAnsi="Times New Roman" w:cs="Times New Roman"/>
        </w:rPr>
      </w:pPr>
    </w:p>
    <w:tbl>
      <w:tblPr>
        <w:tblStyle w:val="a3"/>
        <w:tblW w:w="0" w:type="auto"/>
        <w:tblLook w:val="04A0" w:firstRow="1" w:lastRow="0" w:firstColumn="1" w:lastColumn="0" w:noHBand="0" w:noVBand="1"/>
      </w:tblPr>
      <w:tblGrid>
        <w:gridCol w:w="8075"/>
        <w:gridCol w:w="2381"/>
      </w:tblGrid>
      <w:tr w:rsidR="009F4099" w:rsidTr="009673C7">
        <w:tc>
          <w:tcPr>
            <w:tcW w:w="8075" w:type="dxa"/>
          </w:tcPr>
          <w:p w:rsidR="009F4099" w:rsidRPr="009F4099" w:rsidRDefault="009F4099" w:rsidP="009F4099">
            <w:pPr>
              <w:jc w:val="center"/>
              <w:rPr>
                <w:rFonts w:ascii="Times New Roman" w:hAnsi="Times New Roman" w:cs="Times New Roman"/>
                <w:b/>
              </w:rPr>
            </w:pPr>
            <w:r>
              <w:rPr>
                <w:rFonts w:ascii="Times New Roman" w:hAnsi="Times New Roman" w:cs="Times New Roman"/>
                <w:b/>
                <w:sz w:val="20"/>
                <w:szCs w:val="20"/>
              </w:rPr>
              <w:t>ΚΕΙΜΕΝΟ</w:t>
            </w:r>
          </w:p>
          <w:p w:rsidR="009F4099" w:rsidRDefault="009F4099" w:rsidP="009F4099">
            <w:pPr>
              <w:jc w:val="both"/>
              <w:rPr>
                <w:rFonts w:ascii="Times New Roman" w:hAnsi="Times New Roman" w:cs="Times New Roman"/>
              </w:rPr>
            </w:pPr>
            <w:r>
              <w:rPr>
                <w:rFonts w:ascii="Times New Roman" w:hAnsi="Times New Roman" w:cs="Times New Roman"/>
                <w:b/>
              </w:rPr>
              <w:t xml:space="preserve">[1] </w:t>
            </w:r>
            <w:r w:rsidRPr="006C24EA">
              <w:rPr>
                <w:rFonts w:ascii="Times New Roman" w:hAnsi="Times New Roman" w:cs="Times New Roman"/>
              </w:rPr>
              <w:t>Αν και ο σεξισμός και τα έμφυλα στερεότυπα δεν γεννήθηκαν με την ψηφιακή τεχνολογία, οι αλγόριθμοι των μέσων κοινωνικής δικτύωσ</w:t>
            </w:r>
            <w:r w:rsidR="00E8596F">
              <w:rPr>
                <w:rFonts w:ascii="Times New Roman" w:hAnsi="Times New Roman" w:cs="Times New Roman"/>
              </w:rPr>
              <w:t>ης</w:t>
            </w:r>
            <w:r w:rsidRPr="006C24EA">
              <w:rPr>
                <w:rFonts w:ascii="Times New Roman" w:hAnsi="Times New Roman" w:cs="Times New Roman"/>
              </w:rPr>
              <w:t xml:space="preserve"> προσφέρουν γόνιμο έδαφος για την αναπαραγωγή και τον πολλαπλασιασμό τους. </w:t>
            </w:r>
            <w:r w:rsidR="006F3606">
              <w:rPr>
                <w:rFonts w:ascii="Times New Roman" w:hAnsi="Times New Roman" w:cs="Times New Roman"/>
              </w:rPr>
              <w:t>Ιδιαίτερα μέσα από τον τρόπο με τον οποίο</w:t>
            </w:r>
            <w:r w:rsidRPr="006C24EA">
              <w:rPr>
                <w:rFonts w:ascii="Times New Roman" w:hAnsi="Times New Roman" w:cs="Times New Roman"/>
              </w:rPr>
              <w:t xml:space="preserve"> οι νέοι δημιουργούν, μοιράζονται και ερμηνεύουν εικόνες του σώματός τους στα κοινωνικά δίκτυα, καθίσταται φανερό ότι τα παλιά έμφυλα στερεότυπα όχι μόνο επιβιώνουν, αλλά προσαρμόζονται στο νέο ψηφιακό περιβάλλον. Στο προσκήνιο σταθερά και διαχρονικά το εκτεθειμένο γυναικείο σώμα το οποίο εξακολουθεί να αποτελεί αντικείμενο μειωτικών χαρακτηρισμών περί σεξουαλικής ελευθεριότητας και παρέκκλισης, την ώρα που το ανδρικό σώμα απλώς προβάλλεται ως φυσιολογικό ή ηρωικό.</w:t>
            </w:r>
          </w:p>
          <w:p w:rsidR="00E8596F" w:rsidRPr="006C24EA" w:rsidRDefault="00E8596F" w:rsidP="009F4099">
            <w:pPr>
              <w:jc w:val="both"/>
              <w:rPr>
                <w:rFonts w:ascii="Times New Roman" w:hAnsi="Times New Roman" w:cs="Times New Roman"/>
              </w:rPr>
            </w:pPr>
          </w:p>
          <w:p w:rsidR="009F4099" w:rsidRDefault="006F3606" w:rsidP="009F4099">
            <w:pPr>
              <w:jc w:val="both"/>
              <w:rPr>
                <w:rFonts w:ascii="Times New Roman" w:hAnsi="Times New Roman" w:cs="Times New Roman"/>
              </w:rPr>
            </w:pPr>
            <w:r>
              <w:rPr>
                <w:rFonts w:ascii="Times New Roman" w:hAnsi="Times New Roman" w:cs="Times New Roman"/>
                <w:b/>
              </w:rPr>
              <w:t>[2]</w:t>
            </w:r>
            <w:r>
              <w:rPr>
                <w:rFonts w:ascii="Times New Roman" w:hAnsi="Times New Roman" w:cs="Times New Roman"/>
              </w:rPr>
              <w:t xml:space="preserve"> </w:t>
            </w:r>
            <w:r w:rsidR="009F4099" w:rsidRPr="006C24EA">
              <w:rPr>
                <w:rFonts w:ascii="Times New Roman" w:hAnsi="Times New Roman" w:cs="Times New Roman"/>
              </w:rPr>
              <w:t>Πολλές πλατφόρμες κοινωνικής δικτύωσης αποδίδουν κυρίως στα νεαρά κορίτσια συγκεκριμένους κοινωνικούς ρόλους, ικανότητες και χαρακτηριστικά προσωπικότητας, τα οποία συνδέονται με ό,τι θεωρείται παραδοσιακά «γυναικείο». Προβάλλονται πρότυπα όπως η «συναισθηματική», η «συγκροτημένη και ήρεμη», η «κούκλα» ή η «σαγηνεύτρα». Στα προβαλλόμενα καλλιτεχνικά βίντεο, οι σεξουαλικοποιημένοι χαρακτήρες είναι σχεδόν αποκλειστικά νεαρά κορίτσια, των οποίων το σώμα αντικειμενοποιείται μέσω ερωτικών κινήσεων και προκλητικών στάσεων. Στην ίδια λογική, σύντομα βίντεο που συνδυάζουν ελκυστική μουσική, σαγηνευτικά φίλτρα και ιστορίες σωματικής μεταμόρφωσης («πριν» / «μετά») παροτρύνουν τις νέες γυναίκες να μειώσουν την πρόσληψη τροφής ή ακόμη και να λιμοκτονήσουν, προκειμένου να προσεγγίσουν τα κυρίαρχα αισθητικά πρότυπα.</w:t>
            </w:r>
          </w:p>
          <w:p w:rsidR="00E8596F" w:rsidRPr="006C24EA" w:rsidRDefault="00E8596F" w:rsidP="009F4099">
            <w:pPr>
              <w:jc w:val="both"/>
              <w:rPr>
                <w:rFonts w:ascii="Times New Roman" w:hAnsi="Times New Roman" w:cs="Times New Roman"/>
              </w:rPr>
            </w:pPr>
          </w:p>
          <w:p w:rsidR="009F4099" w:rsidRDefault="009673C7" w:rsidP="009F4099">
            <w:pPr>
              <w:jc w:val="both"/>
              <w:rPr>
                <w:rFonts w:ascii="Times New Roman" w:hAnsi="Times New Roman" w:cs="Times New Roman"/>
              </w:rPr>
            </w:pPr>
            <w:r>
              <w:rPr>
                <w:rFonts w:ascii="Times New Roman" w:hAnsi="Times New Roman" w:cs="Times New Roman"/>
                <w:b/>
              </w:rPr>
              <w:t>[3]</w:t>
            </w:r>
            <w:r>
              <w:rPr>
                <w:rFonts w:ascii="Times New Roman" w:hAnsi="Times New Roman" w:cs="Times New Roman"/>
              </w:rPr>
              <w:t xml:space="preserve"> </w:t>
            </w:r>
            <w:r w:rsidR="009F4099" w:rsidRPr="006C24EA">
              <w:rPr>
                <w:rFonts w:ascii="Times New Roman" w:hAnsi="Times New Roman" w:cs="Times New Roman"/>
              </w:rPr>
              <w:t>Οι πρακτικές αυτές προωθούν το πρότυπο της γυναίκας που οφείλει να φαίνεται και</w:t>
            </w:r>
            <w:r>
              <w:rPr>
                <w:rFonts w:ascii="Times New Roman" w:hAnsi="Times New Roman" w:cs="Times New Roman"/>
              </w:rPr>
              <w:t xml:space="preserve"> να</w:t>
            </w:r>
            <w:r w:rsidR="009F4099" w:rsidRPr="006C24EA">
              <w:rPr>
                <w:rFonts w:ascii="Times New Roman" w:hAnsi="Times New Roman" w:cs="Times New Roman"/>
              </w:rPr>
              <w:t xml:space="preserve"> συμπεριφέρεται με συγκεκριμένο, αισθησιακό τρόπο, προκειμένου να είναι κοινωνικά αποδεκτή και ελκυστική, ενισχύοντας έτσι την εικόνα της ως αντικειμένου του βλέμματος. Κατ’ αυτόν τον</w:t>
            </w:r>
            <w:r>
              <w:rPr>
                <w:rFonts w:ascii="Times New Roman" w:hAnsi="Times New Roman" w:cs="Times New Roman"/>
              </w:rPr>
              <w:t xml:space="preserve"> τρόπο, το σώμα μιας γυναίκας</w:t>
            </w:r>
            <w:r w:rsidR="009F4099" w:rsidRPr="006C24EA">
              <w:rPr>
                <w:rFonts w:ascii="Times New Roman" w:hAnsi="Times New Roman" w:cs="Times New Roman"/>
              </w:rPr>
              <w:t xml:space="preserve"> ή μέρη αυτού </w:t>
            </w:r>
            <w:r>
              <w:rPr>
                <w:rFonts w:ascii="Times New Roman" w:hAnsi="Times New Roman" w:cs="Times New Roman"/>
              </w:rPr>
              <w:t>αποσπώνται από το πρόσωπο και τις ικανότητές της και</w:t>
            </w:r>
            <w:r w:rsidR="009F4099" w:rsidRPr="006C24EA">
              <w:rPr>
                <w:rFonts w:ascii="Times New Roman" w:hAnsi="Times New Roman" w:cs="Times New Roman"/>
              </w:rPr>
              <w:t xml:space="preserve"> υποβαθμίζονται στο καθεστώς απλών </w:t>
            </w:r>
            <w:r>
              <w:rPr>
                <w:rFonts w:ascii="Times New Roman" w:hAnsi="Times New Roman" w:cs="Times New Roman"/>
              </w:rPr>
              <w:t>εργαλείων</w:t>
            </w:r>
            <w:r w:rsidR="009F4099" w:rsidRPr="006C24EA">
              <w:rPr>
                <w:rFonts w:ascii="Times New Roman" w:hAnsi="Times New Roman" w:cs="Times New Roman"/>
              </w:rPr>
              <w:t>. Έτσι η γυναίκα αντικειμενοποιείται, αντιμετωπίζεται δηλαδή ως σώμα που υπάρχει για τη χρήση και την απόλαυση των άλλων.</w:t>
            </w:r>
          </w:p>
          <w:p w:rsidR="00E8596F" w:rsidRDefault="00E8596F" w:rsidP="009F4099">
            <w:pPr>
              <w:jc w:val="both"/>
              <w:rPr>
                <w:rFonts w:ascii="Times New Roman" w:hAnsi="Times New Roman" w:cs="Times New Roman"/>
              </w:rPr>
            </w:pPr>
          </w:p>
          <w:p w:rsidR="00E8596F" w:rsidRPr="006C24EA" w:rsidRDefault="00E8596F" w:rsidP="009F4099">
            <w:pPr>
              <w:jc w:val="both"/>
              <w:rPr>
                <w:rFonts w:ascii="Times New Roman" w:hAnsi="Times New Roman" w:cs="Times New Roman"/>
              </w:rPr>
            </w:pPr>
          </w:p>
          <w:p w:rsidR="009F4099" w:rsidRDefault="009673C7" w:rsidP="009F4099">
            <w:pPr>
              <w:jc w:val="both"/>
              <w:rPr>
                <w:rFonts w:ascii="Times New Roman" w:hAnsi="Times New Roman" w:cs="Times New Roman"/>
              </w:rPr>
            </w:pPr>
            <w:r>
              <w:rPr>
                <w:rFonts w:ascii="Times New Roman" w:hAnsi="Times New Roman" w:cs="Times New Roman"/>
                <w:b/>
              </w:rPr>
              <w:t>[4]</w:t>
            </w:r>
            <w:r w:rsidR="009F4099" w:rsidRPr="006C24EA">
              <w:rPr>
                <w:rFonts w:ascii="Times New Roman" w:hAnsi="Times New Roman" w:cs="Times New Roman"/>
              </w:rPr>
              <w:t xml:space="preserve"> Η διαδικτυακή αυτή αναπαραγωγή έμφυλων στερεοτύπων ενισχύει τις προσδοκίες που επιβάλλονται στις γυναίκες, επηρεάζοντας την ψυχική υγεία και την </w:t>
            </w:r>
            <w:proofErr w:type="spellStart"/>
            <w:r w:rsidR="009F4099" w:rsidRPr="006C24EA">
              <w:rPr>
                <w:rFonts w:ascii="Times New Roman" w:hAnsi="Times New Roman" w:cs="Times New Roman"/>
              </w:rPr>
              <w:t>αυτοεικόνα</w:t>
            </w:r>
            <w:proofErr w:type="spellEnd"/>
            <w:r w:rsidR="009F4099" w:rsidRPr="006C24EA">
              <w:rPr>
                <w:rFonts w:ascii="Times New Roman" w:hAnsi="Times New Roman" w:cs="Times New Roman"/>
              </w:rPr>
              <w:t xml:space="preserve"> κυρίως των ευάλωτων νεαρών κοριτσιών, τα οποία βρίσκονται υπό συνεχή πίεση να ανταποκρίνονται στα αισθητικά πρότυπα που επιβάλλουν τα μέσα κοινωνικής δικτύωσης. Το φαινόμενο συνδέεται με τη λεγ</w:t>
            </w:r>
            <w:r w:rsidR="00E8596F">
              <w:rPr>
                <w:rFonts w:ascii="Times New Roman" w:hAnsi="Times New Roman" w:cs="Times New Roman"/>
              </w:rPr>
              <w:t>ό</w:t>
            </w:r>
            <w:r w:rsidR="009F4099" w:rsidRPr="006C24EA">
              <w:rPr>
                <w:rFonts w:ascii="Times New Roman" w:hAnsi="Times New Roman" w:cs="Times New Roman"/>
              </w:rPr>
              <w:t xml:space="preserve">μενη </w:t>
            </w:r>
            <w:proofErr w:type="spellStart"/>
            <w:r w:rsidR="009F4099" w:rsidRPr="006C24EA">
              <w:rPr>
                <w:rFonts w:ascii="Times New Roman" w:hAnsi="Times New Roman" w:cs="Times New Roman"/>
              </w:rPr>
              <w:t>Snapchat</w:t>
            </w:r>
            <w:proofErr w:type="spellEnd"/>
            <w:r w:rsidR="009F4099" w:rsidRPr="006C24EA">
              <w:rPr>
                <w:rFonts w:ascii="Times New Roman" w:hAnsi="Times New Roman" w:cs="Times New Roman"/>
              </w:rPr>
              <w:t xml:space="preserve"> </w:t>
            </w:r>
            <w:proofErr w:type="spellStart"/>
            <w:r w:rsidR="009F4099" w:rsidRPr="006C24EA">
              <w:rPr>
                <w:rFonts w:ascii="Times New Roman" w:hAnsi="Times New Roman" w:cs="Times New Roman"/>
              </w:rPr>
              <w:t>Dysmorphia</w:t>
            </w:r>
            <w:proofErr w:type="spellEnd"/>
            <w:r w:rsidR="009F4099" w:rsidRPr="006C24EA">
              <w:rPr>
                <w:rFonts w:ascii="Times New Roman" w:hAnsi="Times New Roman" w:cs="Times New Roman"/>
              </w:rPr>
              <w:t xml:space="preserve">, κατά την οποία τα νεαρά άτομα επιδιώκουν να προσεγγίσουν «βελτιωμένες» εκδοχές του εαυτού τους μέσω φίλτρων εφαρμογών όπως το </w:t>
            </w:r>
            <w:proofErr w:type="spellStart"/>
            <w:r w:rsidR="009F4099" w:rsidRPr="006C24EA">
              <w:rPr>
                <w:rFonts w:ascii="Times New Roman" w:hAnsi="Times New Roman" w:cs="Times New Roman"/>
              </w:rPr>
              <w:t>Snapchat</w:t>
            </w:r>
            <w:proofErr w:type="spellEnd"/>
            <w:r w:rsidR="009F4099" w:rsidRPr="006C24EA">
              <w:rPr>
                <w:rFonts w:ascii="Times New Roman" w:hAnsi="Times New Roman" w:cs="Times New Roman"/>
              </w:rPr>
              <w:t xml:space="preserve">, το </w:t>
            </w:r>
            <w:proofErr w:type="spellStart"/>
            <w:r w:rsidR="009F4099" w:rsidRPr="006C24EA">
              <w:rPr>
                <w:rFonts w:ascii="Times New Roman" w:hAnsi="Times New Roman" w:cs="Times New Roman"/>
              </w:rPr>
              <w:t>Instagram</w:t>
            </w:r>
            <w:proofErr w:type="spellEnd"/>
            <w:r w:rsidR="009F4099" w:rsidRPr="006C24EA">
              <w:rPr>
                <w:rFonts w:ascii="Times New Roman" w:hAnsi="Times New Roman" w:cs="Times New Roman"/>
              </w:rPr>
              <w:t xml:space="preserve"> ή το </w:t>
            </w:r>
            <w:proofErr w:type="spellStart"/>
            <w:r w:rsidR="009F4099" w:rsidRPr="006C24EA">
              <w:rPr>
                <w:rFonts w:ascii="Times New Roman" w:hAnsi="Times New Roman" w:cs="Times New Roman"/>
              </w:rPr>
              <w:t>ΤikTok</w:t>
            </w:r>
            <w:proofErr w:type="spellEnd"/>
            <w:r w:rsidR="009F4099" w:rsidRPr="006C24EA">
              <w:rPr>
                <w:rFonts w:ascii="Times New Roman" w:hAnsi="Times New Roman" w:cs="Times New Roman"/>
              </w:rPr>
              <w:t xml:space="preserve">. Επιπλέον, τα κορίτσια καθίστανται ιδιαίτερα ευάλωτα σε μορφές έμφυλου διαδικτυακού στιγματισμού, όπως το </w:t>
            </w:r>
            <w:proofErr w:type="spellStart"/>
            <w:r w:rsidR="009F4099" w:rsidRPr="006C24EA">
              <w:rPr>
                <w:rFonts w:ascii="Times New Roman" w:hAnsi="Times New Roman" w:cs="Times New Roman"/>
              </w:rPr>
              <w:t>body</w:t>
            </w:r>
            <w:proofErr w:type="spellEnd"/>
            <w:r w:rsidR="009F4099" w:rsidRPr="006C24EA">
              <w:rPr>
                <w:rFonts w:ascii="Times New Roman" w:hAnsi="Times New Roman" w:cs="Times New Roman"/>
              </w:rPr>
              <w:t xml:space="preserve"> </w:t>
            </w:r>
            <w:proofErr w:type="spellStart"/>
            <w:r w:rsidR="009F4099" w:rsidRPr="006C24EA">
              <w:rPr>
                <w:rFonts w:ascii="Times New Roman" w:hAnsi="Times New Roman" w:cs="Times New Roman"/>
              </w:rPr>
              <w:t>shaming</w:t>
            </w:r>
            <w:proofErr w:type="spellEnd"/>
            <w:r w:rsidR="009F4099" w:rsidRPr="006C24EA">
              <w:rPr>
                <w:rFonts w:ascii="Times New Roman" w:hAnsi="Times New Roman" w:cs="Times New Roman"/>
              </w:rPr>
              <w:t xml:space="preserve"> (κριτική ή χλευασμός της φυσικής τους εμφάνισης), το </w:t>
            </w:r>
            <w:proofErr w:type="spellStart"/>
            <w:r w:rsidR="009F4099" w:rsidRPr="006C24EA">
              <w:rPr>
                <w:rFonts w:ascii="Times New Roman" w:hAnsi="Times New Roman" w:cs="Times New Roman"/>
              </w:rPr>
              <w:t>slut</w:t>
            </w:r>
            <w:proofErr w:type="spellEnd"/>
            <w:r w:rsidR="009F4099" w:rsidRPr="006C24EA">
              <w:rPr>
                <w:rFonts w:ascii="Times New Roman" w:hAnsi="Times New Roman" w:cs="Times New Roman"/>
              </w:rPr>
              <w:t xml:space="preserve"> </w:t>
            </w:r>
            <w:proofErr w:type="spellStart"/>
            <w:r w:rsidR="009F4099" w:rsidRPr="006C24EA">
              <w:rPr>
                <w:rFonts w:ascii="Times New Roman" w:hAnsi="Times New Roman" w:cs="Times New Roman"/>
              </w:rPr>
              <w:t>shaming</w:t>
            </w:r>
            <w:proofErr w:type="spellEnd"/>
            <w:r w:rsidR="009F4099" w:rsidRPr="006C24EA">
              <w:rPr>
                <w:rFonts w:ascii="Times New Roman" w:hAnsi="Times New Roman" w:cs="Times New Roman"/>
              </w:rPr>
              <w:t xml:space="preserve"> (επικριτική στάση ή απαξίωση γυναικών ως «ανήθικων» ή «προκλητικών», όταν παρεκκλίνουν από παραδοσιακά ενδυματολογικά ή συμπεριφορικά πρότυπα) και το </w:t>
            </w:r>
            <w:proofErr w:type="spellStart"/>
            <w:r w:rsidR="009F4099" w:rsidRPr="006C24EA">
              <w:rPr>
                <w:rFonts w:ascii="Times New Roman" w:hAnsi="Times New Roman" w:cs="Times New Roman"/>
              </w:rPr>
              <w:t>revenge</w:t>
            </w:r>
            <w:proofErr w:type="spellEnd"/>
            <w:r w:rsidR="009F4099" w:rsidRPr="006C24EA">
              <w:rPr>
                <w:rFonts w:ascii="Times New Roman" w:hAnsi="Times New Roman" w:cs="Times New Roman"/>
              </w:rPr>
              <w:t xml:space="preserve"> </w:t>
            </w:r>
            <w:proofErr w:type="spellStart"/>
            <w:r w:rsidR="009F4099" w:rsidRPr="006C24EA">
              <w:rPr>
                <w:rFonts w:ascii="Times New Roman" w:hAnsi="Times New Roman" w:cs="Times New Roman"/>
              </w:rPr>
              <w:t>porn</w:t>
            </w:r>
            <w:proofErr w:type="spellEnd"/>
            <w:r w:rsidR="009F4099" w:rsidRPr="006C24EA">
              <w:rPr>
                <w:rFonts w:ascii="Times New Roman" w:hAnsi="Times New Roman" w:cs="Times New Roman"/>
              </w:rPr>
              <w:t xml:space="preserve"> (μη συναινετική δημοσιοποίηση προσωπικού σεξουαλικού περιεχομένου).</w:t>
            </w:r>
          </w:p>
          <w:p w:rsidR="00E8596F" w:rsidRPr="006C24EA" w:rsidRDefault="00E8596F" w:rsidP="009F4099">
            <w:pPr>
              <w:jc w:val="both"/>
              <w:rPr>
                <w:rFonts w:ascii="Times New Roman" w:hAnsi="Times New Roman" w:cs="Times New Roman"/>
              </w:rPr>
            </w:pPr>
          </w:p>
          <w:p w:rsidR="009F4099" w:rsidRPr="006C24EA" w:rsidRDefault="006A0127" w:rsidP="009F4099">
            <w:pPr>
              <w:jc w:val="both"/>
              <w:rPr>
                <w:rFonts w:ascii="Times New Roman" w:hAnsi="Times New Roman" w:cs="Times New Roman"/>
              </w:rPr>
            </w:pPr>
            <w:r>
              <w:rPr>
                <w:rFonts w:ascii="Times New Roman" w:hAnsi="Times New Roman" w:cs="Times New Roman"/>
                <w:b/>
              </w:rPr>
              <w:t>[5]</w:t>
            </w:r>
            <w:r w:rsidR="009F4099" w:rsidRPr="006C24EA">
              <w:rPr>
                <w:rFonts w:ascii="Times New Roman" w:hAnsi="Times New Roman" w:cs="Times New Roman"/>
              </w:rPr>
              <w:t xml:space="preserve"> Όλα τα παραπάνω πρότυπα και πρακτικές εδραιώνουν μηχανισμούς πειθάρχησης και ελέγχου της γυναικείας αμφίεσης, συμπεριφοράς και σεξουαλικό</w:t>
            </w:r>
            <w:r w:rsidR="009F4099" w:rsidRPr="006C24EA">
              <w:rPr>
                <w:rFonts w:ascii="Times New Roman" w:hAnsi="Times New Roman" w:cs="Times New Roman"/>
              </w:rPr>
              <w:softHyphen/>
              <w:t>τητας, βασισμένους σε αντιλήψεις περί «αποκλίνουσας» συμπεριφοράς (συμπε</w:t>
            </w:r>
            <w:r w:rsidR="009F4099" w:rsidRPr="006C24EA">
              <w:rPr>
                <w:rFonts w:ascii="Times New Roman" w:hAnsi="Times New Roman" w:cs="Times New Roman"/>
              </w:rPr>
              <w:softHyphen/>
              <w:t>ριφορά που αποκλίνει από τις κοινωνικά κατασκευασμένες «κανονικότητες» σχε</w:t>
            </w:r>
            <w:r w:rsidR="009F4099" w:rsidRPr="006C24EA">
              <w:rPr>
                <w:rFonts w:ascii="Times New Roman" w:hAnsi="Times New Roman" w:cs="Times New Roman"/>
              </w:rPr>
              <w:softHyphen/>
              <w:t>τικά με το φύλο και τη σεξουαλικότητα). Κατά συνέπεια, τα κορίτσια επανεξετά</w:t>
            </w:r>
            <w:r w:rsidR="009F4099" w:rsidRPr="006C24EA">
              <w:rPr>
                <w:rFonts w:ascii="Times New Roman" w:hAnsi="Times New Roman" w:cs="Times New Roman"/>
              </w:rPr>
              <w:softHyphen/>
              <w:t>ζουν διαρκώς την ψηφιακή τους παρουσία, καθώς αντιμετωπίζουν δυσανάλογα πιο αρνητικές κοινωνικές συνέπειες σε σχέση με τα αγόρια, τα οποία συχνά θεωρούνται εκ φύσεω</w:t>
            </w:r>
            <w:r>
              <w:rPr>
                <w:rFonts w:ascii="Times New Roman" w:hAnsi="Times New Roman" w:cs="Times New Roman"/>
              </w:rPr>
              <w:t>ς κυρίαρχα</w:t>
            </w:r>
            <w:r w:rsidR="009F4099" w:rsidRPr="006C24EA">
              <w:rPr>
                <w:rFonts w:ascii="Times New Roman" w:hAnsi="Times New Roman" w:cs="Times New Roman"/>
              </w:rPr>
              <w:t xml:space="preserve">. </w:t>
            </w:r>
            <w:r w:rsidR="009F4099" w:rsidRPr="0044663F">
              <w:rPr>
                <w:rFonts w:ascii="Times New Roman" w:hAnsi="Times New Roman" w:cs="Times New Roman"/>
              </w:rPr>
              <w:t>Πα</w:t>
            </w:r>
            <w:r w:rsidR="009F4099" w:rsidRPr="0044663F">
              <w:rPr>
                <w:rFonts w:ascii="Times New Roman" w:hAnsi="Times New Roman" w:cs="Times New Roman"/>
              </w:rPr>
              <w:softHyphen/>
              <w:t>ράλληλα</w:t>
            </w:r>
            <w:r w:rsidR="009F4099" w:rsidRPr="0044663F">
              <w:rPr>
                <w:rFonts w:ascii="Times New Roman" w:hAnsi="Times New Roman" w:cs="Times New Roman"/>
                <w:i/>
              </w:rPr>
              <w:t>,</w:t>
            </w:r>
            <w:r w:rsidR="009F4099" w:rsidRPr="006C24EA">
              <w:rPr>
                <w:rFonts w:ascii="Times New Roman" w:hAnsi="Times New Roman" w:cs="Times New Roman"/>
              </w:rPr>
              <w:t xml:space="preserve"> ο σεξισμός και ο μισογυνισμός εμφανίζονται ως κοινωνικά κανονικοποιημένες στάσεις και συμπεριφορές μεταξύ των νέων (σεξιστικές προσβολές, μισογυνικά σχόλια, σεξουαλική παρενόχληση, ενδοοικογενειακή βία, κουλτούρα </w:t>
            </w:r>
            <w:r w:rsidR="009F4099" w:rsidRPr="006C24EA">
              <w:rPr>
                <w:rFonts w:ascii="Times New Roman" w:hAnsi="Times New Roman" w:cs="Times New Roman"/>
                <w:bCs/>
              </w:rPr>
              <w:t>βιασμού</w:t>
            </w:r>
            <w:r w:rsidR="009F4099" w:rsidRPr="006C24EA">
              <w:rPr>
                <w:rFonts w:ascii="Times New Roman" w:hAnsi="Times New Roman" w:cs="Times New Roman"/>
                <w:b/>
                <w:bCs/>
              </w:rPr>
              <w:t xml:space="preserve"> </w:t>
            </w:r>
            <w:r w:rsidR="009F4099" w:rsidRPr="006C24EA">
              <w:rPr>
                <w:rFonts w:ascii="Times New Roman" w:hAnsi="Times New Roman" w:cs="Times New Roman"/>
              </w:rPr>
              <w:t xml:space="preserve">κλπ.), εισχωρώντας στις </w:t>
            </w:r>
            <w:r w:rsidR="009F4099" w:rsidRPr="006C24EA">
              <w:rPr>
                <w:rFonts w:ascii="Times New Roman" w:hAnsi="Times New Roman" w:cs="Times New Roman"/>
              </w:rPr>
              <w:lastRenderedPageBreak/>
              <w:t>καθημερινές τους συναναστροφές και διαμορφώνοντας την αντίληψη του «φυσιολογικού».</w:t>
            </w:r>
          </w:p>
          <w:p w:rsidR="008757C9" w:rsidRDefault="008757C9" w:rsidP="0044663F">
            <w:pPr>
              <w:jc w:val="right"/>
              <w:rPr>
                <w:rFonts w:ascii="Times New Roman" w:hAnsi="Times New Roman" w:cs="Times New Roman"/>
                <w:sz w:val="20"/>
                <w:szCs w:val="20"/>
              </w:rPr>
            </w:pPr>
          </w:p>
          <w:p w:rsidR="009F4099" w:rsidRPr="009251B4" w:rsidRDefault="009F4099" w:rsidP="0044663F">
            <w:pPr>
              <w:jc w:val="right"/>
              <w:rPr>
                <w:rFonts w:ascii="Times New Roman" w:hAnsi="Times New Roman" w:cs="Times New Roman"/>
                <w:sz w:val="20"/>
                <w:szCs w:val="20"/>
              </w:rPr>
            </w:pPr>
            <w:r>
              <w:rPr>
                <w:rFonts w:ascii="Times New Roman" w:hAnsi="Times New Roman" w:cs="Times New Roman"/>
                <w:sz w:val="20"/>
                <w:szCs w:val="20"/>
              </w:rPr>
              <w:t xml:space="preserve">Ο κ. Η. Μαδεμλής είναι διδάκτωρ Κοινωνιολογίας∙ πηγή: εφ. </w:t>
            </w:r>
            <w:r w:rsidRPr="00A640EC">
              <w:rPr>
                <w:rFonts w:ascii="Times New Roman" w:hAnsi="Times New Roman" w:cs="Times New Roman"/>
                <w:i/>
                <w:sz w:val="20"/>
                <w:szCs w:val="20"/>
              </w:rPr>
              <w:t>Το Βήμα</w:t>
            </w:r>
            <w:r>
              <w:rPr>
                <w:rFonts w:ascii="Times New Roman" w:hAnsi="Times New Roman" w:cs="Times New Roman"/>
                <w:sz w:val="20"/>
                <w:szCs w:val="20"/>
              </w:rPr>
              <w:t>, 4 Ιαν. 2026</w:t>
            </w:r>
            <w:r w:rsidR="006A0127">
              <w:rPr>
                <w:rFonts w:ascii="Times New Roman" w:hAnsi="Times New Roman" w:cs="Times New Roman"/>
                <w:sz w:val="20"/>
                <w:szCs w:val="20"/>
              </w:rPr>
              <w:t xml:space="preserve"> (διασκευή)</w:t>
            </w:r>
          </w:p>
        </w:tc>
        <w:tc>
          <w:tcPr>
            <w:tcW w:w="2381" w:type="dxa"/>
          </w:tcPr>
          <w:p w:rsidR="009F4099" w:rsidRDefault="009F4099" w:rsidP="009F4099">
            <w:pPr>
              <w:jc w:val="center"/>
              <w:rPr>
                <w:rFonts w:ascii="Times New Roman" w:hAnsi="Times New Roman" w:cs="Times New Roman"/>
                <w:b/>
                <w:sz w:val="20"/>
                <w:szCs w:val="20"/>
              </w:rPr>
            </w:pPr>
            <w:r w:rsidRPr="009F4099">
              <w:rPr>
                <w:rFonts w:ascii="Times New Roman" w:hAnsi="Times New Roman" w:cs="Times New Roman"/>
                <w:b/>
                <w:sz w:val="20"/>
                <w:szCs w:val="20"/>
              </w:rPr>
              <w:lastRenderedPageBreak/>
              <w:t>ΣΧΟΛΙΑ</w:t>
            </w:r>
          </w:p>
          <w:p w:rsidR="009F4099" w:rsidRDefault="009F4099" w:rsidP="009F4099">
            <w:pPr>
              <w:rPr>
                <w:rFonts w:ascii="Times New Roman" w:hAnsi="Times New Roman" w:cs="Times New Roman"/>
                <w:sz w:val="20"/>
                <w:szCs w:val="20"/>
              </w:rPr>
            </w:pPr>
            <w:r>
              <w:rPr>
                <w:rFonts w:ascii="Times New Roman" w:hAnsi="Times New Roman" w:cs="Times New Roman"/>
                <w:b/>
                <w:sz w:val="20"/>
                <w:szCs w:val="20"/>
              </w:rPr>
              <w:t xml:space="preserve">[1] </w:t>
            </w:r>
          </w:p>
          <w:p w:rsidR="006F3606" w:rsidRDefault="006F3606" w:rsidP="006F3606">
            <w:pPr>
              <w:rPr>
                <w:rFonts w:ascii="Times New Roman" w:hAnsi="Times New Roman" w:cs="Times New Roman"/>
                <w:sz w:val="20"/>
                <w:szCs w:val="20"/>
              </w:rPr>
            </w:pPr>
            <w:r>
              <w:rPr>
                <w:rFonts w:ascii="Times New Roman" w:hAnsi="Times New Roman" w:cs="Times New Roman"/>
                <w:sz w:val="20"/>
                <w:szCs w:val="20"/>
              </w:rPr>
              <w:t xml:space="preserve">- </w:t>
            </w:r>
            <w:r w:rsidRPr="006F3606">
              <w:rPr>
                <w:rFonts w:ascii="Times New Roman" w:hAnsi="Times New Roman" w:cs="Times New Roman"/>
                <w:i/>
                <w:sz w:val="20"/>
                <w:szCs w:val="20"/>
              </w:rPr>
              <w:t>Η 1</w:t>
            </w:r>
            <w:r w:rsidRPr="006F3606">
              <w:rPr>
                <w:rFonts w:ascii="Times New Roman" w:hAnsi="Times New Roman" w:cs="Times New Roman"/>
                <w:i/>
                <w:sz w:val="20"/>
                <w:szCs w:val="20"/>
                <w:vertAlign w:val="superscript"/>
              </w:rPr>
              <w:t>η</w:t>
            </w:r>
            <w:r w:rsidRPr="006F3606">
              <w:rPr>
                <w:rFonts w:ascii="Times New Roman" w:hAnsi="Times New Roman" w:cs="Times New Roman"/>
                <w:i/>
                <w:sz w:val="20"/>
                <w:szCs w:val="20"/>
              </w:rPr>
              <w:t xml:space="preserve"> § είναι εισαγωγική. Σε αυτήν ο συγγραφέας προσδιορίζει το θέμα που θα αναπτύξει στη συνέχεια. Ποιο είναι αυτό;</w:t>
            </w:r>
            <w:r>
              <w:rPr>
                <w:rFonts w:ascii="Times New Roman" w:hAnsi="Times New Roman" w:cs="Times New Roman"/>
                <w:sz w:val="20"/>
                <w:szCs w:val="20"/>
              </w:rPr>
              <w:t xml:space="preserve">  </w:t>
            </w:r>
          </w:p>
          <w:p w:rsidR="006F3606" w:rsidRDefault="006F3606" w:rsidP="006F3606">
            <w:pPr>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sz w:val="20"/>
                <w:szCs w:val="20"/>
              </w:rPr>
              <w:t>Υπογράμμισε όσες λέξεις/φράσεις θεωρείς ότι αποτελούν όρους.</w:t>
            </w:r>
            <w:r>
              <w:rPr>
                <w:rFonts w:ascii="Times New Roman" w:hAnsi="Times New Roman" w:cs="Times New Roman"/>
                <w:sz w:val="20"/>
                <w:szCs w:val="20"/>
              </w:rPr>
              <w:t xml:space="preserve"> </w:t>
            </w:r>
          </w:p>
          <w:p w:rsidR="009673C7" w:rsidRDefault="009673C7" w:rsidP="006F3606">
            <w:pPr>
              <w:rPr>
                <w:rFonts w:ascii="Times New Roman" w:hAnsi="Times New Roman" w:cs="Times New Roman"/>
                <w:b/>
                <w:sz w:val="20"/>
                <w:szCs w:val="20"/>
              </w:rPr>
            </w:pPr>
          </w:p>
          <w:p w:rsidR="00E8596F" w:rsidRDefault="00E8596F" w:rsidP="006F3606">
            <w:pPr>
              <w:rPr>
                <w:rFonts w:ascii="Times New Roman" w:hAnsi="Times New Roman" w:cs="Times New Roman"/>
                <w:b/>
                <w:sz w:val="20"/>
                <w:szCs w:val="20"/>
              </w:rPr>
            </w:pPr>
          </w:p>
          <w:p w:rsidR="00E8596F" w:rsidRDefault="00E8596F" w:rsidP="006F3606">
            <w:pPr>
              <w:rPr>
                <w:rFonts w:ascii="Times New Roman" w:hAnsi="Times New Roman" w:cs="Times New Roman"/>
                <w:b/>
                <w:sz w:val="20"/>
                <w:szCs w:val="20"/>
              </w:rPr>
            </w:pPr>
          </w:p>
          <w:p w:rsidR="006F3606" w:rsidRDefault="006F3606" w:rsidP="006F3606">
            <w:pPr>
              <w:rPr>
                <w:rFonts w:ascii="Times New Roman" w:hAnsi="Times New Roman" w:cs="Times New Roman"/>
                <w:b/>
                <w:sz w:val="20"/>
                <w:szCs w:val="20"/>
              </w:rPr>
            </w:pPr>
            <w:r>
              <w:rPr>
                <w:rFonts w:ascii="Times New Roman" w:hAnsi="Times New Roman" w:cs="Times New Roman"/>
                <w:b/>
                <w:sz w:val="20"/>
                <w:szCs w:val="20"/>
              </w:rPr>
              <w:t>[2]</w:t>
            </w:r>
          </w:p>
          <w:p w:rsidR="006F3606" w:rsidRDefault="006F3606" w:rsidP="006F3606">
            <w:pPr>
              <w:rPr>
                <w:rFonts w:ascii="Times New Roman" w:hAnsi="Times New Roman" w:cs="Times New Roman"/>
                <w:i/>
                <w:sz w:val="20"/>
                <w:szCs w:val="20"/>
              </w:rPr>
            </w:pPr>
            <w:r>
              <w:rPr>
                <w:rFonts w:ascii="Times New Roman" w:hAnsi="Times New Roman" w:cs="Times New Roman"/>
                <w:sz w:val="20"/>
                <w:szCs w:val="20"/>
              </w:rPr>
              <w:t xml:space="preserve">- </w:t>
            </w:r>
            <w:r>
              <w:rPr>
                <w:rFonts w:ascii="Times New Roman" w:hAnsi="Times New Roman" w:cs="Times New Roman"/>
                <w:i/>
                <w:sz w:val="20"/>
                <w:szCs w:val="20"/>
              </w:rPr>
              <w:t xml:space="preserve">Ποια στοιχεία παραθέτει ο συγγραφέας εδώ και τι θέλει να δείξει με αυτά; </w:t>
            </w:r>
          </w:p>
          <w:p w:rsidR="009673C7" w:rsidRDefault="009673C7" w:rsidP="006F3606">
            <w:pPr>
              <w:rPr>
                <w:rFonts w:ascii="Times New Roman" w:hAnsi="Times New Roman" w:cs="Times New Roman"/>
                <w:i/>
                <w:sz w:val="20"/>
                <w:szCs w:val="20"/>
              </w:rPr>
            </w:pPr>
            <w:r>
              <w:rPr>
                <w:rFonts w:ascii="Times New Roman" w:hAnsi="Times New Roman" w:cs="Times New Roman"/>
                <w:i/>
                <w:sz w:val="20"/>
                <w:szCs w:val="20"/>
              </w:rPr>
              <w:t xml:space="preserve">- Συμφωνείς με τα στοιχεία που δίνει ο συγγραφέας; Τι λέει η δική σου εμπειρία; </w:t>
            </w:r>
          </w:p>
          <w:p w:rsidR="009673C7" w:rsidRDefault="009673C7" w:rsidP="006F3606">
            <w:pPr>
              <w:rPr>
                <w:rFonts w:ascii="Times New Roman" w:hAnsi="Times New Roman" w:cs="Times New Roman"/>
                <w:i/>
                <w:sz w:val="20"/>
                <w:szCs w:val="20"/>
              </w:rPr>
            </w:pPr>
            <w:r>
              <w:rPr>
                <w:rFonts w:ascii="Times New Roman" w:hAnsi="Times New Roman" w:cs="Times New Roman"/>
                <w:i/>
                <w:sz w:val="20"/>
                <w:szCs w:val="20"/>
              </w:rPr>
              <w:t xml:space="preserve">- Είχες σκεφτεί τα πράγματα όπως τα παρουσιάζει ο συγγραφέας εδώ; </w:t>
            </w:r>
          </w:p>
          <w:p w:rsidR="009673C7" w:rsidRDefault="009673C7" w:rsidP="006F3606">
            <w:pPr>
              <w:rPr>
                <w:rFonts w:ascii="Times New Roman" w:hAnsi="Times New Roman" w:cs="Times New Roman"/>
                <w:i/>
                <w:sz w:val="20"/>
                <w:szCs w:val="20"/>
              </w:rPr>
            </w:pPr>
          </w:p>
          <w:p w:rsidR="009673C7" w:rsidRDefault="009673C7" w:rsidP="006F3606">
            <w:pPr>
              <w:rPr>
                <w:rFonts w:ascii="Times New Roman" w:hAnsi="Times New Roman" w:cs="Times New Roman"/>
                <w:i/>
                <w:sz w:val="20"/>
                <w:szCs w:val="20"/>
              </w:rPr>
            </w:pPr>
          </w:p>
          <w:p w:rsidR="009673C7" w:rsidRDefault="009673C7" w:rsidP="006F3606">
            <w:pPr>
              <w:rPr>
                <w:rFonts w:ascii="Times New Roman" w:hAnsi="Times New Roman" w:cs="Times New Roman"/>
                <w:b/>
                <w:sz w:val="20"/>
                <w:szCs w:val="20"/>
              </w:rPr>
            </w:pPr>
            <w:r>
              <w:rPr>
                <w:rFonts w:ascii="Times New Roman" w:hAnsi="Times New Roman" w:cs="Times New Roman"/>
                <w:b/>
                <w:sz w:val="20"/>
                <w:szCs w:val="20"/>
              </w:rPr>
              <w:t>[3]</w:t>
            </w:r>
          </w:p>
          <w:p w:rsidR="009673C7" w:rsidRDefault="009673C7" w:rsidP="009673C7">
            <w:pPr>
              <w:rPr>
                <w:rFonts w:ascii="Times New Roman" w:hAnsi="Times New Roman" w:cs="Times New Roman"/>
                <w:i/>
                <w:sz w:val="20"/>
                <w:szCs w:val="20"/>
              </w:rPr>
            </w:pPr>
            <w:r>
              <w:rPr>
                <w:rFonts w:ascii="Times New Roman" w:hAnsi="Times New Roman" w:cs="Times New Roman"/>
                <w:i/>
                <w:sz w:val="20"/>
                <w:szCs w:val="20"/>
              </w:rPr>
              <w:t xml:space="preserve">- Πώς συνδέεται νοηματικά </w:t>
            </w:r>
            <w:r>
              <w:rPr>
                <w:rFonts w:ascii="Times New Roman" w:hAnsi="Times New Roman" w:cs="Times New Roman"/>
                <w:sz w:val="20"/>
                <w:szCs w:val="20"/>
              </w:rPr>
              <w:t xml:space="preserve">[: συνεκτικότητα] </w:t>
            </w:r>
            <w:r>
              <w:rPr>
                <w:rFonts w:ascii="Times New Roman" w:hAnsi="Times New Roman" w:cs="Times New Roman"/>
                <w:i/>
                <w:sz w:val="20"/>
                <w:szCs w:val="20"/>
              </w:rPr>
              <w:t xml:space="preserve">αυτή η παράγραφος με την προηγούμενη; </w:t>
            </w:r>
          </w:p>
          <w:p w:rsidR="009673C7" w:rsidRDefault="009673C7" w:rsidP="009673C7">
            <w:pPr>
              <w:rPr>
                <w:rFonts w:ascii="Times New Roman" w:hAnsi="Times New Roman" w:cs="Times New Roman"/>
                <w:i/>
                <w:sz w:val="20"/>
                <w:szCs w:val="20"/>
              </w:rPr>
            </w:pPr>
            <w:r>
              <w:rPr>
                <w:rFonts w:ascii="Times New Roman" w:hAnsi="Times New Roman" w:cs="Times New Roman"/>
                <w:i/>
                <w:sz w:val="20"/>
                <w:szCs w:val="20"/>
              </w:rPr>
              <w:t xml:space="preserve">- Με ποιον τρόπο αναπτύσσεται η παράγραφος; </w:t>
            </w:r>
          </w:p>
          <w:p w:rsidR="009673C7" w:rsidRDefault="009673C7" w:rsidP="009673C7">
            <w:pPr>
              <w:rPr>
                <w:rFonts w:ascii="Times New Roman" w:hAnsi="Times New Roman" w:cs="Times New Roman"/>
                <w:i/>
                <w:sz w:val="20"/>
                <w:szCs w:val="20"/>
              </w:rPr>
            </w:pPr>
          </w:p>
          <w:p w:rsidR="00E8596F" w:rsidRDefault="00E8596F" w:rsidP="009673C7">
            <w:pPr>
              <w:rPr>
                <w:rFonts w:ascii="Times New Roman" w:hAnsi="Times New Roman" w:cs="Times New Roman"/>
                <w:b/>
                <w:sz w:val="20"/>
                <w:szCs w:val="20"/>
              </w:rPr>
            </w:pPr>
          </w:p>
          <w:p w:rsidR="009673C7" w:rsidRDefault="009673C7" w:rsidP="009673C7">
            <w:pPr>
              <w:rPr>
                <w:rFonts w:ascii="Times New Roman" w:hAnsi="Times New Roman" w:cs="Times New Roman"/>
                <w:b/>
                <w:sz w:val="20"/>
                <w:szCs w:val="20"/>
              </w:rPr>
            </w:pPr>
            <w:r>
              <w:rPr>
                <w:rFonts w:ascii="Times New Roman" w:hAnsi="Times New Roman" w:cs="Times New Roman"/>
                <w:b/>
                <w:sz w:val="20"/>
                <w:szCs w:val="20"/>
              </w:rPr>
              <w:t>[4]</w:t>
            </w:r>
          </w:p>
          <w:p w:rsidR="005F6E77" w:rsidRDefault="005F6E77" w:rsidP="009673C7">
            <w:pPr>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sz w:val="20"/>
                <w:szCs w:val="20"/>
              </w:rPr>
              <w:t xml:space="preserve">Πιστεύεις ότι αυτά που ισχυρίζεται ο συγγραφέας εδώ ισχύουν μόνο για τα νεαρά κορίτσια; Τι άποψη έχεις γι’ αυτό το θέμα; </w:t>
            </w:r>
          </w:p>
          <w:p w:rsidR="005F6E77" w:rsidRDefault="005F6E77" w:rsidP="009673C7">
            <w:pPr>
              <w:rPr>
                <w:rFonts w:ascii="Times New Roman" w:hAnsi="Times New Roman" w:cs="Times New Roman"/>
                <w:sz w:val="20"/>
                <w:szCs w:val="20"/>
              </w:rPr>
            </w:pPr>
          </w:p>
          <w:p w:rsidR="005F6E77" w:rsidRDefault="005F6E77" w:rsidP="009673C7">
            <w:pPr>
              <w:rPr>
                <w:rFonts w:ascii="Times New Roman" w:hAnsi="Times New Roman" w:cs="Times New Roman"/>
                <w:sz w:val="20"/>
                <w:szCs w:val="20"/>
              </w:rPr>
            </w:pPr>
          </w:p>
          <w:p w:rsidR="005F6E77" w:rsidRDefault="005F6E77" w:rsidP="009673C7">
            <w:pPr>
              <w:rPr>
                <w:rFonts w:ascii="Times New Roman" w:hAnsi="Times New Roman" w:cs="Times New Roman"/>
                <w:sz w:val="20"/>
                <w:szCs w:val="20"/>
              </w:rPr>
            </w:pPr>
          </w:p>
          <w:p w:rsidR="005F6E77" w:rsidRDefault="005F6E77" w:rsidP="009673C7">
            <w:pPr>
              <w:rPr>
                <w:rFonts w:ascii="Times New Roman" w:hAnsi="Times New Roman" w:cs="Times New Roman"/>
                <w:sz w:val="20"/>
                <w:szCs w:val="20"/>
              </w:rPr>
            </w:pPr>
          </w:p>
          <w:p w:rsidR="005F6E77" w:rsidRDefault="005F6E77" w:rsidP="009673C7">
            <w:pPr>
              <w:rPr>
                <w:rFonts w:ascii="Times New Roman" w:hAnsi="Times New Roman" w:cs="Times New Roman"/>
                <w:sz w:val="20"/>
                <w:szCs w:val="20"/>
              </w:rPr>
            </w:pPr>
          </w:p>
          <w:p w:rsidR="005F6E77" w:rsidRDefault="005F6E77" w:rsidP="009673C7">
            <w:pPr>
              <w:rPr>
                <w:rFonts w:ascii="Times New Roman" w:hAnsi="Times New Roman" w:cs="Times New Roman"/>
                <w:sz w:val="20"/>
                <w:szCs w:val="20"/>
              </w:rPr>
            </w:pPr>
          </w:p>
          <w:p w:rsidR="00E8596F" w:rsidRDefault="00E8596F" w:rsidP="009673C7">
            <w:pPr>
              <w:rPr>
                <w:rFonts w:ascii="Times New Roman" w:hAnsi="Times New Roman" w:cs="Times New Roman"/>
                <w:b/>
                <w:sz w:val="20"/>
                <w:szCs w:val="20"/>
              </w:rPr>
            </w:pPr>
          </w:p>
          <w:p w:rsidR="005F6E77" w:rsidRDefault="005F6E77" w:rsidP="009673C7">
            <w:pPr>
              <w:rPr>
                <w:rFonts w:ascii="Times New Roman" w:hAnsi="Times New Roman" w:cs="Times New Roman"/>
                <w:b/>
                <w:sz w:val="20"/>
                <w:szCs w:val="20"/>
              </w:rPr>
            </w:pPr>
            <w:r>
              <w:rPr>
                <w:rFonts w:ascii="Times New Roman" w:hAnsi="Times New Roman" w:cs="Times New Roman"/>
                <w:b/>
                <w:sz w:val="20"/>
                <w:szCs w:val="20"/>
              </w:rPr>
              <w:t>[5]</w:t>
            </w:r>
          </w:p>
          <w:p w:rsidR="0044663F" w:rsidRDefault="0087467C" w:rsidP="0044663F">
            <w:pPr>
              <w:rPr>
                <w:rFonts w:ascii="Times New Roman" w:hAnsi="Times New Roman" w:cs="Times New Roman"/>
                <w:i/>
                <w:sz w:val="20"/>
                <w:szCs w:val="20"/>
              </w:rPr>
            </w:pPr>
            <w:r>
              <w:rPr>
                <w:rFonts w:ascii="Times New Roman" w:hAnsi="Times New Roman" w:cs="Times New Roman"/>
                <w:sz w:val="20"/>
                <w:szCs w:val="20"/>
              </w:rPr>
              <w:t xml:space="preserve">- </w:t>
            </w:r>
            <w:r>
              <w:rPr>
                <w:rFonts w:ascii="Times New Roman" w:hAnsi="Times New Roman" w:cs="Times New Roman"/>
                <w:i/>
                <w:sz w:val="20"/>
                <w:szCs w:val="20"/>
              </w:rPr>
              <w:t>Οι έννοιες που χρησιμοποιεί εδώ ο συγγραφέας δεν είναι εύκολα κατανοήσιμες. Για παράδειγμα:</w:t>
            </w:r>
            <w:r w:rsidR="0044663F">
              <w:rPr>
                <w:rFonts w:ascii="Times New Roman" w:hAnsi="Times New Roman" w:cs="Times New Roman"/>
                <w:i/>
                <w:sz w:val="20"/>
                <w:szCs w:val="20"/>
              </w:rPr>
              <w:t xml:space="preserve"> πώς καταλαβαίνεις τη φράση «μηχανισμοί</w:t>
            </w:r>
            <w:r w:rsidR="0044663F" w:rsidRPr="0044663F">
              <w:rPr>
                <w:rFonts w:ascii="Times New Roman" w:hAnsi="Times New Roman" w:cs="Times New Roman"/>
                <w:i/>
                <w:sz w:val="20"/>
                <w:szCs w:val="20"/>
              </w:rPr>
              <w:t xml:space="preserve"> πειθάρχησης και ελέγχου</w:t>
            </w:r>
            <w:r w:rsidR="0044663F">
              <w:rPr>
                <w:rFonts w:ascii="Times New Roman" w:hAnsi="Times New Roman" w:cs="Times New Roman"/>
                <w:i/>
                <w:sz w:val="20"/>
                <w:szCs w:val="20"/>
              </w:rPr>
              <w:t>»;</w:t>
            </w:r>
          </w:p>
          <w:p w:rsidR="00BE3950" w:rsidRDefault="0044663F" w:rsidP="0044663F">
            <w:pPr>
              <w:rPr>
                <w:rFonts w:ascii="Times New Roman" w:hAnsi="Times New Roman" w:cs="Times New Roman"/>
                <w:i/>
                <w:sz w:val="20"/>
                <w:szCs w:val="20"/>
              </w:rPr>
            </w:pPr>
            <w:r>
              <w:rPr>
                <w:rFonts w:ascii="Times New Roman" w:hAnsi="Times New Roman" w:cs="Times New Roman"/>
                <w:i/>
                <w:sz w:val="20"/>
                <w:szCs w:val="20"/>
              </w:rPr>
              <w:t>-</w:t>
            </w:r>
            <w:r w:rsidR="0087467C">
              <w:rPr>
                <w:rFonts w:ascii="Times New Roman" w:hAnsi="Times New Roman" w:cs="Times New Roman"/>
                <w:i/>
                <w:sz w:val="20"/>
                <w:szCs w:val="20"/>
              </w:rPr>
              <w:t xml:space="preserve"> </w:t>
            </w:r>
            <w:r w:rsidRPr="0044663F">
              <w:rPr>
                <w:rFonts w:ascii="Times New Roman" w:hAnsi="Times New Roman" w:cs="Times New Roman"/>
                <w:i/>
                <w:sz w:val="20"/>
                <w:szCs w:val="20"/>
              </w:rPr>
              <w:t>«απ</w:t>
            </w:r>
            <w:r>
              <w:rPr>
                <w:rFonts w:ascii="Times New Roman" w:hAnsi="Times New Roman" w:cs="Times New Roman"/>
                <w:i/>
                <w:sz w:val="20"/>
                <w:szCs w:val="20"/>
              </w:rPr>
              <w:t xml:space="preserve">οκλίνουσα» συμπεριφορά: ποια </w:t>
            </w:r>
            <w:r>
              <w:rPr>
                <w:rFonts w:ascii="Times New Roman" w:hAnsi="Times New Roman" w:cs="Times New Roman"/>
                <w:i/>
                <w:sz w:val="20"/>
                <w:szCs w:val="20"/>
              </w:rPr>
              <w:lastRenderedPageBreak/>
              <w:t xml:space="preserve">λέξη/φράση θα θεωρούσες αντίθετη; </w:t>
            </w:r>
          </w:p>
          <w:p w:rsidR="0044663F" w:rsidRPr="0087467C" w:rsidRDefault="0044663F" w:rsidP="0044663F">
            <w:pPr>
              <w:rPr>
                <w:rFonts w:ascii="Times New Roman" w:hAnsi="Times New Roman" w:cs="Times New Roman"/>
                <w:i/>
                <w:sz w:val="20"/>
                <w:szCs w:val="20"/>
              </w:rPr>
            </w:pPr>
            <w:r>
              <w:rPr>
                <w:rFonts w:ascii="Times New Roman" w:hAnsi="Times New Roman" w:cs="Times New Roman"/>
                <w:i/>
                <w:sz w:val="20"/>
                <w:szCs w:val="20"/>
              </w:rPr>
              <w:t>- «</w:t>
            </w:r>
            <w:r w:rsidRPr="0044663F">
              <w:rPr>
                <w:rFonts w:ascii="Times New Roman" w:hAnsi="Times New Roman" w:cs="Times New Roman"/>
                <w:i/>
                <w:sz w:val="20"/>
                <w:szCs w:val="20"/>
              </w:rPr>
              <w:t>Πα</w:t>
            </w:r>
            <w:r w:rsidRPr="0044663F">
              <w:rPr>
                <w:rFonts w:ascii="Times New Roman" w:hAnsi="Times New Roman" w:cs="Times New Roman"/>
                <w:i/>
                <w:sz w:val="20"/>
                <w:szCs w:val="20"/>
              </w:rPr>
              <w:softHyphen/>
              <w:t>ράλληλα</w:t>
            </w:r>
            <w:r>
              <w:rPr>
                <w:rFonts w:ascii="Times New Roman" w:hAnsi="Times New Roman" w:cs="Times New Roman"/>
                <w:i/>
                <w:sz w:val="20"/>
                <w:szCs w:val="20"/>
              </w:rPr>
              <w:t xml:space="preserve">»: ποιο νόημα έχει αυτή η διαρθρωτική λέξη; </w:t>
            </w:r>
          </w:p>
        </w:tc>
      </w:tr>
    </w:tbl>
    <w:p w:rsidR="009F4099" w:rsidRDefault="009F4099" w:rsidP="00CF5164">
      <w:pPr>
        <w:spacing w:after="0" w:line="240" w:lineRule="auto"/>
        <w:jc w:val="both"/>
        <w:rPr>
          <w:rFonts w:ascii="Times New Roman" w:hAnsi="Times New Roman" w:cs="Times New Roman"/>
        </w:rPr>
      </w:pPr>
    </w:p>
    <w:p w:rsidR="006F05E3" w:rsidRDefault="006F05E3" w:rsidP="006F05E3">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βλ. και </w:t>
      </w:r>
      <w:hyperlink r:id="rId4" w:history="1">
        <w:r w:rsidR="007255BC" w:rsidRPr="007C13D7">
          <w:rPr>
            <w:rStyle w:val="-"/>
            <w:rFonts w:ascii="Times New Roman" w:hAnsi="Times New Roman" w:cs="Times New Roman"/>
            <w:sz w:val="20"/>
            <w:szCs w:val="20"/>
          </w:rPr>
          <w:t>https://www.youtube.com/watch?v=Obpth07zWVg</w:t>
        </w:r>
      </w:hyperlink>
    </w:p>
    <w:p w:rsidR="007255BC" w:rsidRPr="006F05E3" w:rsidRDefault="007255BC" w:rsidP="006F05E3">
      <w:pPr>
        <w:spacing w:after="0" w:line="240" w:lineRule="auto"/>
        <w:jc w:val="right"/>
        <w:rPr>
          <w:rFonts w:ascii="Times New Roman" w:hAnsi="Times New Roman" w:cs="Times New Roman"/>
          <w:sz w:val="20"/>
          <w:szCs w:val="20"/>
        </w:rPr>
      </w:pPr>
    </w:p>
    <w:sectPr w:rsidR="007255BC" w:rsidRPr="006F05E3" w:rsidSect="006C24E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F11"/>
    <w:rsid w:val="000023B5"/>
    <w:rsid w:val="001360AD"/>
    <w:rsid w:val="00174FDA"/>
    <w:rsid w:val="00182277"/>
    <w:rsid w:val="0044663F"/>
    <w:rsid w:val="005F6E77"/>
    <w:rsid w:val="006A0127"/>
    <w:rsid w:val="006C24EA"/>
    <w:rsid w:val="006F05E3"/>
    <w:rsid w:val="006F3606"/>
    <w:rsid w:val="006F4F11"/>
    <w:rsid w:val="00711C6F"/>
    <w:rsid w:val="007255BC"/>
    <w:rsid w:val="00846359"/>
    <w:rsid w:val="0087467C"/>
    <w:rsid w:val="008757C9"/>
    <w:rsid w:val="009251B4"/>
    <w:rsid w:val="00955B8A"/>
    <w:rsid w:val="009673C7"/>
    <w:rsid w:val="009D0B0E"/>
    <w:rsid w:val="009F4099"/>
    <w:rsid w:val="00A17A7E"/>
    <w:rsid w:val="00A640EC"/>
    <w:rsid w:val="00BE3950"/>
    <w:rsid w:val="00C4331E"/>
    <w:rsid w:val="00C7058D"/>
    <w:rsid w:val="00CB0E39"/>
    <w:rsid w:val="00CD2079"/>
    <w:rsid w:val="00CF5164"/>
    <w:rsid w:val="00D83EA1"/>
    <w:rsid w:val="00E8596F"/>
    <w:rsid w:val="00F01396"/>
    <w:rsid w:val="00F8245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2AF17"/>
  <w15:chartTrackingRefBased/>
  <w15:docId w15:val="{D3BE6F80-571F-4414-BC3F-BC79C9FA6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4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6F05E3"/>
    <w:rPr>
      <w:color w:val="0563C1" w:themeColor="hyperlink"/>
      <w:u w:val="single"/>
    </w:rPr>
  </w:style>
  <w:style w:type="character" w:styleId="-0">
    <w:name w:val="FollowedHyperlink"/>
    <w:basedOn w:val="a0"/>
    <w:uiPriority w:val="99"/>
    <w:semiHidden/>
    <w:unhideWhenUsed/>
    <w:rsid w:val="00E859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Obpth07zWV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2</Pages>
  <Words>810</Words>
  <Characters>4379</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Eleni Poulou</cp:lastModifiedBy>
  <cp:revision>27</cp:revision>
  <cp:lastPrinted>2026-04-19T16:20:00Z</cp:lastPrinted>
  <dcterms:created xsi:type="dcterms:W3CDTF">2026-01-06T06:20:00Z</dcterms:created>
  <dcterms:modified xsi:type="dcterms:W3CDTF">2026-04-19T16:21:00Z</dcterms:modified>
</cp:coreProperties>
</file>