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89A7" w14:textId="1ACB6C57" w:rsidR="00EF4C31" w:rsidRPr="00EF4C31" w:rsidRDefault="00EF4C31" w:rsidP="00EF4C31">
      <w:pPr>
        <w:jc w:val="center"/>
        <w:rPr>
          <w:b/>
          <w:bCs/>
          <w:sz w:val="28"/>
          <w:szCs w:val="28"/>
          <w:lang w:val="el-GR"/>
        </w:rPr>
      </w:pPr>
      <w:r w:rsidRPr="00EF4C31">
        <w:rPr>
          <w:b/>
          <w:bCs/>
          <w:sz w:val="28"/>
          <w:szCs w:val="28"/>
          <w:lang w:val="el-GR"/>
        </w:rPr>
        <w:t>Εισαγωγή στις Αρχές</w:t>
      </w:r>
      <w:r w:rsidRPr="00EF4C31">
        <w:rPr>
          <w:b/>
          <w:bCs/>
          <w:sz w:val="28"/>
          <w:szCs w:val="28"/>
          <w:lang w:val="el-GR"/>
        </w:rPr>
        <w:t xml:space="preserve"> </w:t>
      </w:r>
      <w:r w:rsidRPr="00EF4C31">
        <w:rPr>
          <w:b/>
          <w:bCs/>
          <w:sz w:val="28"/>
          <w:szCs w:val="28"/>
          <w:lang w:val="el-GR"/>
        </w:rPr>
        <w:t>της Επιστήμης των Η/Υ</w:t>
      </w:r>
    </w:p>
    <w:p w14:paraId="05BD0FC5" w14:textId="77777777" w:rsidR="00EF4C31" w:rsidRPr="00EF4C31" w:rsidRDefault="00EF4C31" w:rsidP="00EF4C31">
      <w:pPr>
        <w:jc w:val="center"/>
        <w:rPr>
          <w:b/>
          <w:bCs/>
          <w:sz w:val="28"/>
          <w:szCs w:val="28"/>
          <w:lang w:val="el-GR"/>
        </w:rPr>
      </w:pPr>
      <w:r w:rsidRPr="00EF4C31">
        <w:rPr>
          <w:b/>
          <w:bCs/>
          <w:sz w:val="28"/>
          <w:szCs w:val="28"/>
        </w:rPr>
        <w:t>Β΄ ΛΥΚΕΙΟΥ</w:t>
      </w:r>
    </w:p>
    <w:p w14:paraId="7276CF64" w14:textId="2E7BE839" w:rsidR="00EF4C31" w:rsidRPr="00EF4C31" w:rsidRDefault="00EF4C31" w:rsidP="00EF4C31">
      <w:pPr>
        <w:jc w:val="center"/>
        <w:rPr>
          <w:b/>
          <w:bCs/>
          <w:sz w:val="28"/>
          <w:szCs w:val="28"/>
          <w:lang w:val="el-GR"/>
        </w:rPr>
      </w:pPr>
      <w:r w:rsidRPr="00EF4C31">
        <w:rPr>
          <w:b/>
          <w:bCs/>
          <w:sz w:val="28"/>
          <w:szCs w:val="28"/>
          <w:lang w:val="el-GR"/>
        </w:rPr>
        <w:t>Ύλη για διαγώνισμα Α’ τετραμήνου</w:t>
      </w:r>
    </w:p>
    <w:p w14:paraId="0D473852" w14:textId="77777777" w:rsidR="00EF4C31" w:rsidRDefault="00EF4C31" w:rsidP="00EF4C31">
      <w:pPr>
        <w:rPr>
          <w:b/>
          <w:bCs/>
          <w:lang w:val="el-GR"/>
        </w:rPr>
      </w:pPr>
    </w:p>
    <w:p w14:paraId="5C867FF9" w14:textId="54A6438F" w:rsidR="00EF4C31" w:rsidRPr="00EF4C31" w:rsidRDefault="00EF4C31" w:rsidP="00EF4C31">
      <w:pPr>
        <w:rPr>
          <w:b/>
          <w:bCs/>
          <w:sz w:val="22"/>
          <w:szCs w:val="22"/>
          <w:lang w:val="el-GR"/>
        </w:rPr>
      </w:pPr>
      <w:r w:rsidRPr="00EF4C31">
        <w:rPr>
          <w:b/>
          <w:bCs/>
          <w:sz w:val="22"/>
          <w:szCs w:val="22"/>
          <w:lang w:val="el-GR"/>
        </w:rPr>
        <w:t>2.1.</w:t>
      </w:r>
      <w:r w:rsidRPr="00EF4C31">
        <w:rPr>
          <w:b/>
          <w:bCs/>
          <w:sz w:val="22"/>
          <w:szCs w:val="22"/>
          <w:lang w:val="el-GR"/>
        </w:rPr>
        <w:t>1</w:t>
      </w:r>
      <w:r w:rsidRPr="00EF4C31">
        <w:rPr>
          <w:b/>
          <w:bCs/>
          <w:sz w:val="22"/>
          <w:szCs w:val="22"/>
          <w:lang w:val="el-GR"/>
        </w:rPr>
        <w:t xml:space="preserve"> Η έννοια του προβλήματος</w:t>
      </w:r>
      <w:r w:rsidRPr="00EF4C31">
        <w:rPr>
          <w:b/>
          <w:bCs/>
          <w:sz w:val="22"/>
          <w:szCs w:val="22"/>
          <w:lang w:val="el-GR"/>
        </w:rPr>
        <w:t xml:space="preserve">, </w:t>
      </w:r>
      <w:r w:rsidRPr="00EF4C31">
        <w:rPr>
          <w:sz w:val="22"/>
          <w:szCs w:val="22"/>
          <w:lang w:val="el-GR"/>
        </w:rPr>
        <w:t>σελ.14</w:t>
      </w:r>
    </w:p>
    <w:p w14:paraId="0DA2F69A" w14:textId="7C636022" w:rsidR="00EF4C31" w:rsidRPr="00EF4C31" w:rsidRDefault="00EF4C31" w:rsidP="00EF4C31">
      <w:pPr>
        <w:rPr>
          <w:b/>
          <w:bCs/>
          <w:sz w:val="22"/>
          <w:szCs w:val="22"/>
          <w:lang w:val="el-GR"/>
        </w:rPr>
      </w:pPr>
      <w:r w:rsidRPr="00EF4C31">
        <w:rPr>
          <w:b/>
          <w:bCs/>
          <w:sz w:val="22"/>
          <w:szCs w:val="22"/>
          <w:lang w:val="el-GR"/>
        </w:rPr>
        <w:t>2.1.2</w:t>
      </w:r>
      <w:r w:rsidRPr="00EF4C31">
        <w:rPr>
          <w:b/>
          <w:bCs/>
          <w:sz w:val="22"/>
          <w:szCs w:val="22"/>
        </w:rPr>
        <w:t> </w:t>
      </w:r>
      <w:r w:rsidRPr="00EF4C31">
        <w:rPr>
          <w:b/>
          <w:bCs/>
          <w:sz w:val="22"/>
          <w:szCs w:val="22"/>
          <w:lang w:val="el-GR"/>
        </w:rPr>
        <w:t>Κατηγορίες Προβλημάτων</w:t>
      </w:r>
      <w:r w:rsidRPr="00EF4C31">
        <w:rPr>
          <w:b/>
          <w:bCs/>
          <w:sz w:val="22"/>
          <w:szCs w:val="22"/>
          <w:lang w:val="el-GR"/>
        </w:rPr>
        <w:t xml:space="preserve">, </w:t>
      </w:r>
      <w:r w:rsidRPr="00EF4C31">
        <w:rPr>
          <w:sz w:val="22"/>
          <w:szCs w:val="22"/>
          <w:lang w:val="el-GR"/>
        </w:rPr>
        <w:t>σελ.14</w:t>
      </w:r>
    </w:p>
    <w:p w14:paraId="048DC293" w14:textId="1BF6B6E8" w:rsidR="00EF4C31" w:rsidRPr="00EF4C31" w:rsidRDefault="00EF4C31" w:rsidP="00EF4C31">
      <w:pPr>
        <w:rPr>
          <w:b/>
          <w:bCs/>
          <w:sz w:val="22"/>
          <w:szCs w:val="22"/>
          <w:lang w:val="el-GR"/>
        </w:rPr>
      </w:pPr>
      <w:r w:rsidRPr="00EF4C31">
        <w:rPr>
          <w:b/>
          <w:bCs/>
          <w:sz w:val="22"/>
          <w:szCs w:val="22"/>
          <w:lang w:val="el-GR"/>
        </w:rPr>
        <w:t>2.1.3</w:t>
      </w:r>
      <w:r w:rsidRPr="00EF4C31">
        <w:rPr>
          <w:b/>
          <w:bCs/>
          <w:sz w:val="22"/>
          <w:szCs w:val="22"/>
        </w:rPr>
        <w:t> </w:t>
      </w:r>
      <w:r w:rsidRPr="00EF4C31">
        <w:rPr>
          <w:b/>
          <w:bCs/>
          <w:sz w:val="22"/>
          <w:szCs w:val="22"/>
          <w:lang w:val="el-GR"/>
        </w:rPr>
        <w:t>Υπολογιστικά Προβλήματα</w:t>
      </w:r>
      <w:r w:rsidRPr="00EF4C31">
        <w:rPr>
          <w:b/>
          <w:bCs/>
          <w:sz w:val="22"/>
          <w:szCs w:val="22"/>
          <w:lang w:val="el-GR"/>
        </w:rPr>
        <w:t xml:space="preserve">, </w:t>
      </w:r>
      <w:r w:rsidRPr="00EF4C31">
        <w:rPr>
          <w:sz w:val="22"/>
          <w:szCs w:val="22"/>
          <w:lang w:val="el-GR"/>
        </w:rPr>
        <w:t xml:space="preserve">σελ.15 </w:t>
      </w:r>
      <w:r w:rsidRPr="00495176">
        <w:rPr>
          <w:i/>
          <w:iCs/>
          <w:sz w:val="22"/>
          <w:szCs w:val="22"/>
          <w:lang w:val="el-GR"/>
        </w:rPr>
        <w:t>(από την δέυτερη παράγραφο μέχρι το τέλος «Από τα παραπάνω φάνηκε...εκτελέιτε για πάντα»</w:t>
      </w:r>
      <w:r w:rsidR="00495176" w:rsidRPr="00495176">
        <w:rPr>
          <w:i/>
          <w:iCs/>
          <w:sz w:val="22"/>
          <w:szCs w:val="22"/>
          <w:lang w:val="el-GR"/>
        </w:rPr>
        <w:t>)</w:t>
      </w:r>
    </w:p>
    <w:p w14:paraId="6ECA2528" w14:textId="334B25A1" w:rsidR="00EF4C31" w:rsidRPr="00495176" w:rsidRDefault="00EF4C31" w:rsidP="00EF4C31">
      <w:pPr>
        <w:rPr>
          <w:i/>
          <w:iCs/>
          <w:sz w:val="22"/>
          <w:szCs w:val="22"/>
          <w:lang w:val="el-GR"/>
        </w:rPr>
      </w:pPr>
      <w:r w:rsidRPr="00EF4C31">
        <w:rPr>
          <w:b/>
          <w:bCs/>
          <w:sz w:val="22"/>
          <w:szCs w:val="22"/>
          <w:lang w:val="el-GR"/>
        </w:rPr>
        <w:t>2.1.4</w:t>
      </w:r>
      <w:r w:rsidRPr="00EF4C31">
        <w:rPr>
          <w:b/>
          <w:bCs/>
          <w:sz w:val="22"/>
          <w:szCs w:val="22"/>
        </w:rPr>
        <w:t> </w:t>
      </w:r>
      <w:r w:rsidRPr="00EF4C31">
        <w:rPr>
          <w:b/>
          <w:bCs/>
          <w:sz w:val="22"/>
          <w:szCs w:val="22"/>
          <w:lang w:val="el-GR"/>
        </w:rPr>
        <w:t>Διαδικασίες επίλυσης (υπολογιστικού) προβλήματος</w:t>
      </w:r>
      <w:r w:rsidRPr="00EF4C31">
        <w:rPr>
          <w:b/>
          <w:bCs/>
          <w:sz w:val="22"/>
          <w:szCs w:val="22"/>
          <w:lang w:val="el-GR"/>
        </w:rPr>
        <w:t xml:space="preserve">, </w:t>
      </w:r>
      <w:r w:rsidRPr="00EF4C31">
        <w:rPr>
          <w:sz w:val="22"/>
          <w:szCs w:val="22"/>
          <w:lang w:val="el-GR"/>
        </w:rPr>
        <w:t xml:space="preserve">σελ.16-17 </w:t>
      </w:r>
      <w:r w:rsidRPr="00495176">
        <w:rPr>
          <w:i/>
          <w:iCs/>
          <w:sz w:val="22"/>
          <w:szCs w:val="22"/>
          <w:lang w:val="el-GR"/>
        </w:rPr>
        <w:t>(και τα περιθώρια της σελ</w:t>
      </w:r>
      <w:r w:rsidR="00495176" w:rsidRPr="00495176">
        <w:rPr>
          <w:i/>
          <w:iCs/>
          <w:sz w:val="22"/>
          <w:szCs w:val="22"/>
          <w:lang w:val="el-GR"/>
        </w:rPr>
        <w:t>.</w:t>
      </w:r>
      <w:r w:rsidRPr="00495176">
        <w:rPr>
          <w:i/>
          <w:iCs/>
          <w:sz w:val="22"/>
          <w:szCs w:val="22"/>
          <w:lang w:val="el-GR"/>
        </w:rPr>
        <w:t xml:space="preserve"> 17, όχι το παράδειγμα 2.2, σελ.17)</w:t>
      </w:r>
    </w:p>
    <w:p w14:paraId="5DCEC176" w14:textId="229920E0" w:rsidR="00495176" w:rsidRPr="00495176" w:rsidRDefault="00495176" w:rsidP="00EF4C31">
      <w:pPr>
        <w:rPr>
          <w:b/>
          <w:bCs/>
          <w:sz w:val="22"/>
          <w:szCs w:val="22"/>
          <w:lang w:val="el-GR"/>
        </w:rPr>
      </w:pPr>
      <w:r w:rsidRPr="00495176">
        <w:rPr>
          <w:b/>
          <w:bCs/>
          <w:sz w:val="22"/>
          <w:szCs w:val="22"/>
          <w:lang w:val="el-GR"/>
        </w:rPr>
        <w:t>2.2.1</w:t>
      </w:r>
      <w:r w:rsidRPr="00495176">
        <w:rPr>
          <w:b/>
          <w:bCs/>
          <w:sz w:val="22"/>
          <w:szCs w:val="22"/>
        </w:rPr>
        <w:t> </w:t>
      </w:r>
      <w:r w:rsidRPr="00495176">
        <w:rPr>
          <w:b/>
          <w:bCs/>
          <w:sz w:val="22"/>
          <w:szCs w:val="22"/>
          <w:lang w:val="el-GR"/>
        </w:rPr>
        <w:t>Ορισμός αλγορίθμου</w:t>
      </w:r>
      <w:r>
        <w:rPr>
          <w:b/>
          <w:bCs/>
          <w:sz w:val="22"/>
          <w:szCs w:val="22"/>
          <w:lang w:val="el-GR"/>
        </w:rPr>
        <w:t>,</w:t>
      </w:r>
      <w:r w:rsidRPr="00495176">
        <w:rPr>
          <w:sz w:val="22"/>
          <w:szCs w:val="22"/>
          <w:lang w:val="el-GR"/>
        </w:rPr>
        <w:t xml:space="preserve"> σελ</w:t>
      </w:r>
      <w:r>
        <w:rPr>
          <w:sz w:val="22"/>
          <w:szCs w:val="22"/>
          <w:lang w:val="el-GR"/>
        </w:rPr>
        <w:t>.</w:t>
      </w:r>
      <w:r w:rsidRPr="00495176">
        <w:rPr>
          <w:sz w:val="22"/>
          <w:szCs w:val="22"/>
          <w:lang w:val="el-GR"/>
        </w:rPr>
        <w:t>19</w:t>
      </w:r>
    </w:p>
    <w:p w14:paraId="11DEAFCB" w14:textId="78AF5EAF" w:rsidR="00495176" w:rsidRDefault="00495176" w:rsidP="00495176">
      <w:pPr>
        <w:rPr>
          <w:sz w:val="22"/>
          <w:szCs w:val="22"/>
          <w:lang w:val="el-GR"/>
        </w:rPr>
      </w:pPr>
      <w:r w:rsidRPr="00495176">
        <w:rPr>
          <w:b/>
          <w:bCs/>
          <w:sz w:val="22"/>
          <w:szCs w:val="22"/>
          <w:lang w:val="el-GR"/>
        </w:rPr>
        <w:t>2.2.5</w:t>
      </w:r>
      <w:r w:rsidRPr="00495176">
        <w:rPr>
          <w:b/>
          <w:bCs/>
          <w:sz w:val="22"/>
          <w:szCs w:val="22"/>
        </w:rPr>
        <w:t> </w:t>
      </w:r>
      <w:r w:rsidRPr="00495176">
        <w:rPr>
          <w:b/>
          <w:bCs/>
          <w:sz w:val="22"/>
          <w:szCs w:val="22"/>
          <w:lang w:val="el-GR"/>
        </w:rPr>
        <w:t>Αναπαράσταση αλγορίθμου</w:t>
      </w:r>
      <w:r>
        <w:rPr>
          <w:b/>
          <w:bCs/>
          <w:sz w:val="22"/>
          <w:szCs w:val="22"/>
          <w:lang w:val="el-GR"/>
        </w:rPr>
        <w:t xml:space="preserve">, </w:t>
      </w:r>
      <w:r w:rsidRPr="00495176">
        <w:rPr>
          <w:sz w:val="22"/>
          <w:szCs w:val="22"/>
          <w:lang w:val="el-GR"/>
        </w:rPr>
        <w:t>σελ.27</w:t>
      </w:r>
      <w:r>
        <w:rPr>
          <w:sz w:val="22"/>
          <w:szCs w:val="22"/>
          <w:lang w:val="el-GR"/>
        </w:rPr>
        <w:t xml:space="preserve">-28 </w:t>
      </w:r>
      <w:r w:rsidRPr="00495176">
        <w:rPr>
          <w:i/>
          <w:iCs/>
          <w:sz w:val="22"/>
          <w:szCs w:val="22"/>
          <w:lang w:val="el-GR"/>
        </w:rPr>
        <w:t>(</w:t>
      </w:r>
      <w:r w:rsidRPr="00495176">
        <w:rPr>
          <w:i/>
          <w:iCs/>
          <w:sz w:val="22"/>
          <w:szCs w:val="22"/>
          <w:lang w:val="el-GR"/>
        </w:rPr>
        <w:t>και τα περιθώρια της σελ</w:t>
      </w:r>
      <w:r w:rsidRPr="00495176">
        <w:rPr>
          <w:i/>
          <w:iCs/>
          <w:sz w:val="22"/>
          <w:szCs w:val="22"/>
          <w:lang w:val="el-GR"/>
        </w:rPr>
        <w:t>. 28)</w:t>
      </w:r>
    </w:p>
    <w:p w14:paraId="57AF7427" w14:textId="4B47C8FF" w:rsidR="00495176" w:rsidRPr="00495176" w:rsidRDefault="00495176" w:rsidP="00495176">
      <w:pPr>
        <w:rPr>
          <w:b/>
          <w:bCs/>
          <w:i/>
          <w:iCs/>
          <w:sz w:val="22"/>
          <w:szCs w:val="22"/>
          <w:lang w:val="el-GR"/>
        </w:rPr>
      </w:pPr>
      <w:r w:rsidRPr="00495176">
        <w:rPr>
          <w:b/>
          <w:bCs/>
          <w:sz w:val="22"/>
          <w:szCs w:val="22"/>
          <w:lang w:val="el-GR"/>
        </w:rPr>
        <w:t>2.2.6</w:t>
      </w:r>
      <w:r w:rsidRPr="00495176">
        <w:rPr>
          <w:b/>
          <w:bCs/>
          <w:sz w:val="22"/>
          <w:szCs w:val="22"/>
        </w:rPr>
        <w:t> </w:t>
      </w:r>
      <w:r w:rsidRPr="00495176">
        <w:rPr>
          <w:b/>
          <w:bCs/>
          <w:sz w:val="22"/>
          <w:szCs w:val="22"/>
          <w:lang w:val="el-GR"/>
        </w:rPr>
        <w:t>Δεδομένα και αναπαράστασή τους</w:t>
      </w:r>
      <w:r>
        <w:rPr>
          <w:b/>
          <w:bCs/>
          <w:sz w:val="22"/>
          <w:szCs w:val="22"/>
          <w:lang w:val="el-GR"/>
        </w:rPr>
        <w:t xml:space="preserve">, </w:t>
      </w:r>
      <w:r w:rsidRPr="00495176">
        <w:rPr>
          <w:sz w:val="22"/>
          <w:szCs w:val="22"/>
          <w:lang w:val="el-GR"/>
        </w:rPr>
        <w:t xml:space="preserve">σελ.29 </w:t>
      </w:r>
      <w:r w:rsidRPr="00495176">
        <w:rPr>
          <w:i/>
          <w:iCs/>
          <w:sz w:val="22"/>
          <w:szCs w:val="22"/>
          <w:lang w:val="el-GR"/>
        </w:rPr>
        <w:t>(μέχρι και την 5</w:t>
      </w:r>
      <w:r w:rsidRPr="00495176">
        <w:rPr>
          <w:i/>
          <w:iCs/>
          <w:sz w:val="22"/>
          <w:szCs w:val="22"/>
          <w:vertAlign w:val="superscript"/>
          <w:lang w:val="el-GR"/>
        </w:rPr>
        <w:t>η</w:t>
      </w:r>
      <w:r w:rsidRPr="00495176">
        <w:rPr>
          <w:i/>
          <w:iCs/>
          <w:sz w:val="22"/>
          <w:szCs w:val="22"/>
          <w:lang w:val="el-GR"/>
        </w:rPr>
        <w:t xml:space="preserve"> παράγραφο «</w:t>
      </w:r>
      <w:r w:rsidRPr="00495176">
        <w:rPr>
          <w:i/>
          <w:iCs/>
          <w:sz w:val="22"/>
          <w:szCs w:val="22"/>
          <w:lang w:val="el-GR"/>
        </w:rPr>
        <w:t xml:space="preserve">Σε κάθε τύπο </w:t>
      </w:r>
      <w:r w:rsidRPr="00495176">
        <w:rPr>
          <w:i/>
          <w:iCs/>
          <w:sz w:val="22"/>
          <w:szCs w:val="22"/>
          <w:lang w:val="el-GR"/>
        </w:rPr>
        <w:t>...</w:t>
      </w:r>
      <w:r w:rsidRPr="00495176">
        <w:rPr>
          <w:i/>
          <w:iCs/>
          <w:sz w:val="22"/>
          <w:szCs w:val="22"/>
          <w:lang w:val="el-GR"/>
        </w:rPr>
        <w:t xml:space="preserve"> που υποστηρίζονται.</w:t>
      </w:r>
      <w:r w:rsidRPr="00495176">
        <w:rPr>
          <w:i/>
          <w:iCs/>
          <w:sz w:val="22"/>
          <w:szCs w:val="22"/>
          <w:lang w:val="el-GR"/>
        </w:rPr>
        <w:t>»)</w:t>
      </w:r>
    </w:p>
    <w:p w14:paraId="2342276F" w14:textId="5E47D9F2" w:rsidR="00495176" w:rsidRDefault="00495176" w:rsidP="00495176">
      <w:pPr>
        <w:rPr>
          <w:i/>
          <w:iCs/>
          <w:sz w:val="22"/>
          <w:szCs w:val="22"/>
          <w:lang w:val="el-GR"/>
        </w:rPr>
      </w:pPr>
      <w:r w:rsidRPr="00495176">
        <w:rPr>
          <w:b/>
          <w:bCs/>
          <w:sz w:val="22"/>
          <w:szCs w:val="22"/>
          <w:lang w:val="el-GR"/>
        </w:rPr>
        <w:t>2.2.7</w:t>
      </w:r>
      <w:r w:rsidRPr="00495176">
        <w:rPr>
          <w:b/>
          <w:bCs/>
          <w:sz w:val="22"/>
          <w:szCs w:val="22"/>
        </w:rPr>
        <w:t> </w:t>
      </w:r>
      <w:r w:rsidRPr="00495176">
        <w:rPr>
          <w:b/>
          <w:bCs/>
          <w:sz w:val="22"/>
          <w:szCs w:val="22"/>
          <w:lang w:val="el-GR"/>
        </w:rPr>
        <w:t>Εντολές και δομές αλγορίθμου</w:t>
      </w:r>
      <w:r>
        <w:rPr>
          <w:b/>
          <w:bCs/>
          <w:sz w:val="22"/>
          <w:szCs w:val="22"/>
          <w:lang w:val="el-GR"/>
        </w:rPr>
        <w:t xml:space="preserve">, </w:t>
      </w:r>
      <w:r w:rsidRPr="00495176">
        <w:rPr>
          <w:sz w:val="22"/>
          <w:szCs w:val="22"/>
          <w:lang w:val="el-GR"/>
        </w:rPr>
        <w:t xml:space="preserve">σελ.31-32 </w:t>
      </w:r>
      <w:r w:rsidRPr="00495176">
        <w:rPr>
          <w:i/>
          <w:iCs/>
          <w:sz w:val="22"/>
          <w:szCs w:val="22"/>
          <w:lang w:val="el-GR"/>
        </w:rPr>
        <w:t>(και από το περιθώριο «Αλφάβητο»)</w:t>
      </w:r>
    </w:p>
    <w:p w14:paraId="40730FB2" w14:textId="5E09EA60" w:rsidR="00495176" w:rsidRDefault="00495176" w:rsidP="00495176">
      <w:pPr>
        <w:rPr>
          <w:b/>
          <w:bCs/>
          <w:sz w:val="22"/>
          <w:szCs w:val="22"/>
          <w:lang w:val="el-GR"/>
        </w:rPr>
      </w:pPr>
      <w:r w:rsidRPr="00495176">
        <w:rPr>
          <w:b/>
          <w:bCs/>
          <w:sz w:val="22"/>
          <w:szCs w:val="22"/>
          <w:lang w:val="el-GR"/>
        </w:rPr>
        <w:t>2.2.7.1 Εκχώρηση, Είσοδος και Έξοδος τιμών</w:t>
      </w:r>
      <w:r>
        <w:rPr>
          <w:b/>
          <w:bCs/>
          <w:sz w:val="22"/>
          <w:szCs w:val="22"/>
          <w:lang w:val="el-GR"/>
        </w:rPr>
        <w:t xml:space="preserve">, </w:t>
      </w:r>
      <w:r w:rsidRPr="008E20CD">
        <w:rPr>
          <w:sz w:val="22"/>
          <w:szCs w:val="22"/>
          <w:lang w:val="el-GR"/>
        </w:rPr>
        <w:t xml:space="preserve">σελ.32 </w:t>
      </w:r>
      <w:r w:rsidRPr="008E20CD">
        <w:rPr>
          <w:i/>
          <w:iCs/>
          <w:sz w:val="22"/>
          <w:szCs w:val="22"/>
          <w:lang w:val="el-GR"/>
        </w:rPr>
        <w:t>(και το περιθώριο)</w:t>
      </w:r>
    </w:p>
    <w:p w14:paraId="407C363E" w14:textId="40069840" w:rsidR="00495176" w:rsidRPr="00495176" w:rsidRDefault="00495176" w:rsidP="00495176">
      <w:pPr>
        <w:rPr>
          <w:b/>
          <w:bCs/>
          <w:sz w:val="22"/>
          <w:szCs w:val="22"/>
          <w:lang w:val="el-GR"/>
        </w:rPr>
      </w:pPr>
      <w:r w:rsidRPr="00495176">
        <w:rPr>
          <w:b/>
          <w:bCs/>
          <w:sz w:val="22"/>
          <w:szCs w:val="22"/>
          <w:lang w:val="el-GR"/>
        </w:rPr>
        <w:t>2.2.7.2 Δομή ακολουθίας</w:t>
      </w:r>
      <w:r w:rsidRPr="008E20CD">
        <w:rPr>
          <w:b/>
          <w:bCs/>
          <w:sz w:val="22"/>
          <w:szCs w:val="22"/>
          <w:lang w:val="el-GR"/>
        </w:rPr>
        <w:t xml:space="preserve">, </w:t>
      </w:r>
      <w:r w:rsidRPr="008E20CD">
        <w:rPr>
          <w:sz w:val="22"/>
          <w:szCs w:val="22"/>
          <w:lang w:val="el-GR"/>
        </w:rPr>
        <w:t xml:space="preserve">σελ.33 </w:t>
      </w:r>
      <w:r w:rsidRPr="008E20CD">
        <w:rPr>
          <w:i/>
          <w:iCs/>
          <w:sz w:val="22"/>
          <w:szCs w:val="22"/>
          <w:lang w:val="el-GR"/>
        </w:rPr>
        <w:t>(</w:t>
      </w:r>
      <w:r w:rsidR="008E20CD" w:rsidRPr="008E20CD">
        <w:rPr>
          <w:i/>
          <w:iCs/>
          <w:sz w:val="22"/>
          <w:szCs w:val="22"/>
          <w:lang w:val="el-GR"/>
        </w:rPr>
        <w:t>και το περιθώριο)</w:t>
      </w:r>
    </w:p>
    <w:p w14:paraId="3E4F8EE6" w14:textId="77777777" w:rsidR="00495176" w:rsidRPr="00495176" w:rsidRDefault="00495176" w:rsidP="00495176">
      <w:pPr>
        <w:rPr>
          <w:b/>
          <w:bCs/>
          <w:sz w:val="22"/>
          <w:szCs w:val="22"/>
          <w:lang w:val="el-GR"/>
        </w:rPr>
      </w:pPr>
    </w:p>
    <w:p w14:paraId="05BD7937" w14:textId="77777777" w:rsidR="00495176" w:rsidRPr="00495176" w:rsidRDefault="00495176" w:rsidP="00495176">
      <w:pPr>
        <w:rPr>
          <w:b/>
          <w:bCs/>
          <w:sz w:val="22"/>
          <w:szCs w:val="22"/>
          <w:lang w:val="el-GR"/>
        </w:rPr>
      </w:pPr>
    </w:p>
    <w:p w14:paraId="6A656D6E" w14:textId="77777777" w:rsidR="00EF4C31" w:rsidRPr="00EF4C31" w:rsidRDefault="00EF4C31" w:rsidP="00EF4C31">
      <w:pPr>
        <w:rPr>
          <w:b/>
          <w:bCs/>
          <w:sz w:val="22"/>
          <w:szCs w:val="22"/>
          <w:lang w:val="el-GR"/>
        </w:rPr>
      </w:pPr>
    </w:p>
    <w:p w14:paraId="4E015C51" w14:textId="77777777" w:rsidR="00EF4C31" w:rsidRPr="00EF4C31" w:rsidRDefault="00EF4C31" w:rsidP="00EF4C31">
      <w:pPr>
        <w:rPr>
          <w:b/>
          <w:bCs/>
          <w:lang w:val="el-GR"/>
        </w:rPr>
      </w:pPr>
    </w:p>
    <w:p w14:paraId="60667DB4" w14:textId="2EE85DEE" w:rsidR="00EF4C31" w:rsidRPr="00EF4C31" w:rsidRDefault="00EF4C31" w:rsidP="00EF4C31">
      <w:pPr>
        <w:rPr>
          <w:b/>
          <w:bCs/>
          <w:lang w:val="el-GR"/>
        </w:rPr>
      </w:pPr>
    </w:p>
    <w:p w14:paraId="75239F08" w14:textId="77777777" w:rsidR="00EF4C31" w:rsidRPr="00EF4C31" w:rsidRDefault="00EF4C31" w:rsidP="00EF4C31">
      <w:pPr>
        <w:rPr>
          <w:b/>
          <w:bCs/>
          <w:lang w:val="el-GR"/>
        </w:rPr>
      </w:pPr>
    </w:p>
    <w:p w14:paraId="42F61AFC" w14:textId="103F81A6" w:rsidR="00EF4C31" w:rsidRPr="00EF4C31" w:rsidRDefault="00EF4C31" w:rsidP="00EF4C31">
      <w:pPr>
        <w:rPr>
          <w:lang w:val="el-GR"/>
        </w:rPr>
      </w:pPr>
    </w:p>
    <w:sectPr w:rsidR="00EF4C31" w:rsidRPr="00EF4C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A3E0B"/>
    <w:multiLevelType w:val="multilevel"/>
    <w:tmpl w:val="D5F0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CA0698"/>
    <w:multiLevelType w:val="multilevel"/>
    <w:tmpl w:val="316A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5865096">
    <w:abstractNumId w:val="1"/>
  </w:num>
  <w:num w:numId="2" w16cid:durableId="1703750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31"/>
    <w:rsid w:val="00495176"/>
    <w:rsid w:val="008E20CD"/>
    <w:rsid w:val="00DC4327"/>
    <w:rsid w:val="00EF4C31"/>
    <w:rsid w:val="00FC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320B"/>
  <w15:chartTrackingRefBased/>
  <w15:docId w15:val="{E7FE578A-8F58-4E28-BA82-2EF410C5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4C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4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C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C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C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C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C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C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F4C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F4C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C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C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C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C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C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C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C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C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C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C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C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C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C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Theodora Gkika</dc:creator>
  <cp:keywords/>
  <dc:description/>
  <cp:lastModifiedBy>Theodora Gkika</cp:lastModifiedBy>
  <cp:revision>2</cp:revision>
  <dcterms:created xsi:type="dcterms:W3CDTF">2025-12-02T06:24:00Z</dcterms:created>
  <dcterms:modified xsi:type="dcterms:W3CDTF">2025-12-02T06:46:00Z</dcterms:modified>
</cp:coreProperties>
</file>