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ΚΛΑΣΙΚΗ ΕΠΟΧΗ (ΕΝΟΤΗΤΑ 2.3)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rFonts w:ascii="Calibri" w:hAnsi="Calibri" w:eastAsia="" w:cs="" w:asciiTheme="minorHAnsi" w:cstheme="minorBidi" w:eastAsiaTheme="minorEastAsia" w:hAnsiTheme="minorHAnsi"/>
          <w:color w:val="auto"/>
          <w:lang w:val="el-GR" w:eastAsia="en-US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lang w:val="el-GR"/>
        </w:rPr>
        <w:t xml:space="preserve">(Ι) </w:t>
      </w:r>
      <w:r>
        <w:rPr>
          <w:rFonts w:eastAsia="" w:cs="" w:ascii="Calibri" w:hAnsi="Calibri" w:asciiTheme="minorHAnsi" w:cstheme="minorBidi" w:eastAsiaTheme="minorEastAsia" w:hAnsiTheme="minorHAnsi"/>
          <w:lang w:val="el-GR"/>
        </w:rPr>
        <w:t xml:space="preserve">Να χαρακτηρίσετε τις ακόλουθες προτάσεις ως προς την ορθότητα της ιστορικής πληροφορίας, γράφοντας </w:t>
      </w:r>
      <w:r>
        <w:rPr>
          <w:rFonts w:eastAsia="" w:cs="" w:ascii="Calibri" w:hAnsi="Calibri" w:asciiTheme="minorHAnsi" w:cstheme="minorBidi" w:eastAsiaTheme="minorEastAsia" w:hAnsiTheme="minorHAnsi"/>
          <w:color w:val="auto"/>
          <w:lang w:val="el-GR" w:eastAsia="en-US"/>
        </w:rPr>
        <w:t>τη λέξη «σωστό» ή «λάθος» δίπλα στον αριθμό που αντιστοιχεί στην κάθε πρόταση:</w:t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rFonts w:ascii="Calibri" w:hAnsi="Calibri" w:eastAsia="" w:cs="" w:asciiTheme="minorHAnsi" w:cstheme="minorBidi" w:eastAsiaTheme="minorEastAsia" w:hAnsiTheme="minorHAnsi"/>
          <w:color w:val="auto"/>
          <w:lang w:val="el-GR" w:eastAsia="en-US"/>
        </w:rPr>
      </w:pPr>
      <w:r>
        <w:rPr>
          <w:rFonts w:eastAsia="" w:cs="" w:ascii="Calibri" w:hAnsi="Calibri" w:asciiTheme="minorHAnsi" w:cstheme="minorBidi" w:eastAsiaTheme="minorEastAsia" w:hAnsiTheme="minorHAnsi"/>
          <w:color w:val="auto"/>
          <w:lang w:val="el-GR" w:eastAsia="en-US"/>
        </w:rPr>
        <w:t xml:space="preserve">1.  Ο Λυσίας ήταν σημαντικός ρήτορας του 4ου αι. π.Χ. </w:t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sz w:val="24"/>
          <w:szCs w:val="24"/>
        </w:rPr>
      </w:pPr>
      <w:r>
        <w:rPr>
          <w:rFonts w:eastAsia="" w:cs="" w:ascii="Calibri" w:hAnsi="Calibri" w:asciiTheme="minorHAnsi" w:cstheme="minorBidi" w:eastAsiaTheme="minorEastAsia" w:hAnsiTheme="minorHAnsi"/>
          <w:color w:val="auto"/>
          <w:sz w:val="24"/>
          <w:szCs w:val="24"/>
          <w:lang w:val="el-GR" w:eastAsia="en-US"/>
        </w:rPr>
        <w:t>2. Η φιλοσοφική σκέψη από τα μέσα του 5ου αι. π.Χ. προσπάθησε να ερμηνεύσει τα φαινόμενα με βάση τον ορθολογισμό.</w:t>
      </w:r>
    </w:p>
    <w:p>
      <w:pPr>
        <w:pStyle w:val="ListParagraph"/>
        <w:tabs>
          <w:tab w:val="clear" w:pos="709"/>
          <w:tab w:val="left" w:pos="340" w:leader="none"/>
        </w:tabs>
        <w:bidi w:val="0"/>
        <w:spacing w:lineRule="auto" w:line="360" w:before="0" w:after="0"/>
        <w:ind w:left="0" w:hanging="0"/>
        <w:jc w:val="both"/>
        <w:rPr>
          <w:rFonts w:ascii="Calibri" w:hAnsi="Calibri" w:cs="Calibri" w:asciiTheme="minorHAnsi" w:cstheme="minorHAnsi" w:hAnsiTheme="minorHAnsi"/>
          <w:color w:val="000009"/>
          <w:sz w:val="24"/>
          <w:szCs w:val="24"/>
        </w:rPr>
      </w:pPr>
      <w:r>
        <w:rPr>
          <w:rFonts w:eastAsia="" w:cs="Calibri" w:ascii="Calibri" w:hAnsi="Calibri" w:asciiTheme="minorHAnsi" w:cstheme="minorHAnsi" w:hAnsiTheme="minorHAnsi"/>
          <w:color w:val="000009"/>
          <w:sz w:val="24"/>
          <w:szCs w:val="24"/>
          <w:lang w:val="el-GR" w:eastAsia="en-US"/>
        </w:rPr>
        <w:t>3.Ο Ιπποκράτης υποστήριζε ότι όλες οι ασθένειες έχουν φυσικά αίτια.</w:t>
      </w:r>
    </w:p>
    <w:p>
      <w:pPr>
        <w:pStyle w:val="Normal"/>
        <w:bidi w:val="0"/>
        <w:spacing w:lineRule="auto" w:line="360" w:before="0" w:after="213"/>
        <w:jc w:val="both"/>
        <w:rPr>
          <w:rFonts w:ascii="Calibri" w:hAnsi="Calibri" w:eastAsia="" w:cs="" w:asciiTheme="minorHAnsi" w:cstheme="minorBidi" w:eastAsiaTheme="minorEastAsia" w:hAnsiTheme="minorHAnsi"/>
          <w:sz w:val="24"/>
          <w:szCs w:val="24"/>
          <w:lang w:val="el-GR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color w:val="00000A"/>
          <w:sz w:val="24"/>
          <w:szCs w:val="24"/>
          <w:lang w:val="el-GR"/>
        </w:rPr>
        <w:t xml:space="preserve">(ΙΙ) </w:t>
      </w:r>
      <w:r>
        <w:rPr>
          <w:rFonts w:eastAsia="" w:cs="" w:ascii="Calibri" w:hAnsi="Calibri" w:asciiTheme="minorHAnsi" w:cstheme="minorBidi" w:eastAsiaTheme="minorEastAsia" w:hAnsiTheme="minorHAnsi"/>
          <w:sz w:val="24"/>
          <w:szCs w:val="24"/>
          <w:lang w:val="el-GR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Style w:val="TableGrid1"/>
        <w:tblW w:w="8341" w:type="dxa"/>
        <w:jc w:val="center"/>
        <w:tblInd w:w="0" w:type="dxa"/>
        <w:tblLayout w:type="fixed"/>
        <w:tblCellMar>
          <w:top w:w="5" w:type="dxa"/>
          <w:left w:w="362" w:type="dxa"/>
          <w:bottom w:w="0" w:type="dxa"/>
          <w:right w:w="2" w:type="dxa"/>
        </w:tblCellMar>
        <w:tblLook w:val="04a0"/>
      </w:tblPr>
      <w:tblGrid>
        <w:gridCol w:w="6195"/>
        <w:gridCol w:w="2145"/>
      </w:tblGrid>
      <w:tr>
        <w:trPr>
          <w:trHeight w:val="332" w:hRule="atLeast"/>
        </w:trPr>
        <w:tc>
          <w:tcPr>
            <w:tcW w:w="6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right="357" w:hanging="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4"/>
                <w:szCs w:val="24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color w:val="00000A"/>
                <w:kern w:val="0"/>
                <w:sz w:val="24"/>
                <w:szCs w:val="24"/>
                <w:lang w:bidi="ar-SA"/>
              </w:rPr>
              <w:t xml:space="preserve">Α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right="361" w:hanging="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4"/>
                <w:szCs w:val="24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color w:val="00000A"/>
                <w:kern w:val="0"/>
                <w:sz w:val="24"/>
                <w:szCs w:val="24"/>
                <w:lang w:bidi="ar-SA"/>
              </w:rPr>
              <w:t xml:space="preserve">Β </w:t>
            </w:r>
          </w:p>
        </w:tc>
      </w:tr>
      <w:tr>
        <w:trPr>
          <w:trHeight w:val="2672" w:hRule="atLeast"/>
        </w:trPr>
        <w:tc>
          <w:tcPr>
            <w:tcW w:w="6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1. «τριακοντούτειςσπονδαί»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2. χωροταξικός σχεδιασμός Πειραιά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3. αντιμετώπιση των Περσών στον ποταμό Ευρυμέδοντα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4. «Πανηγυρικός» λόγος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5. μάχη της Χαιρώνειας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α. Φίλιππος Β'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β. Ιππόδαμος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γ. Περικλής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δ. Ισοκράτης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 w:eastAsia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ε. Κίμων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4"/>
                <w:szCs w:val="24"/>
                <w:lang w:val="el-GR"/>
              </w:rPr>
            </w:pPr>
            <w:r>
              <w:rPr>
                <w:rFonts w:eastAsia="" w:cs="" w:ascii="Calibri" w:hAnsi="Calibri"/>
                <w:kern w:val="0"/>
                <w:sz w:val="24"/>
                <w:szCs w:val="24"/>
                <w:lang w:val="el-GR" w:eastAsia="el-GR" w:bidi="ar-SA"/>
              </w:rPr>
              <w:t>στ. Εφιάλτης</w:t>
            </w:r>
          </w:p>
        </w:tc>
      </w:tr>
    </w:tbl>
    <w:p>
      <w:pPr>
        <w:pStyle w:val="Normal"/>
        <w:bidi w:val="0"/>
        <w:spacing w:lineRule="auto" w:line="360" w:before="0" w:after="0"/>
        <w:ind w:left="0" w:hanging="0"/>
        <w:jc w:val="right"/>
        <w:rPr>
          <w:rFonts w:ascii="Calibri" w:hAnsi="Calibri" w:eastAsia="" w:cs="" w:asciiTheme="minorHAnsi" w:cstheme="minorBidi" w:eastAsiaTheme="minorEastAsia" w:hAnsiTheme="minorHAnsi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Normaltextrun"/>
          <w:rFonts w:cs="Calibri" w:ascii="Calibri" w:hAnsi="Calibri" w:asciiTheme="minorHAnsi" w:cstheme="minorHAnsi" w:hAnsiTheme="minorHAnsi"/>
          <w:b/>
          <w:sz w:val="24"/>
          <w:szCs w:val="24"/>
        </w:rPr>
        <w:t>(Ι)</w:t>
      </w:r>
      <w:r>
        <w:rPr>
          <w:rStyle w:val="Normaltextrun"/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24"/>
          <w:szCs w:val="24"/>
        </w:rPr>
        <w:t>Να αντιστοιχίσετε στοιχεία της στήλης Α με στοιχεία της στήλης Β. Δύο (2) στοιχεία της στήλης Β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24"/>
          <w:szCs w:val="24"/>
        </w:rPr>
        <w:t>περισσεύουν:</w:t>
      </w:r>
    </w:p>
    <w:tbl>
      <w:tblPr>
        <w:tblW w:w="9062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60"/>
        <w:gridCol w:w="6001"/>
      </w:tblGrid>
      <w:tr>
        <w:trPr>
          <w:trHeight w:val="335" w:hRule="atLeast"/>
        </w:trPr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9"/>
                <w:sz w:val="24"/>
                <w:szCs w:val="24"/>
              </w:rPr>
              <w:t>Α</w:t>
            </w:r>
          </w:p>
        </w:tc>
        <w:tc>
          <w:tcPr>
            <w:tcW w:w="60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9"/>
                <w:sz w:val="24"/>
                <w:szCs w:val="24"/>
              </w:rPr>
              <w:t>Β</w:t>
            </w:r>
          </w:p>
        </w:tc>
      </w:tr>
      <w:tr>
        <w:trPr>
          <w:trHeight w:val="2587" w:hRule="atLeast"/>
        </w:trPr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1. Ερίκος Σλήμαν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2. Δημοσθένης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3. Σόλων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4. Θουκυδίδης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5. Αισχύλος</w:t>
            </w:r>
          </w:p>
        </w:tc>
        <w:tc>
          <w:tcPr>
            <w:tcW w:w="60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α. ρήτορας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β. ιστορικός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γ. τραγικός ποιητής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δ. ανασκαφές στις Μυκήνες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ε. αστρονόμος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στ. αποκρυπτογράφηση της γραμμικής β΄ γραφής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ζ. νομοθέτης ή αισυμνήτης</w:t>
            </w:r>
          </w:p>
        </w:tc>
      </w:tr>
    </w:tbl>
    <w:p>
      <w:pPr>
        <w:pStyle w:val="Paragraph"/>
        <w:bidi w:val="0"/>
        <w:spacing w:lineRule="auto" w:line="360" w:beforeAutospacing="0" w:before="0" w:afterAutospacing="0" w:after="0"/>
        <w:ind w:left="0" w:hanging="0"/>
        <w:jc w:val="right"/>
        <w:textAlignment w:val="baseline"/>
        <w:rPr>
          <w:rStyle w:val="Normaltextrun"/>
          <w:rFonts w:ascii="Calibri" w:hAnsi="Calibri" w:cs="Calibri" w:asciiTheme="minorHAnsi" w:cstheme="minorHAnsi" w:hAnsiTheme="minorHAnsi"/>
          <w:bCs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(Ι)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24"/>
          <w:szCs w:val="24"/>
        </w:rPr>
        <w:t>Να αντιστοιχίσετε στοιχεία της στήλης Α με στοιχεία της στήλης Β. Δύο (2) στοιχεία της στήλης Β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24"/>
          <w:szCs w:val="24"/>
        </w:rPr>
        <w:t>περισσεύουν:</w:t>
      </w:r>
    </w:p>
    <w:tbl>
      <w:tblPr>
        <w:tblW w:w="606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32"/>
        <w:gridCol w:w="3135"/>
      </w:tblGrid>
      <w:tr>
        <w:trPr>
          <w:trHeight w:val="335" w:hRule="atLeast"/>
        </w:trPr>
        <w:tc>
          <w:tcPr>
            <w:tcW w:w="29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0" w:name="_Hlk72090781"/>
            <w:r>
              <w:rPr>
                <w:rFonts w:cs="Calibri" w:ascii="Calibri" w:hAnsi="Calibri" w:asciiTheme="minorHAnsi" w:cstheme="minorHAnsi" w:hAnsiTheme="minorHAnsi"/>
                <w:color w:val="000009"/>
                <w:sz w:val="24"/>
                <w:szCs w:val="24"/>
              </w:rPr>
              <w:t>Α</w:t>
            </w:r>
          </w:p>
        </w:tc>
        <w:tc>
          <w:tcPr>
            <w:tcW w:w="3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9"/>
                <w:sz w:val="24"/>
                <w:szCs w:val="24"/>
              </w:rPr>
              <w:t>Β</w:t>
            </w:r>
          </w:p>
        </w:tc>
      </w:tr>
      <w:tr>
        <w:trPr>
          <w:trHeight w:val="2587" w:hRule="atLeast"/>
        </w:trPr>
        <w:tc>
          <w:tcPr>
            <w:tcW w:w="29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α. τραγική ποίηση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β. φιλοσοφική σκέψη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γ. ρητορικός λόγος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δ. ιστοριογραφία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ε. ιατρική</w:t>
            </w:r>
          </w:p>
        </w:tc>
        <w:tc>
          <w:tcPr>
            <w:tcW w:w="3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1. Αριστοτέλης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2. Δημοσθένης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3. Ηρόδοτος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4. Αρχιμήδης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5. Σοφοκλής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90" w:leader="none"/>
              </w:tabs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6. Ιπποκράτης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1" w:name="_Hlk72090781"/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7. Φίλιππος</w:t>
            </w:r>
            <w:bookmarkEnd w:id="1"/>
          </w:p>
        </w:tc>
      </w:tr>
    </w:tbl>
    <w:p>
      <w:pPr>
        <w:pStyle w:val="Normal"/>
        <w:tabs>
          <w:tab w:val="clear" w:pos="709"/>
          <w:tab w:val="left" w:pos="422" w:leader="none"/>
        </w:tabs>
        <w:bidi w:val="0"/>
        <w:spacing w:lineRule="auto" w:line="360" w:before="0" w:after="0"/>
        <w:ind w:left="0" w:hanging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  <w:lang w:val="el-GR"/>
        </w:rPr>
        <w:t xml:space="preserve">(ΙΙ) </w:t>
      </w:r>
      <w:r>
        <w:rPr>
          <w:rFonts w:cs="Calibri" w:ascii="Calibri" w:hAnsi="Calibri"/>
          <w:sz w:val="24"/>
          <w:szCs w:val="24"/>
          <w:lang w:val="el-GR"/>
        </w:rPr>
        <w:t>Να επιλέξετε και να γράψετε τη σωστή απάντηση (μία) για κάθε ομάδα από τις ακόλουθες ερωτήσεις: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1</w:t>
      </w:r>
      <w:r>
        <w:rPr>
          <w:rFonts w:cs="Calibri" w:ascii="Calibri" w:hAnsi="Calibri"/>
          <w:sz w:val="24"/>
          <w:szCs w:val="24"/>
        </w:rPr>
        <w:t>. Κατά την κλασική εποχή η ιστοριογραφία εκπροσωπήθηκε κυρίως από τον: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α. Δημοσθένη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β. Αριστοφάνη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γ. Ιππόδαμο</w:t>
      </w:r>
    </w:p>
    <w:p>
      <w:pPr>
        <w:pStyle w:val="TableParagraph"/>
        <w:bidi w:val="0"/>
        <w:spacing w:lineRule="auto" w:line="36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eastAsia="" w:cs="Calibri" w:ascii="Calibri" w:hAnsi="Calibri" w:asciiTheme="minorHAnsi" w:eastAsiaTheme="minorEastAsia" w:hAnsiTheme="minorHAnsi"/>
          <w:color w:val="auto"/>
          <w:sz w:val="24"/>
          <w:szCs w:val="24"/>
          <w:lang w:val="el-GR" w:eastAsia="en-US"/>
        </w:rPr>
        <w:t>δ. Θουκυδίδη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/>
    </w:rPr>
  </w:style>
  <w:style w:type="paragraph" w:styleId="Paragraph">
    <w:name w:val="paragraph"/>
    <w:basedOn w:val="Normal"/>
    <w:qFormat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ListParagraph">
    <w:name w:val="List Paragraph"/>
    <w:basedOn w:val="Normal"/>
    <w:qFormat/>
    <w:pPr>
      <w:ind w:left="340" w:hanging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703</TotalTime>
  <Application>LibreOffice/7.3.4.2$Windows_X86_64 LibreOffice_project/728fec16bd5f605073805c3c9e7c4212a0120dc5</Application>
  <AppVersion>15.0000</AppVersion>
  <Pages>2</Pages>
  <Words>266</Words>
  <Characters>1398</Characters>
  <CharactersWithSpaces>1680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2025-01-26T09:58:10Z</dcterms:created>
  <dc:creator/>
  <dc:description/>
  <dc:language>en-US</dc:language>
  <cp:lastModifiedBy/>
  <dcterms:modified xsi:type="dcterms:W3CDTF">2025-01-26T21:42:07Z</dcterms:modified>
  <cp:revision>10</cp:revision>
  <dc:subject/>
  <dc:title/>
</cp:coreProperties>
</file>