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  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-699770</wp:posOffset>
            </wp:positionH>
            <wp:positionV relativeFrom="paragraph">
              <wp:posOffset>-720090</wp:posOffset>
            </wp:positionV>
            <wp:extent cx="2077720" cy="15017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>ΚΛΑΣΣΙΚΗ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ΕΠΟΧΗ (ΕΝΟΤΗΤΑ 2.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>3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>)</w:t>
      </w:r>
    </w:p>
    <w:p>
      <w:pPr>
        <w:pStyle w:val="Normal"/>
        <w:bidi w:val="0"/>
        <w:jc w:val="left"/>
        <w:rPr/>
      </w:pP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                              </w:t>
      </w:r>
      <w:r>
        <w:rPr>
          <w:rStyle w:val="StrongEmphasis"/>
          <w:rFonts w:ascii="Calibri" w:hAnsi="Calibri"/>
          <w:color w:val="158466"/>
          <w:sz w:val="24"/>
          <w:szCs w:val="24"/>
          <w:lang w:val="el-GR"/>
        </w:rPr>
        <w:t xml:space="preserve">ΑΣΚΗΣΕΙΣ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60" w:before="0" w:after="0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bCs/>
        </w:rPr>
        <w:t xml:space="preserve">1. </w:t>
      </w:r>
      <w:r>
        <w:rPr>
          <w:sz w:val="24"/>
          <w:szCs w:val="24"/>
        </w:rPr>
        <w:t xml:space="preserve">Να χαρακτηρίσετε τις προτάσεις που ακολουθούν, γράφοντας στο τετράδιό σας τον αριθμό που αντιστοιχεί στην κάθε πληροφορία και δίπλα του τη λέξη </w:t>
      </w:r>
      <w:r>
        <w:rPr>
          <w:b/>
          <w:sz w:val="24"/>
          <w:szCs w:val="24"/>
        </w:rPr>
        <w:t>Σωστό</w:t>
      </w:r>
      <w:r>
        <w:rPr>
          <w:sz w:val="24"/>
          <w:szCs w:val="24"/>
        </w:rPr>
        <w:t xml:space="preserve">, αν η πληροφορία είναι σωστή, ή τη λέξη </w:t>
      </w:r>
      <w:r>
        <w:rPr>
          <w:b/>
          <w:sz w:val="24"/>
          <w:szCs w:val="24"/>
        </w:rPr>
        <w:t>Λάθος</w:t>
      </w:r>
      <w:r>
        <w:rPr>
          <w:sz w:val="24"/>
          <w:szCs w:val="24"/>
        </w:rPr>
        <w:t>, αν η πληροφορία είναι λανθασμένη:</w:t>
      </w:r>
    </w:p>
    <w:p>
      <w:pPr>
        <w:pStyle w:val="Default"/>
        <w:spacing w:lineRule="auto" w:line="360" w:before="0" w:after="0"/>
        <w:jc w:val="both"/>
        <w:rPr>
          <w:lang w:val="el-GR"/>
        </w:rPr>
      </w:pPr>
      <w:r>
        <w:rPr>
          <w:sz w:val="24"/>
          <w:szCs w:val="24"/>
          <w:lang w:val="el-GR"/>
        </w:rPr>
        <w:t xml:space="preserve">1. </w:t>
      </w:r>
      <w:r>
        <w:rPr>
          <w:rFonts w:cs="Calibri" w:cstheme="minorHAnsi"/>
          <w:color w:val="000009"/>
          <w:sz w:val="24"/>
          <w:szCs w:val="24"/>
          <w:lang w:val="el-GR"/>
        </w:rPr>
        <w:t>Μετά το τέλος των περσικών πολέμων, για μισό περίπου αιώνα, η Αθήνα εξελίχθηκε σε ηγεμονική δύναμη ανάμεσα στις ελληνικές</w:t>
      </w:r>
      <w:r>
        <w:rPr>
          <w:rFonts w:cs="Calibri" w:cstheme="minorHAnsi"/>
          <w:color w:val="000009"/>
          <w:spacing w:val="-5"/>
          <w:sz w:val="24"/>
          <w:szCs w:val="24"/>
          <w:lang w:val="el-GR"/>
        </w:rPr>
        <w:t xml:space="preserve"> </w:t>
      </w:r>
      <w:r>
        <w:rPr>
          <w:rFonts w:cs="Calibri" w:cstheme="minorHAnsi"/>
          <w:color w:val="000009"/>
          <w:sz w:val="24"/>
          <w:szCs w:val="24"/>
          <w:lang w:val="el-GR"/>
        </w:rPr>
        <w:t>πόλεις-κράτη.</w:t>
      </w:r>
    </w:p>
    <w:p>
      <w:pPr>
        <w:pStyle w:val="Default"/>
        <w:spacing w:lineRule="auto" w:line="360" w:before="0" w:after="0"/>
        <w:jc w:val="both"/>
        <w:rPr>
          <w:lang w:val="el-GR"/>
        </w:rPr>
      </w:pPr>
      <w:r>
        <w:rPr>
          <w:rFonts w:cs="Calibri" w:cstheme="minorHAnsi"/>
          <w:color w:val="000009"/>
          <w:sz w:val="24"/>
          <w:szCs w:val="24"/>
          <w:lang w:val="el-GR"/>
        </w:rPr>
        <w:t>2.</w:t>
      </w:r>
      <w:r>
        <w:rPr>
          <w:rFonts w:cs="Calibri" w:cstheme="minorHAnsi"/>
          <w:color w:val="000009"/>
          <w:sz w:val="24"/>
          <w:szCs w:val="24"/>
          <w:lang w:val="el-GR" w:eastAsia="el-GR"/>
        </w:rPr>
        <w:t>Η εργασία στα ορυχεία της Αττικής εκτελούνταν από μετοίκους και δούλους.</w:t>
      </w:r>
    </w:p>
    <w:p>
      <w:pPr>
        <w:pStyle w:val="Default"/>
        <w:spacing w:lineRule="auto" w:line="360" w:before="0" w:after="0"/>
        <w:jc w:val="both"/>
        <w:rPr>
          <w:lang w:val="el-GR"/>
        </w:rPr>
      </w:pPr>
      <w:r>
        <w:rPr>
          <w:rFonts w:cs="Calibri" w:cstheme="minorHAnsi"/>
          <w:color w:val="000009"/>
          <w:sz w:val="24"/>
          <w:szCs w:val="24"/>
          <w:lang w:val="el-GR" w:eastAsia="el-GR"/>
        </w:rPr>
        <w:t xml:space="preserve">3. </w:t>
      </w:r>
      <w:r>
        <w:rPr>
          <w:rFonts w:eastAsia="Calibri" w:cs="" w:cstheme="minorBidi"/>
          <w:color w:val="auto"/>
          <w:sz w:val="24"/>
          <w:szCs w:val="24"/>
          <w:lang w:val="el-GR" w:eastAsia="en-US"/>
        </w:rPr>
        <w:t>Το πολίτευμα της Αθήνας τον 5</w:t>
      </w:r>
      <w:r>
        <w:rPr>
          <w:rFonts w:eastAsia="Calibri" w:cs="" w:cstheme="minorBidi"/>
          <w:color w:val="auto"/>
          <w:sz w:val="24"/>
          <w:szCs w:val="24"/>
          <w:vertAlign w:val="superscript"/>
          <w:lang w:val="el-GR" w:eastAsia="en-US"/>
        </w:rPr>
        <w:t xml:space="preserve">ο </w:t>
      </w:r>
      <w:r>
        <w:rPr>
          <w:rFonts w:eastAsia="Calibri" w:cs="" w:cstheme="minorBidi"/>
          <w:color w:val="auto"/>
          <w:sz w:val="24"/>
          <w:szCs w:val="24"/>
          <w:lang w:val="el-GR" w:eastAsia="en-US"/>
        </w:rPr>
        <w:t xml:space="preserve">αι. π.Χ. ήταν τιμοκρατικό. </w:t>
      </w:r>
    </w:p>
    <w:p>
      <w:pPr>
        <w:pStyle w:val="Default"/>
        <w:spacing w:lineRule="auto" w:line="360" w:before="0" w:after="0"/>
        <w:jc w:val="both"/>
        <w:rPr>
          <w:lang w:val="el-GR"/>
        </w:rPr>
      </w:pPr>
      <w:r>
        <w:rPr/>
      </w:r>
    </w:p>
    <w:p>
      <w:pPr>
        <w:pStyle w:val="Normal"/>
        <w:bidi w:val="0"/>
        <w:spacing w:lineRule="auto" w:line="360"/>
        <w:jc w:val="left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el-GR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4"/>
          <w:szCs w:val="24"/>
          <w:lang w:eastAsia="el-GR"/>
        </w:rPr>
        <w:t>2.</w:t>
      </w:r>
      <w:r>
        <w:rPr>
          <w:rFonts w:eastAsia="Times New Roman" w:cs="Calibri" w:ascii="Calibri" w:hAnsi="Calibri" w:asciiTheme="minorHAnsi" w:cstheme="minorHAnsi" w:hAnsiTheme="minorHAnsi"/>
          <w:b/>
          <w:sz w:val="24"/>
          <w:szCs w:val="24"/>
          <w:lang w:eastAsia="el-GR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A"/>
          <w:sz w:val="24"/>
          <w:szCs w:val="24"/>
        </w:rPr>
        <w:t>Να αντιστοιχίσετε στοιχεία της στήλης Α΄ με στοιχεία της στήλης Β΄. Ένα (1) στοιχείο της στήλης Α΄ περισσεύει</w:t>
      </w:r>
      <w:r>
        <w:rPr>
          <w:rFonts w:eastAsia="Times New Roman" w:cs="Calibri" w:ascii="Calibri" w:hAnsi="Calibri" w:asciiTheme="minorHAnsi" w:cstheme="minorHAnsi" w:hAnsiTheme="minorHAnsi"/>
          <w:sz w:val="24"/>
          <w:szCs w:val="24"/>
          <w:lang w:eastAsia="el-GR"/>
        </w:rPr>
        <w:t>:</w:t>
      </w:r>
    </w:p>
    <w:tbl>
      <w:tblPr>
        <w:tblW w:w="88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82"/>
        <w:gridCol w:w="6333"/>
      </w:tblGrid>
      <w:tr>
        <w:trPr/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Calibri" w:hAnsi="Calibri" w:eastAsia="Times New Roman" w:cs="Calibri" w:asciiTheme="minorHAnsi" w:cstheme="minorHAnsi" w:hAnsiTheme="minorHAnsi"/>
                <w:sz w:val="24"/>
                <w:szCs w:val="24"/>
                <w:lang w:val="en-US" w:eastAsia="el-GR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4"/>
                <w:szCs w:val="24"/>
                <w:lang w:val="en-US" w:eastAsia="el-GR"/>
              </w:rPr>
              <w:t>A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Calibri" w:hAnsi="Calibri" w:eastAsia="Times New Roman" w:cs="Calibri" w:asciiTheme="minorHAnsi" w:cstheme="minorHAnsi" w:hAnsiTheme="minorHAnsi"/>
                <w:sz w:val="24"/>
                <w:szCs w:val="24"/>
                <w:lang w:val="en-US" w:eastAsia="el-GR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4"/>
                <w:szCs w:val="24"/>
                <w:lang w:val="en-US" w:eastAsia="el-GR"/>
              </w:rPr>
              <w:t>B</w:t>
            </w:r>
          </w:p>
        </w:tc>
      </w:tr>
      <w:tr>
        <w:trPr/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360"/>
              <w:ind w:left="0" w:hanging="0"/>
              <w:jc w:val="center"/>
              <w:rPr>
                <w:rFonts w:ascii="Calibri" w:hAnsi="Calibri" w:eastAsia="Times New Roman" w:cs="Calibri" w:asciiTheme="minorHAnsi" w:cstheme="minorHAnsi" w:hAnsi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4"/>
                <w:szCs w:val="24"/>
                <w:lang w:eastAsia="el-GR"/>
              </w:rPr>
              <w:t>1. θεωρικά</w:t>
            </w:r>
          </w:p>
          <w:p>
            <w:pPr>
              <w:pStyle w:val="ListParagraph"/>
              <w:widowControl w:val="false"/>
              <w:bidi w:val="0"/>
              <w:spacing w:lineRule="auto" w:line="360"/>
              <w:ind w:left="0" w:hanging="0"/>
              <w:jc w:val="center"/>
              <w:rPr>
                <w:rFonts w:ascii="Calibri" w:hAnsi="Calibri" w:eastAsia="Times New Roman" w:cs="Calibri" w:asciiTheme="minorHAnsi" w:cstheme="minorHAnsi" w:hAnsi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4"/>
                <w:szCs w:val="24"/>
                <w:lang w:eastAsia="el-GR"/>
              </w:rPr>
              <w:t>2. τριηραρχία</w:t>
            </w:r>
          </w:p>
          <w:p>
            <w:pPr>
              <w:pStyle w:val="ListParagraph"/>
              <w:widowControl w:val="false"/>
              <w:bidi w:val="0"/>
              <w:spacing w:lineRule="auto" w:line="360"/>
              <w:ind w:left="0" w:hanging="0"/>
              <w:jc w:val="center"/>
              <w:rPr>
                <w:rFonts w:ascii="Calibri" w:hAnsi="Calibri" w:eastAsia="Times New Roman" w:cs="Calibri" w:asciiTheme="minorHAnsi" w:cstheme="minorHAnsi" w:hAnsi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4"/>
                <w:szCs w:val="24"/>
                <w:lang w:eastAsia="el-GR"/>
              </w:rPr>
              <w:t>3. γυμνασιαρχία</w:t>
            </w:r>
          </w:p>
          <w:p>
            <w:pPr>
              <w:pStyle w:val="ListParagraph"/>
              <w:widowControl w:val="false"/>
              <w:bidi w:val="0"/>
              <w:spacing w:lineRule="auto" w:line="360"/>
              <w:ind w:left="0" w:hanging="0"/>
              <w:jc w:val="center"/>
              <w:rPr>
                <w:rFonts w:ascii="Calibri" w:hAnsi="Calibri" w:eastAsia="Times New Roman" w:cs="Calibri" w:asciiTheme="minorHAnsi" w:cstheme="minorHAnsi" w:hAnsi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4"/>
                <w:szCs w:val="24"/>
                <w:lang w:eastAsia="el-GR"/>
              </w:rPr>
              <w:t>4. χορηγία</w:t>
            </w:r>
          </w:p>
          <w:p>
            <w:pPr>
              <w:pStyle w:val="ListParagraph"/>
              <w:widowControl w:val="false"/>
              <w:bidi w:val="0"/>
              <w:spacing w:lineRule="auto" w:line="360"/>
              <w:ind w:left="0" w:hanging="0"/>
              <w:jc w:val="center"/>
              <w:rPr>
                <w:rFonts w:ascii="Calibri" w:hAnsi="Calibri" w:eastAsia="Times New Roman" w:cs="Calibri" w:asciiTheme="minorHAnsi" w:cstheme="minorHAnsi" w:hAnsi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4"/>
                <w:szCs w:val="24"/>
                <w:lang w:eastAsia="el-GR"/>
              </w:rPr>
              <w:t>5. αρχιθεωρία</w:t>
            </w:r>
          </w:p>
          <w:p>
            <w:pPr>
              <w:pStyle w:val="ListParagraph"/>
              <w:widowControl w:val="false"/>
              <w:bidi w:val="0"/>
              <w:spacing w:lineRule="auto" w:line="360"/>
              <w:ind w:left="0" w:hanging="0"/>
              <w:jc w:val="center"/>
              <w:rPr>
                <w:rFonts w:ascii="Calibri" w:hAnsi="Calibri" w:eastAsia="Times New Roman" w:cs="Calibri" w:asciiTheme="minorHAnsi" w:cstheme="minorHAnsi" w:hAnsi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4"/>
                <w:szCs w:val="24"/>
                <w:lang w:eastAsia="el-GR"/>
              </w:rPr>
              <w:t>6. εστίαση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Calibri" w:hAnsi="Calibri" w:eastAsia="Times New Roman" w:cs="Calibri" w:asciiTheme="minorHAnsi" w:cstheme="minorHAnsi" w:hAnsi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4"/>
                <w:szCs w:val="24"/>
                <w:lang w:eastAsia="el-GR"/>
              </w:rPr>
              <w:t>α. επίσημη αποστολή σε πανελλήνιες γιορτές</w:t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Calibri" w:hAnsi="Calibri" w:eastAsia="Times New Roman" w:cs="Calibri" w:asciiTheme="minorHAnsi" w:cstheme="minorHAnsi" w:hAnsi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4"/>
                <w:szCs w:val="24"/>
                <w:lang w:eastAsia="el-GR"/>
              </w:rPr>
              <w:t>β. δείπνο μιας φυλής σε θρησκευτικές γιορτές</w:t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Calibri" w:hAnsi="Calibri" w:eastAsia="Times New Roman" w:cs="Calibri" w:asciiTheme="minorHAnsi" w:cstheme="minorHAnsi" w:hAnsi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4"/>
                <w:szCs w:val="24"/>
                <w:lang w:eastAsia="el-GR"/>
              </w:rPr>
              <w:t>γ. συντήρηση και εξοπλισμός μιας τριήρους</w:t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Calibri" w:hAnsi="Calibri" w:eastAsia="Times New Roman" w:cs="Calibri" w:asciiTheme="minorHAnsi" w:cstheme="minorHAnsi" w:hAnsi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4"/>
                <w:szCs w:val="24"/>
                <w:lang w:eastAsia="el-GR"/>
              </w:rPr>
              <w:t>δ. τέλεση αγώνων λαμπαδηδρομίας στα Παναθήναια</w:t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Calibri" w:hAnsi="Calibri" w:eastAsia="Times New Roman" w:cs="Calibri" w:asciiTheme="minorHAnsi" w:cstheme="minorHAnsi" w:hAnsi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4"/>
                <w:szCs w:val="24"/>
                <w:lang w:eastAsia="el-GR"/>
              </w:rPr>
              <w:t>ε. χρηματοδότηση για τη διδασκαλία ενός θεατρικού έργου</w:t>
            </w:r>
          </w:p>
        </w:tc>
      </w:tr>
    </w:tbl>
    <w:p>
      <w:pPr>
        <w:pStyle w:val="Normal"/>
        <w:bidi w:val="0"/>
        <w:spacing w:lineRule="auto" w:line="360" w:before="0" w:after="0"/>
        <w:jc w:val="right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el-GR"/>
        </w:rPr>
      </w:pPr>
      <w:r>
        <w:rPr>
          <w:rFonts w:eastAsia="Times New Roman" w:cs="Calibri" w:ascii="Calibri" w:hAnsi="Calibri" w:asciiTheme="minorHAnsi" w:cstheme="minorHAnsi" w:hAnsiTheme="minorHAnsi"/>
          <w:bCs/>
          <w:color w:val="auto"/>
          <w:sz w:val="24"/>
          <w:szCs w:val="24"/>
          <w:lang w:val="el-GR" w:eastAsia="el-GR"/>
        </w:rPr>
        <w:t>(μονάδες 5)</w:t>
      </w:r>
    </w:p>
    <w:p>
      <w:pPr>
        <w:pStyle w:val="Default"/>
        <w:spacing w:lineRule="auto" w:line="360" w:before="0" w:after="0"/>
        <w:jc w:val="both"/>
        <w:rPr>
          <w:lang w:val="el-GR"/>
        </w:rPr>
      </w:pPr>
      <w:r>
        <w:rPr/>
      </w:r>
    </w:p>
    <w:p>
      <w:pPr>
        <w:pStyle w:val="Normal"/>
        <w:bidi w:val="0"/>
        <w:spacing w:lineRule="auto" w:line="360" w:before="0" w:after="0"/>
        <w:jc w:val="both"/>
        <w:rPr>
          <w:rFonts w:eastAsia="Times New Roman" w:cs="Calibri"/>
          <w:b/>
          <w:b/>
          <w:sz w:val="24"/>
          <w:szCs w:val="24"/>
          <w:lang w:eastAsia="el-GR"/>
        </w:rPr>
      </w:pPr>
      <w:r>
        <w:rPr>
          <w:rFonts w:eastAsia="Times New Roman" w:cs="Calibri" w:ascii="Calibri" w:hAnsi="Calibri" w:asciiTheme="minorHAnsi" w:hAnsiTheme="minorHAnsi"/>
          <w:b/>
          <w:bCs/>
          <w:color w:val="auto"/>
          <w:sz w:val="24"/>
          <w:szCs w:val="24"/>
          <w:lang w:val="el-GR" w:eastAsia="el-GR"/>
        </w:rPr>
        <w:t xml:space="preserve">3. </w:t>
      </w:r>
      <w:r>
        <w:rPr>
          <w:rFonts w:eastAsia="Times New Roman" w:cs="Calibri" w:ascii="Calibri" w:hAnsi="Calibri" w:asciiTheme="minorHAnsi" w:hAnsiTheme="minorHAnsi"/>
          <w:b w:val="false"/>
          <w:bCs w:val="false"/>
          <w:color w:val="auto"/>
          <w:sz w:val="24"/>
          <w:szCs w:val="24"/>
          <w:lang w:val="el-GR" w:eastAsia="el-GR"/>
        </w:rPr>
        <w:t>Ν</w:t>
      </w:r>
      <w:r>
        <w:rPr>
          <w:rFonts w:eastAsia="Times New Roman" w:cs="Calibri" w:ascii="Calibri" w:hAnsi="Calibri" w:asciiTheme="minorHAnsi" w:hAnsiTheme="minorHAnsi"/>
          <w:color w:val="auto"/>
          <w:sz w:val="24"/>
          <w:szCs w:val="24"/>
          <w:lang w:val="el-GR" w:eastAsia="el-GR"/>
        </w:rPr>
        <w:t>α επιλέξετε και να γράψετε το γράμμα που αντιστοιχεί στη σωστή απάντηση για κάθε ομάδα από τις ακόλουθες ιστορικές πληροφορίες:</w:t>
      </w:r>
    </w:p>
    <w:p>
      <w:pPr>
        <w:pStyle w:val="Normal"/>
        <w:bidi w:val="0"/>
        <w:spacing w:lineRule="auto" w:line="360"/>
        <w:jc w:val="left"/>
        <w:rPr>
          <w:rFonts w:eastAsia="Times New Roman" w:cs="Calibri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>1. Ο Κίμων ήταν:</w:t>
      </w:r>
    </w:p>
    <w:p>
      <w:pPr>
        <w:pStyle w:val="Normal"/>
        <w:bidi w:val="0"/>
        <w:spacing w:lineRule="auto" w:line="360"/>
        <w:jc w:val="left"/>
        <w:rPr>
          <w:rFonts w:eastAsia="Times New Roman" w:cs="Calibri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>α. τύραννος της Αθήνας</w:t>
      </w:r>
    </w:p>
    <w:p>
      <w:pPr>
        <w:pStyle w:val="Normal"/>
        <w:bidi w:val="0"/>
        <w:spacing w:lineRule="auto" w:line="360"/>
        <w:jc w:val="left"/>
        <w:rPr>
          <w:rFonts w:eastAsia="Times New Roman" w:cs="Calibri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>β. ηγέτης της δημοκρατικής παράταξης στην Αθήνα</w:t>
      </w:r>
    </w:p>
    <w:p>
      <w:pPr>
        <w:pStyle w:val="Normal"/>
        <w:bidi w:val="0"/>
        <w:spacing w:lineRule="auto" w:line="360"/>
        <w:jc w:val="left"/>
        <w:rPr>
          <w:rFonts w:eastAsia="Times New Roman" w:cs="Calibri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>γ. ηγέτης της αριστοκρατικής παράταξης στην Αθήνας</w:t>
      </w:r>
    </w:p>
    <w:p>
      <w:pPr>
        <w:pStyle w:val="Normal"/>
        <w:bidi w:val="0"/>
        <w:spacing w:lineRule="auto" w:line="360" w:before="0" w:after="0"/>
        <w:jc w:val="both"/>
        <w:rPr>
          <w:rFonts w:eastAsia="Times New Roman" w:cs="Calibri"/>
          <w:sz w:val="24"/>
          <w:szCs w:val="24"/>
          <w:lang w:eastAsia="el-GR"/>
        </w:rPr>
      </w:pPr>
      <w:r>
        <w:rPr>
          <w:rFonts w:eastAsia="Times New Roman" w:cs="Calibri" w:ascii="Calibri" w:hAnsi="Calibri" w:asciiTheme="minorHAnsi" w:hAnsiTheme="minorHAnsi"/>
          <w:color w:val="auto"/>
          <w:sz w:val="24"/>
          <w:szCs w:val="24"/>
          <w:lang w:val="el-GR" w:eastAsia="el-GR"/>
        </w:rPr>
        <w:t>δ. βασιλιάς της Σπάρτης</w:t>
      </w:r>
    </w:p>
    <w:p>
      <w:pPr>
        <w:pStyle w:val="Normal"/>
        <w:bidi w:val="0"/>
        <w:spacing w:lineRule="auto" w:line="360"/>
        <w:jc w:val="left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el-GR"/>
        </w:rPr>
      </w:pPr>
      <w:r>
        <w:rPr>
          <w:rFonts w:eastAsia="Times New Roman" w:cs="Calibri" w:ascii="Calibri" w:hAnsi="Calibri" w:asciiTheme="minorHAnsi" w:cstheme="minorHAnsi" w:hAnsiTheme="minorHAnsi"/>
          <w:sz w:val="24"/>
          <w:szCs w:val="24"/>
          <w:lang w:eastAsia="el-GR"/>
        </w:rPr>
        <w:t>2</w:t>
      </w:r>
      <w:r>
        <w:rPr>
          <w:rFonts w:eastAsia="Times New Roman" w:cs="Calibri" w:ascii="Calibri" w:hAnsi="Calibri" w:asciiTheme="minorHAnsi" w:cstheme="minorHAnsi" w:hAnsiTheme="minorHAnsi"/>
          <w:sz w:val="24"/>
          <w:szCs w:val="24"/>
          <w:lang w:eastAsia="el-GR"/>
        </w:rPr>
        <w:t>. Ο Περικλής θέλησε να επεκτείνει την εμπορική επιρροή των Αθηναίων στη(ν):</w:t>
      </w:r>
    </w:p>
    <w:p>
      <w:pPr>
        <w:pStyle w:val="Normal"/>
        <w:bidi w:val="0"/>
        <w:spacing w:lineRule="auto" w:line="360"/>
        <w:jc w:val="left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el-GR"/>
        </w:rPr>
      </w:pPr>
      <w:r>
        <w:rPr>
          <w:rFonts w:eastAsia="Times New Roman" w:cs="Calibri" w:ascii="Calibri" w:hAnsi="Calibri" w:asciiTheme="minorHAnsi" w:cstheme="minorHAnsi" w:hAnsiTheme="minorHAnsi"/>
          <w:sz w:val="24"/>
          <w:szCs w:val="24"/>
          <w:lang w:eastAsia="el-GR"/>
        </w:rPr>
        <w:t>α. Πελοπόννησο</w:t>
      </w:r>
    </w:p>
    <w:p>
      <w:pPr>
        <w:pStyle w:val="Normal"/>
        <w:bidi w:val="0"/>
        <w:spacing w:lineRule="auto" w:line="360"/>
        <w:jc w:val="left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el-GR"/>
        </w:rPr>
      </w:pPr>
      <w:r>
        <w:rPr>
          <w:rFonts w:eastAsia="Times New Roman" w:cs="Calibri" w:ascii="Calibri" w:hAnsi="Calibri" w:asciiTheme="minorHAnsi" w:cstheme="minorHAnsi" w:hAnsiTheme="minorHAnsi"/>
          <w:sz w:val="24"/>
          <w:szCs w:val="24"/>
          <w:lang w:eastAsia="el-GR"/>
        </w:rPr>
        <w:t>β. Κύπρο</w:t>
      </w:r>
    </w:p>
    <w:p>
      <w:pPr>
        <w:pStyle w:val="Normal"/>
        <w:bidi w:val="0"/>
        <w:spacing w:lineRule="auto" w:line="360"/>
        <w:jc w:val="left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el-GR"/>
        </w:rPr>
      </w:pPr>
      <w:r>
        <w:rPr>
          <w:rFonts w:eastAsia="Times New Roman" w:cs="Calibri" w:ascii="Calibri" w:hAnsi="Calibri" w:asciiTheme="minorHAnsi" w:cstheme="minorHAnsi" w:hAnsiTheme="minorHAnsi"/>
          <w:sz w:val="24"/>
          <w:szCs w:val="24"/>
          <w:lang w:eastAsia="el-GR"/>
        </w:rPr>
        <w:t>γ. Δύση</w:t>
      </w:r>
    </w:p>
    <w:p>
      <w:pPr>
        <w:pStyle w:val="Normal"/>
        <w:bidi w:val="0"/>
        <w:spacing w:lineRule="auto" w:line="360" w:before="0" w:after="0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el-GR"/>
        </w:rPr>
      </w:pP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val="el-GR" w:eastAsia="el-GR"/>
        </w:rPr>
        <w:t>δ. Αίγυπτο</w:t>
      </w:r>
    </w:p>
    <w:p>
      <w:pPr>
        <w:pStyle w:val="Normal"/>
        <w:bidi w:val="0"/>
        <w:spacing w:lineRule="auto" w:line="360" w:before="0" w:after="0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el-GR"/>
        </w:rPr>
      </w:pPr>
      <w:r>
        <w:rPr/>
      </w:r>
    </w:p>
    <w:p>
      <w:pPr>
        <w:pStyle w:val="TableParagraph"/>
        <w:bidi w:val="0"/>
        <w:spacing w:lineRule="auto" w:line="360"/>
        <w:ind w:lef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3. Ο Περικλής καθιέρωσε τη χρηματική αποζημίωση για τους:</w:t>
      </w:r>
    </w:p>
    <w:p>
      <w:pPr>
        <w:pStyle w:val="TableParagraph"/>
        <w:bidi w:val="0"/>
        <w:spacing w:lineRule="auto" w:line="360"/>
        <w:ind w:lef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α. δούλους </w:t>
      </w:r>
    </w:p>
    <w:p>
      <w:pPr>
        <w:pStyle w:val="TableParagraph"/>
        <w:bidi w:val="0"/>
        <w:spacing w:lineRule="auto" w:line="360"/>
        <w:ind w:lef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β. μετοίκους </w:t>
      </w:r>
    </w:p>
    <w:p>
      <w:pPr>
        <w:pStyle w:val="TableParagraph"/>
        <w:bidi w:val="0"/>
        <w:spacing w:lineRule="auto" w:line="360"/>
        <w:ind w:lef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γ. κληρωτούς άρχοντες</w:t>
      </w:r>
    </w:p>
    <w:p>
      <w:pPr>
        <w:pStyle w:val="TableParagraph"/>
        <w:bidi w:val="0"/>
        <w:spacing w:lineRule="auto" w:line="360" w:before="0" w:after="0"/>
        <w:ind w:lef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val="el-GR" w:eastAsia="el-GR"/>
        </w:rPr>
        <w:t>δ. τεχνίτες</w:t>
      </w:r>
    </w:p>
    <w:p>
      <w:pPr>
        <w:pStyle w:val="Default"/>
        <w:spacing w:lineRule="auto" w:line="360" w:before="0" w:after="0"/>
        <w:jc w:val="both"/>
        <w:rPr>
          <w:lang w:val="el-GR"/>
        </w:rPr>
      </w:pPr>
      <w:r>
        <w:rPr/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Να εξηγήσετε το περιεχόμενο των παρακάτω ιστορικών όρων: </w:t>
      </w:r>
      <w:r>
        <w:rPr>
          <w:i/>
          <w:sz w:val="24"/>
          <w:szCs w:val="24"/>
        </w:rPr>
        <w:t>μετοίκιο,</w:t>
      </w:r>
      <w:r>
        <w:rPr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l-GR"/>
        </w:rPr>
        <w:t>γυμνασιαρχία,  λειτουργία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Calibri" w:hAnsi="Calibri" w:cs="Calibri" w:eastAsia="NSimSun"/>
      <w:color w:val="000000"/>
      <w:kern w:val="2"/>
      <w:sz w:val="24"/>
      <w:szCs w:val="24"/>
      <w:lang w:val="en-US" w:eastAsia="zh-CN" w:bidi="hi-IN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  <w:ind w:left="200" w:hanging="0"/>
    </w:pPr>
    <w:rPr>
      <w:rFonts w:ascii="Times New Roman" w:hAnsi="Times New Roman" w:eastAsia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</TotalTime>
  <Application>LibreOffice/7.3.4.2$Windows_X86_64 LibreOffice_project/728fec16bd5f605073805c3c9e7c4212a0120dc5</Application>
  <AppVersion>15.0000</AppVersion>
  <Pages>2</Pages>
  <Words>250</Words>
  <Characters>1362</Characters>
  <CharactersWithSpaces>1623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2024-12-17T22:05:40Z</dcterms:created>
  <dc:creator/>
  <dc:description/>
  <dc:language>en-US</dc:language>
  <cp:lastModifiedBy/>
  <dcterms:modified xsi:type="dcterms:W3CDTF">2024-12-17T23:29:39Z</dcterms:modified>
  <cp:revision>15</cp:revision>
  <dc:subject/>
  <dc:title/>
</cp:coreProperties>
</file>