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14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-699770</wp:posOffset>
            </wp:positionH>
            <wp:positionV relativeFrom="paragraph">
              <wp:posOffset>-720090</wp:posOffset>
            </wp:positionV>
            <wp:extent cx="2077720" cy="15017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                  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>ΚΛΑΣΙΚΗ ΕΠΟΧΗ (ΕΝΟΤΗΤΑ 2.3)</w:t>
      </w:r>
    </w:p>
    <w:p>
      <w:pPr>
        <w:pStyle w:val="Normal"/>
        <w:bidi w:val="0"/>
        <w:jc w:val="left"/>
        <w:rPr/>
      </w:pP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                                        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ΑΣΚΗΣΕΙΣ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(Ι) </w:t>
      </w:r>
      <w:bookmarkStart w:id="0" w:name="_Hlk123325283"/>
      <w:r>
        <w:rPr>
          <w:sz w:val="24"/>
          <w:szCs w:val="24"/>
        </w:rPr>
        <w:t xml:space="preserve">Να χαρακτηρίσετε τις προτάσεις που ακολουθούν, γράφοντας στο τετράδιό σας τον αριθμό που αντιστοιχεί στην κάθε πληροφορία και δίπλα του τη λέξη </w:t>
      </w:r>
      <w:r>
        <w:rPr>
          <w:b/>
          <w:sz w:val="24"/>
          <w:szCs w:val="24"/>
        </w:rPr>
        <w:t>Σωστό</w:t>
      </w:r>
      <w:r>
        <w:rPr>
          <w:sz w:val="24"/>
          <w:szCs w:val="24"/>
        </w:rPr>
        <w:t xml:space="preserve">, αν η πληροφορία είναι σωστή, ή τη λέξη </w:t>
      </w:r>
      <w:r>
        <w:rPr>
          <w:b/>
          <w:sz w:val="24"/>
          <w:szCs w:val="24"/>
        </w:rPr>
        <w:t>Λάθος</w:t>
      </w:r>
      <w:r>
        <w:rPr>
          <w:sz w:val="24"/>
          <w:szCs w:val="24"/>
        </w:rPr>
        <w:t>, αν η πληροφορία είναι λανθασμένη:</w:t>
      </w:r>
      <w:bookmarkEnd w:id="0"/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rFonts w:cs="Times New Roman"/>
          <w:color w:val="auto"/>
          <w:sz w:val="24"/>
          <w:szCs w:val="24"/>
          <w:lang w:val="el-GR" w:eastAsia="en-US"/>
        </w:rPr>
      </w:pPr>
      <w:r>
        <w:rPr>
          <w:rFonts w:cs="Times New Roman"/>
          <w:color w:val="auto"/>
          <w:sz w:val="24"/>
          <w:szCs w:val="24"/>
          <w:lang w:val="el-GR" w:eastAsia="en-US"/>
        </w:rPr>
        <w:t xml:space="preserve">1. Ο Μ. Αλέξανδρος, κατά την άσκηση της πολιτικής του, αγνόησε τα πολιτιστικά στοιχεία της παράδοσης των λαών της Ανατολής. </w:t>
      </w:r>
    </w:p>
    <w:p>
      <w:pPr>
        <w:pStyle w:val="NoSpacing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color w:val="auto"/>
          <w:sz w:val="24"/>
          <w:szCs w:val="24"/>
          <w:lang w:val="el-GR" w:eastAsia="en-US"/>
        </w:rPr>
        <w:t xml:space="preserve">2. Η κλασική εποχή τελειώνει με τον θάνατο του Μ. Αλεξάνδρου. </w:t>
      </w:r>
    </w:p>
    <w:p>
      <w:pPr>
        <w:pStyle w:val="NoSpacing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Fonts w:cs="" w:cstheme="minorHAnsi"/>
          <w:color w:val="auto"/>
          <w:sz w:val="24"/>
          <w:szCs w:val="24"/>
          <w:lang w:val="el-GR" w:eastAsia="en-US"/>
        </w:rPr>
        <w:t>3. Οι ενέργειες του Μ. Αλεξάνδρου αποσκοπούσαν στην ανάμειξη του ελληνικού με τον ασιατικό κόσμο κάτω από μια ισχυρή διοίκηση.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Fonts w:cs="" w:cstheme="minorHAnsi"/>
          <w:color w:val="auto"/>
          <w:sz w:val="24"/>
          <w:szCs w:val="24"/>
          <w:lang w:val="el-GR" w:eastAsia="en-US"/>
        </w:rPr>
        <w:t>4. Ο Μ. Αλέξανδρος διατήρησε τον θεσμό των σατραπειών αναθέτοντας τη διοίκησή τους σε Έλληνες ή Πέρσες ηγεμόνες.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Fonts w:cs="" w:cstheme="minorHAnsi"/>
          <w:color w:val="auto"/>
          <w:sz w:val="24"/>
          <w:szCs w:val="24"/>
          <w:lang w:val="el-GR" w:eastAsia="en-US"/>
        </w:rPr>
        <w:t>5. Ο Μ. Αλέξανδρος κατάργησε το θεσμό των σατραπειών και ανέθεσε τη διοίκηση σε Έλληνες ηγεμόνες.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Calibri" w:hAnsi="Calibri" w:eastAsia="Times New Roman"/>
          <w:sz w:val="24"/>
          <w:szCs w:val="24"/>
        </w:rPr>
      </w:pPr>
      <w:r>
        <w:rPr>
          <w:rFonts w:cs="Calibri"/>
          <w:b/>
          <w:sz w:val="24"/>
          <w:szCs w:val="24"/>
        </w:rPr>
        <w:t>(</w:t>
      </w:r>
      <w:r>
        <w:rPr>
          <w:rFonts w:cs="Calibri"/>
          <w:b/>
          <w:sz w:val="24"/>
          <w:szCs w:val="24"/>
          <w:lang w:val="en-US"/>
        </w:rPr>
        <w:t>II</w:t>
      </w:r>
      <w:r>
        <w:rPr>
          <w:rFonts w:cs="Calibri"/>
          <w:b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 </w:t>
      </w:r>
      <w:r>
        <w:rPr>
          <w:rFonts w:eastAsia="Times New Roman" w:ascii="Calibri" w:hAnsi="Calibri"/>
          <w:sz w:val="24"/>
          <w:szCs w:val="24"/>
        </w:rPr>
        <w:t xml:space="preserve">Να τοποθετήσετε τα ακόλουθα ιστορικά γεγονότα στη σωστή χρονολογική σειρά, αρχίζοντας από το αρχαιότερο: 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1.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α. </w:t>
      </w:r>
      <w:r>
        <w:rPr>
          <w:sz w:val="24"/>
          <w:szCs w:val="24"/>
        </w:rPr>
        <w:t>περσικοί πόλεμοι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b/>
          <w:b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β. </w:t>
      </w:r>
      <w:r>
        <w:rPr>
          <w:sz w:val="24"/>
          <w:szCs w:val="24"/>
        </w:rPr>
        <w:t>μάχη στη Μαντίνεια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γ. </w:t>
      </w:r>
      <w:r>
        <w:rPr>
          <w:sz w:val="24"/>
          <w:szCs w:val="24"/>
        </w:rPr>
        <w:t>βασιλεία του Μ. Αλεξάνδρου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δ. </w:t>
      </w:r>
      <w:r>
        <w:rPr>
          <w:bCs/>
          <w:color w:val="000000"/>
          <w:sz w:val="24"/>
          <w:szCs w:val="24"/>
        </w:rPr>
        <w:t>έναρξη ιωνικής επανάστασης</w:t>
      </w:r>
    </w:p>
    <w:p>
      <w:pPr>
        <w:pStyle w:val="Normal"/>
        <w:bidi w:val="0"/>
        <w:spacing w:lineRule="auto" w:line="360" w:before="0" w:after="0"/>
        <w:jc w:val="both"/>
        <w:rPr>
          <w:b/>
          <w:b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ε. έναρξη Πελοποννησιακού πολέμου</w:t>
      </w:r>
    </w:p>
    <w:p>
      <w:pPr>
        <w:pStyle w:val="Normal"/>
        <w:widowControl w:val="false"/>
        <w:bidi w:val="0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widowControl w:val="false"/>
        <w:bidi w:val="0"/>
        <w:spacing w:lineRule="auto" w:line="360"/>
        <w:jc w:val="left"/>
        <w:rPr>
          <w:rFonts w:ascii="Calibri" w:hAnsi="Calibri" w:eastAsia="Calibri" w:cs="Calibri"/>
          <w:spacing w:val="-52"/>
        </w:rPr>
      </w:pPr>
      <w:r>
        <w:rPr>
          <w:rFonts w:eastAsia="Calibri" w:cs="Calibri"/>
          <w:b/>
          <w:bCs/>
        </w:rPr>
        <w:t>2</w:t>
      </w:r>
      <w:r>
        <w:rPr>
          <w:rFonts w:eastAsia="Calibri" w:cs="Calibri"/>
        </w:rPr>
        <w:t>.</w:t>
      </w:r>
    </w:p>
    <w:p>
      <w:pPr>
        <w:pStyle w:val="Normal"/>
        <w:widowControl w:val="false"/>
        <w:bidi w:val="0"/>
        <w:spacing w:lineRule="auto" w:line="360"/>
        <w:jc w:val="left"/>
        <w:rPr>
          <w:rFonts w:ascii="Calibri" w:hAnsi="Calibri" w:eastAsia="Calibri" w:cs="Calibri"/>
          <w:spacing w:val="-52"/>
        </w:rPr>
      </w:pPr>
      <w:r>
        <w:rPr>
          <w:rFonts w:eastAsia="Calibri" w:cs="Calibri"/>
        </w:rPr>
        <w:t xml:space="preserve">α. </w:t>
      </w:r>
      <w:bookmarkStart w:id="1" w:name="_Hlk74318443"/>
      <w:r>
        <w:rPr>
          <w:rFonts w:eastAsia="Calibri" w:cs="Calibri"/>
        </w:rPr>
        <w:t>μάχη στα Λεύκτρα</w:t>
      </w:r>
      <w:bookmarkEnd w:id="1"/>
    </w:p>
    <w:p>
      <w:pPr>
        <w:pStyle w:val="Normal"/>
        <w:widowControl w:val="false"/>
        <w:bidi w:val="0"/>
        <w:spacing w:lineRule="auto" w:line="360"/>
        <w:jc w:val="left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β. </w:t>
      </w:r>
      <w:r>
        <w:rPr>
          <w:rFonts w:eastAsia="Calibri" w:cs="Calibri"/>
          <w:spacing w:val="-1"/>
        </w:rPr>
        <w:t>μάχη στη Χαιρώνεια</w:t>
      </w:r>
    </w:p>
    <w:p>
      <w:pPr>
        <w:pStyle w:val="Normal"/>
        <w:widowControl w:val="false"/>
        <w:bidi w:val="0"/>
        <w:spacing w:lineRule="auto" w:line="360"/>
        <w:jc w:val="left"/>
        <w:rPr>
          <w:rFonts w:ascii="Calibri" w:hAnsi="Calibri" w:eastAsia="Calibri" w:cs="Calibri"/>
          <w:spacing w:val="-52"/>
        </w:rPr>
      </w:pPr>
      <w:r>
        <w:rPr>
          <w:rFonts w:eastAsia="Calibri" w:cs="Calibri"/>
        </w:rPr>
        <w:t>γ. ναυμαχία στη Σαλαμίνα της Κύπρου</w:t>
      </w:r>
    </w:p>
    <w:p>
      <w:pPr>
        <w:pStyle w:val="Normal"/>
        <w:widowControl w:val="false"/>
        <w:bidi w:val="0"/>
        <w:spacing w:lineRule="auto" w:line="360"/>
        <w:jc w:val="left"/>
        <w:rPr>
          <w:rFonts w:ascii="Calibri" w:hAnsi="Calibri" w:eastAsia="Calibri" w:cs="Calibri"/>
        </w:rPr>
      </w:pPr>
      <w:r>
        <w:rPr>
          <w:rFonts w:eastAsia="Calibri" w:cs="Calibri"/>
        </w:rPr>
        <w:t>δ. θάνατος Μεγάλου Αλεξάνδρου</w:t>
      </w:r>
    </w:p>
    <w:p>
      <w:pPr>
        <w:pStyle w:val="Normal"/>
        <w:widowControl w:val="false"/>
        <w:bidi w:val="0"/>
        <w:spacing w:lineRule="auto" w:line="360"/>
        <w:jc w:val="left"/>
        <w:rPr>
          <w:rFonts w:ascii="Calibri" w:hAnsi="Calibri" w:eastAsia="Calibri" w:cs="Calibri"/>
        </w:rPr>
      </w:pPr>
      <w:r>
        <w:rPr>
          <w:rFonts w:eastAsia="Calibri" w:cs="Calibri"/>
        </w:rPr>
        <w:t>ε. μάχη στον Μαραθώνα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="0" w:after="0"/>
        <w:ind w:left="0" w:hanging="0"/>
        <w:jc w:val="right"/>
        <w:outlineLvl w:val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bidi w:val="0"/>
        <w:spacing w:lineRule="auto" w:line="360" w:before="0" w:after="0"/>
        <w:jc w:val="both"/>
        <w:rPr>
          <w:rFonts w:eastAsia="Times New Roman" w:cs="Calibri"/>
          <w:b/>
          <w:b/>
          <w:sz w:val="24"/>
          <w:szCs w:val="24"/>
          <w:lang w:eastAsia="el-GR"/>
        </w:rPr>
      </w:pPr>
      <w:r>
        <w:rPr>
          <w:rFonts w:eastAsia="Times New Roman" w:cs="Calibri" w:asciiTheme="minorHAnsi" w:hAnsiTheme="minorHAnsi"/>
          <w:b w:val="false"/>
          <w:bCs w:val="false"/>
          <w:color w:val="auto"/>
          <w:sz w:val="24"/>
          <w:szCs w:val="24"/>
          <w:lang w:val="en-US" w:eastAsia="el-GR"/>
        </w:rPr>
        <w:t>3.</w:t>
      </w:r>
      <w:r>
        <w:rPr>
          <w:rFonts w:eastAsia="Times New Roman" w:cs="Calibri" w:asciiTheme="minorHAnsi" w:hAnsiTheme="minorHAnsi"/>
          <w:b w:val="false"/>
          <w:bCs w:val="false"/>
          <w:color w:val="auto"/>
          <w:sz w:val="24"/>
          <w:szCs w:val="24"/>
          <w:lang w:val="el-GR" w:eastAsia="el-GR"/>
        </w:rPr>
        <w:t>Ν</w:t>
      </w:r>
      <w:r>
        <w:rPr>
          <w:rFonts w:eastAsia="Times New Roman" w:cs="Calibri" w:asciiTheme="minorHAnsi" w:hAnsiTheme="minorHAnsi"/>
          <w:color w:val="auto"/>
          <w:sz w:val="24"/>
          <w:szCs w:val="24"/>
          <w:lang w:val="el-GR" w:eastAsia="el-GR"/>
        </w:rPr>
        <w:t>α επιλέξετε και να γράψετε το γράμμα που αντιστοιχεί στη σωστή απάντηση για κάθε ομάδα από τις ακόλουθες ιστορικές πληροφορίες:</w:t>
      </w:r>
    </w:p>
    <w:p>
      <w:pPr>
        <w:pStyle w:val="Normal"/>
        <w:bidi w:val="0"/>
        <w:spacing w:lineRule="auto" w:line="360" w:before="0" w:after="0"/>
        <w:jc w:val="both"/>
        <w:rPr>
          <w:rFonts w:eastAsia="Times New Roman" w:cs="Calibri"/>
          <w:b/>
          <w:b/>
          <w:sz w:val="24"/>
          <w:szCs w:val="24"/>
          <w:lang w:eastAsia="el-GR"/>
        </w:rPr>
      </w:pPr>
      <w:r>
        <w:rPr>
          <w:rFonts w:eastAsia="Times New Roman" w:cs="Calibri"/>
          <w:b/>
          <w:sz w:val="24"/>
          <w:szCs w:val="24"/>
          <w:lang w:eastAsia="el-GR"/>
        </w:rPr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1.Η οικονομική πολιτική του Μ. Αλεξάνδρου αποσκοπούσε στην: 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α. απόλυτη επικράτηση του ελληνικού οικονομικού συστήματος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β. απόλυτη διάκριση πλουσίων Ελλήνων και πλουσίων γηγενών των κατακτημένων περιοχών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γ. επικράτηση ενός ενιαίου νομισματικού συστήματος και στη μετατροπή των θησαυρών σε χρυσό νόμισμα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δ. αποθησαύριση όλου του πλούτου στο αυτοκρατορικό θησαυροφυλάκιο</w:t>
      </w:r>
    </w:p>
    <w:p>
      <w:pPr>
        <w:pStyle w:val="Normal"/>
        <w:bidi w:val="0"/>
        <w:spacing w:lineRule="auto" w:line="360" w:before="0" w:after="0"/>
        <w:jc w:val="right"/>
        <w:rPr>
          <w:sz w:val="24"/>
          <w:szCs w:val="24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LibreOffice/7.3.4.2$Windows_X86_64 LibreOffice_project/728fec16bd5f605073805c3c9e7c4212a0120dc5</Application>
  <AppVersion>15.0000</AppVersion>
  <Pages>2</Pages>
  <Words>255</Words>
  <Characters>1422</Characters>
  <CharactersWithSpaces>1727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2025-01-26T07:58:05Z</dcterms:created>
  <dc:creator/>
  <dc:description/>
  <dc:language>en-US</dc:language>
  <cp:lastModifiedBy/>
  <dcterms:modified xsi:type="dcterms:W3CDTF">2025-01-26T09:54:00Z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