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Calibri" w:hAnsi="Calibri" w:cs="Calibri"/>
          <w:b/>
          <w:bCs/>
          <w:sz w:val="24"/>
          <w:szCs w:val="24"/>
          <w:lang w:val="el-GR"/>
        </w:rPr>
      </w:pPr>
      <w:r>
        <w:rPr>
          <w:rFonts w:cs="Calibri" w:ascii="Calibri" w:hAnsi="Calibri"/>
          <w:b/>
          <w:sz w:val="24"/>
          <w:szCs w:val="24"/>
          <w:lang w:val="el-GR"/>
        </w:rPr>
        <w:t>ΙΣΤΟΡΙΑ Α΄ ΤΑΞΗΣ ΓΕΝΙΚΟΥ ΛΥΚΕΙΟΥ</w:t>
      </w:r>
    </w:p>
    <w:p>
      <w:pPr>
        <w:pStyle w:val="Normal"/>
        <w:spacing w:lineRule="auto" w:line="360"/>
        <w:jc w:val="both"/>
        <w:rPr>
          <w:rFonts w:ascii="Calibri" w:hAnsi="Calibri" w:cs="Calibri"/>
          <w:b/>
          <w:sz w:val="24"/>
          <w:szCs w:val="24"/>
          <w:lang w:val="el-GR"/>
        </w:rPr>
      </w:pPr>
      <w:r>
        <w:rPr>
          <w:rFonts w:cs="Calibri" w:ascii="Calibri" w:hAnsi="Calibri"/>
          <w:b/>
          <w:sz w:val="24"/>
          <w:szCs w:val="24"/>
          <w:lang w:val="el-GR"/>
        </w:rPr>
        <w:t>3</w:t>
      </w:r>
      <w:r>
        <w:rPr>
          <w:rFonts w:cs="Calibri" w:ascii="Calibri" w:hAnsi="Calibri"/>
          <w:b/>
          <w:sz w:val="24"/>
          <w:szCs w:val="24"/>
          <w:vertAlign w:val="superscript"/>
          <w:lang w:val="el-GR"/>
        </w:rPr>
        <w:t>ο</w:t>
      </w:r>
      <w:r>
        <w:rPr>
          <w:rFonts w:cs="Calibri" w:ascii="Calibri" w:hAnsi="Calibri"/>
          <w:b/>
          <w:sz w:val="24"/>
          <w:szCs w:val="24"/>
          <w:lang w:val="el-GR"/>
        </w:rPr>
        <w:t xml:space="preserve"> ΘΕΜΑ</w:t>
      </w:r>
    </w:p>
    <w:p>
      <w:pPr>
        <w:pStyle w:val="Normal"/>
        <w:spacing w:lineRule="auto" w:line="360"/>
        <w:jc w:val="both"/>
        <w:rPr>
          <w:rFonts w:ascii="Calibri" w:hAnsi="Calibri" w:cs="Calibri"/>
          <w:sz w:val="24"/>
          <w:szCs w:val="24"/>
          <w:lang w:val="el-GR"/>
        </w:rPr>
      </w:pPr>
      <w:r>
        <w:rPr>
          <w:rFonts w:cs="Calibri" w:ascii="Calibri" w:hAnsi="Calibri"/>
          <w:sz w:val="24"/>
          <w:szCs w:val="24"/>
          <w:lang w:val="el-GR"/>
        </w:rPr>
        <w:t>Συνδυάζοντας τις ιστορικές σας γνώσεις με τις απαραίτητες πληροφορίες από τα κείμενα που σας δίνονται, να αναφερθείτε:</w:t>
      </w:r>
    </w:p>
    <w:p>
      <w:pPr>
        <w:pStyle w:val="Normal"/>
        <w:spacing w:lineRule="auto" w:line="360"/>
        <w:jc w:val="both"/>
        <w:rPr>
          <w:rFonts w:ascii="Calibri" w:hAnsi="Calibri" w:cs="Calibri"/>
          <w:sz w:val="24"/>
          <w:szCs w:val="24"/>
          <w:lang w:val="el-GR"/>
        </w:rPr>
      </w:pPr>
      <w:r>
        <w:rPr>
          <w:rFonts w:cs="Calibri" w:ascii="Calibri" w:hAnsi="Calibri"/>
          <w:b/>
          <w:sz w:val="24"/>
          <w:szCs w:val="24"/>
          <w:lang w:val="el-GR"/>
        </w:rPr>
        <w:t xml:space="preserve">α. </w:t>
      </w:r>
      <w:r>
        <w:rPr>
          <w:rFonts w:cs="Calibri" w:ascii="Calibri" w:hAnsi="Calibri"/>
          <w:sz w:val="24"/>
          <w:szCs w:val="24"/>
          <w:lang w:val="el-GR"/>
        </w:rPr>
        <w:t xml:space="preserve">στη συγκρότηση του ομηρικού οίκου.                                                                      (μονάδες 12) </w:t>
      </w:r>
    </w:p>
    <w:p>
      <w:pPr>
        <w:pStyle w:val="Normal"/>
        <w:spacing w:lineRule="auto" w:line="360"/>
        <w:jc w:val="both"/>
        <w:rPr>
          <w:rFonts w:ascii="Calibri" w:hAnsi="Calibri" w:cs="Calibri"/>
          <w:sz w:val="24"/>
          <w:szCs w:val="24"/>
          <w:lang w:val="el-GR"/>
        </w:rPr>
      </w:pPr>
      <w:r>
        <w:rPr>
          <w:rFonts w:cs="Calibri" w:ascii="Calibri" w:hAnsi="Calibri"/>
          <w:b/>
          <w:sz w:val="24"/>
          <w:szCs w:val="24"/>
          <w:lang w:val="el-GR"/>
        </w:rPr>
        <w:t>β.</w:t>
      </w:r>
      <w:r>
        <w:rPr>
          <w:rFonts w:cs="Calibri" w:ascii="Calibri" w:hAnsi="Calibri"/>
          <w:sz w:val="24"/>
          <w:szCs w:val="24"/>
          <w:lang w:val="el-GR"/>
        </w:rPr>
        <w:t xml:space="preserve"> στην οικονομική δραστηριότητα που σχετίζεται με αυτόν.                                  (μονάδες 13)</w:t>
      </w:r>
    </w:p>
    <w:p>
      <w:pPr>
        <w:pStyle w:val="Normal"/>
        <w:spacing w:lineRule="auto" w:line="360"/>
        <w:jc w:val="right"/>
        <w:rPr>
          <w:rFonts w:ascii="Calibri" w:hAnsi="Calibri" w:cs="Calibri"/>
          <w:b/>
          <w:bCs/>
          <w:sz w:val="24"/>
          <w:szCs w:val="24"/>
          <w:lang w:val="el-GR"/>
        </w:rPr>
      </w:pPr>
      <w:r>
        <w:rPr>
          <w:rFonts w:cs="Calibri" w:ascii="Calibri" w:hAnsi="Calibri"/>
          <w:b/>
          <w:bCs/>
          <w:sz w:val="24"/>
          <w:szCs w:val="24"/>
          <w:lang w:val="el-GR"/>
        </w:rPr>
        <w:t>Μονάδες 25</w:t>
      </w:r>
    </w:p>
    <w:p>
      <w:pPr>
        <w:pStyle w:val="Normal"/>
        <w:spacing w:lineRule="auto" w:line="360"/>
        <w:jc w:val="center"/>
        <w:rPr>
          <w:rFonts w:ascii="Calibri" w:hAnsi="Calibri" w:cs="Calibri"/>
          <w:b/>
          <w:sz w:val="24"/>
          <w:szCs w:val="24"/>
          <w:lang w:val="el-GR"/>
        </w:rPr>
      </w:pPr>
      <w:r>
        <w:rPr>
          <w:rFonts w:cs="Calibri" w:ascii="Calibri" w:hAnsi="Calibri"/>
          <w:b/>
          <w:sz w:val="24"/>
          <w:szCs w:val="24"/>
          <w:lang w:val="el-GR"/>
        </w:rPr>
        <w:t>ΚΕΙΜΕΝΟ Α</w:t>
      </w:r>
    </w:p>
    <w:p>
      <w:pPr>
        <w:pStyle w:val="NormalWeb"/>
        <w:spacing w:lineRule="auto" w:line="360" w:beforeAutospacing="0" w:before="0" w:afterAutospacing="0" w:after="0"/>
        <w:ind w:right="-62"/>
        <w:jc w:val="both"/>
        <w:rPr>
          <w:rFonts w:ascii="Calibri" w:hAnsi="Calibri" w:cs="Calibri"/>
          <w:color w:val="000000"/>
        </w:rPr>
      </w:pPr>
      <w:r>
        <w:rPr>
          <w:rFonts w:cs="Calibri" w:ascii="Calibri" w:hAnsi="Calibri"/>
          <w:color w:val="000000"/>
        </w:rPr>
        <w:t>Ο οίκος, […] περιλαμβάνει επίσης όλα εκείνα τα άτομα -είτε πρόκειται για ελεύθερους είτε για δούλους- τα οποία εξαρτώνται άμεσα από τον επικεφαλής του οίκου (όλους εκείνους τους υπηρέτες στους οποίους έχουν ανατεθεί τα πολλά και διάφορα καθήκοντα που απαιτούνται από την οικονομική ζωή του οίκου). […] Ο οίκος περιλαμβάνει και περιουσιακά στοιχεία κάθε είδους, τα οποία στην πράξη δεν μπορούν να χωριστούν από την ανθρώπινη ομάδα, αφού εξασφαλίζουν την υλική της ύπαρξη. Επομένως η γη, τα κτίρια, τα ζώα, τα κάθε είδους αποθέματα, ο εξοπλισμός και ούτω καθεξής αποτελούν όλα μέρος του οίκου.</w:t>
      </w:r>
    </w:p>
    <w:p>
      <w:pPr>
        <w:pStyle w:val="NormalWeb"/>
        <w:spacing w:lineRule="auto" w:line="360" w:beforeAutospacing="0" w:before="0" w:afterAutospacing="0" w:after="0"/>
        <w:ind w:right="-62"/>
        <w:jc w:val="both"/>
        <w:rPr>
          <w:rFonts w:ascii="Calibri" w:hAnsi="Calibri" w:cs="Calibri"/>
          <w:color w:val="000000"/>
        </w:rPr>
      </w:pPr>
      <w:r>
        <w:rPr>
          <w:rFonts w:cs="Calibri" w:ascii="Calibri" w:hAnsi="Calibri"/>
          <w:color w:val="000000"/>
        </w:rPr>
        <w:t>Austin, Μ.Μ., Vidal-Naquet</w:t>
      </w:r>
      <w:r>
        <w:rPr>
          <w:rFonts w:cs="Calibri" w:ascii="Calibri" w:hAnsi="Calibri"/>
          <w:i/>
          <w:color w:val="000000"/>
        </w:rPr>
        <w:t>,</w:t>
      </w:r>
      <w:r>
        <w:rPr>
          <w:rFonts w:cs="Calibri" w:ascii="Calibri" w:hAnsi="Calibri"/>
          <w:color w:val="000000"/>
        </w:rPr>
        <w:t xml:space="preserve"> P.,</w:t>
      </w:r>
      <w:r>
        <w:rPr>
          <w:rStyle w:val="apple-converted-space"/>
          <w:rFonts w:eastAsia="MS Gothic" w:cs="Calibri" w:ascii="Calibri" w:hAnsi="Calibri"/>
          <w:i/>
          <w:color w:val="000000"/>
        </w:rPr>
        <w:t> </w:t>
      </w:r>
      <w:r>
        <w:rPr>
          <w:rStyle w:val="Emphasis"/>
          <w:rFonts w:eastAsia="MS Gothic" w:cs="Calibri" w:ascii="Calibri" w:hAnsi="Calibri"/>
          <w:b w:val="false"/>
          <w:color w:val="000000"/>
        </w:rPr>
        <w:t>Οικονομία και κοινωνία στην αρχαία Ελλάδα</w:t>
      </w:r>
      <w:r>
        <w:rPr>
          <w:rFonts w:cs="Calibri" w:ascii="Calibri" w:hAnsi="Calibri"/>
          <w:i/>
          <w:color w:val="000000"/>
        </w:rPr>
        <w:t xml:space="preserve">, </w:t>
      </w:r>
      <w:r>
        <w:rPr>
          <w:rFonts w:cs="Calibri" w:ascii="Calibri" w:hAnsi="Calibri"/>
          <w:color w:val="000000"/>
        </w:rPr>
        <w:t>Δαίδαλος, Αθήνα 1998, σ. 67.</w:t>
      </w:r>
    </w:p>
    <w:p>
      <w:pPr>
        <w:pStyle w:val="normal1"/>
        <w:spacing w:lineRule="auto" w:line="360"/>
        <w:jc w:val="center"/>
        <w:rPr>
          <w:rFonts w:ascii="Calibri" w:hAnsi="Calibri" w:cs="Calibri"/>
          <w:b/>
          <w:sz w:val="24"/>
          <w:szCs w:val="24"/>
          <w:lang w:val="el-GR"/>
        </w:rPr>
      </w:pPr>
      <w:r>
        <w:rPr>
          <w:rFonts w:cs="Calibri" w:ascii="Calibri" w:hAnsi="Calibri"/>
          <w:b/>
          <w:sz w:val="24"/>
          <w:szCs w:val="24"/>
          <w:lang w:val="el-GR"/>
        </w:rPr>
        <w:t>ΚΕΙΜΕΝΟ Β</w:t>
      </w:r>
    </w:p>
    <w:p>
      <w:pPr>
        <w:pStyle w:val="normal1"/>
        <w:spacing w:lineRule="auto" w:line="360" w:before="0" w:after="240"/>
        <w:jc w:val="both"/>
        <w:rPr>
          <w:rFonts w:ascii="Calibri" w:hAnsi="Calibri" w:cs="Calibri"/>
          <w:sz w:val="24"/>
          <w:szCs w:val="24"/>
          <w:lang w:val="el-GR"/>
        </w:rPr>
      </w:pPr>
      <w:r>
        <w:rPr>
          <w:rFonts w:cs="Calibri" w:ascii="Calibri" w:hAnsi="Calibri"/>
          <w:sz w:val="24"/>
          <w:szCs w:val="24"/>
          <w:lang w:val="el-GR"/>
        </w:rPr>
        <w:t>Όλοι οι οίκοι επιδίωκαν την αυτάρκεια τους. Γι’ αυτό τον σκοπό συνδύαζαν γεωργία και κτηνοτροφία, προσπαθούσαν να έχουν ποικιλία καλλιεργειών και ζώων, στο μέτρο των δυνατοτήτων, τους και τα μέλη τους έκαναν όλες τις εργασίες […]. Η επιδίωξη της αυτάρκειας και των κλειστών κυκλωμάτων ήταν αποτέλεσμα μαζί και αίτιο της ανυπαρξίας εμπορίου γεωργικών και κτηνοτροφικών προϊόντων και ειδών ανάλογων με εκείνα που κατασκευάζονταν μέσα στους οίκους. [...] Οι δούλοι, οι πρώτες ύλες, τα έτοιμα προϊόντα πολυτελείας αγοράζονταν με την αντιπαροχή ζώων, άλλων πρώτων υλών και άλλων ειδών πολυτελείας, αλλά, σε τελευταία ανάλυση, ό, τι εισαγόταν στον οίκο είχε ως αντίκρισμα την εξαγωγή αριθμού ζώων που περίσσευαν.</w:t>
      </w:r>
    </w:p>
    <w:p>
      <w:pPr>
        <w:pStyle w:val="normal1"/>
        <w:spacing w:lineRule="auto" w:line="360" w:before="0" w:after="240"/>
        <w:jc w:val="both"/>
        <w:rPr>
          <w:rFonts w:ascii="Calibri" w:hAnsi="Calibri" w:cs="Calibri"/>
          <w:sz w:val="24"/>
          <w:szCs w:val="24"/>
          <w:lang w:val="el-GR"/>
        </w:rPr>
      </w:pPr>
      <w:r>
        <w:rPr>
          <w:rFonts w:cs="Calibri" w:ascii="Calibri" w:hAnsi="Calibri"/>
          <w:sz w:val="24"/>
          <w:szCs w:val="24"/>
          <w:lang w:val="el-GR"/>
        </w:rPr>
        <w:t xml:space="preserve">Σακελλαρίου, Μ., «Η αποκρυστάλλωση του ελληνικού κόσμου:  Εθνική και πολιτική ανασύνταξη (1125 - 700 π.Χ.)»,  στο </w:t>
      </w:r>
      <w:r>
        <w:rPr>
          <w:rFonts w:cs="Calibri" w:ascii="Calibri" w:hAnsi="Calibri"/>
          <w:i/>
          <w:sz w:val="24"/>
          <w:szCs w:val="24"/>
          <w:lang w:val="el-GR"/>
        </w:rPr>
        <w:t>Ιστορία του Ελληνικού Έθνους</w:t>
      </w:r>
      <w:r>
        <w:rPr>
          <w:rFonts w:cs="Calibri" w:ascii="Calibri" w:hAnsi="Calibri"/>
          <w:sz w:val="24"/>
          <w:szCs w:val="24"/>
          <w:lang w:val="el-GR"/>
        </w:rPr>
        <w:t>, τ. Β΄, Εκδοτική Αθηνών, Αθήνα 1971, σσ. 38-39.</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Arial">
    <w:charset w:val="a1"/>
    <w:family w:val="swiss"/>
    <w:pitch w:val="variable"/>
  </w:font>
  <w:font w:name="Liberation Sans">
    <w:altName w:val="Arial"/>
    <w:charset w:val="a1"/>
    <w:family w:val="swiss"/>
    <w:pitch w:val="variable"/>
  </w:font>
  <w:font w:name="Times New Roman">
    <w:charset w:val="a1"/>
    <w:family w:val="roman"/>
    <w:pitch w:val="variable"/>
  </w:font>
  <w:font w:name="Calibri">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70a7"/>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1"/>
    <w:next w:val="normal1"/>
    <w:qFormat/>
    <w:rsid w:val="00be1585"/>
    <w:pPr>
      <w:keepNext w:val="true"/>
      <w:keepLines/>
      <w:spacing w:before="400" w:after="120"/>
      <w:outlineLvl w:val="0"/>
    </w:pPr>
    <w:rPr>
      <w:sz w:val="40"/>
      <w:szCs w:val="40"/>
    </w:rPr>
  </w:style>
  <w:style w:type="paragraph" w:styleId="Heading2">
    <w:name w:val="heading 2"/>
    <w:basedOn w:val="normal1"/>
    <w:next w:val="normal1"/>
    <w:qFormat/>
    <w:rsid w:val="00be1585"/>
    <w:pPr>
      <w:keepNext w:val="true"/>
      <w:keepLines/>
      <w:spacing w:before="360" w:after="120"/>
      <w:outlineLvl w:val="1"/>
    </w:pPr>
    <w:rPr>
      <w:sz w:val="32"/>
      <w:szCs w:val="32"/>
    </w:rPr>
  </w:style>
  <w:style w:type="paragraph" w:styleId="Heading3">
    <w:name w:val="heading 3"/>
    <w:basedOn w:val="normal1"/>
    <w:next w:val="normal1"/>
    <w:qFormat/>
    <w:rsid w:val="00be1585"/>
    <w:pPr>
      <w:keepNext w:val="true"/>
      <w:keepLines/>
      <w:spacing w:before="320" w:after="80"/>
      <w:outlineLvl w:val="2"/>
    </w:pPr>
    <w:rPr>
      <w:color w:val="434343"/>
      <w:sz w:val="28"/>
      <w:szCs w:val="28"/>
    </w:rPr>
  </w:style>
  <w:style w:type="paragraph" w:styleId="Heading4">
    <w:name w:val="heading 4"/>
    <w:basedOn w:val="normal1"/>
    <w:next w:val="normal1"/>
    <w:qFormat/>
    <w:rsid w:val="00be1585"/>
    <w:pPr>
      <w:keepNext w:val="true"/>
      <w:keepLines/>
      <w:spacing w:before="280" w:after="80"/>
      <w:outlineLvl w:val="3"/>
    </w:pPr>
    <w:rPr>
      <w:color w:val="666666"/>
      <w:sz w:val="24"/>
      <w:szCs w:val="24"/>
    </w:rPr>
  </w:style>
  <w:style w:type="paragraph" w:styleId="Heading5">
    <w:name w:val="heading 5"/>
    <w:basedOn w:val="normal1"/>
    <w:next w:val="normal1"/>
    <w:qFormat/>
    <w:rsid w:val="00be1585"/>
    <w:pPr>
      <w:keepNext w:val="true"/>
      <w:keepLines/>
      <w:spacing w:before="240" w:after="80"/>
      <w:outlineLvl w:val="4"/>
    </w:pPr>
    <w:rPr>
      <w:color w:val="666666"/>
    </w:rPr>
  </w:style>
  <w:style w:type="paragraph" w:styleId="Heading6">
    <w:name w:val="heading 6"/>
    <w:basedOn w:val="normal1"/>
    <w:next w:val="normal1"/>
    <w:qFormat/>
    <w:rsid w:val="00be1585"/>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mphasis">
    <w:name w:val="Emphasis"/>
    <w:uiPriority w:val="20"/>
    <w:qFormat/>
    <w:rsid w:val="00643188"/>
    <w:rPr>
      <w:b/>
      <w:bCs/>
      <w:i/>
      <w:iCs/>
      <w:color w:val="5A5A5A"/>
    </w:rPr>
  </w:style>
  <w:style w:type="character" w:styleId="apple-converted-space" w:customStyle="1">
    <w:name w:val="apple-converted-space"/>
    <w:basedOn w:val="DefaultParagraphFont"/>
    <w:qFormat/>
    <w:rsid w:val="00643188"/>
    <w:rPr/>
  </w:style>
  <w:style w:type="paragraph" w:styleId="Style8">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Ευρετήριο"/>
    <w:basedOn w:val="Normal"/>
    <w:qFormat/>
    <w:pPr>
      <w:suppressLineNumbers/>
    </w:pPr>
    <w:rPr>
      <w:rFonts w:cs="Lucida Sans"/>
    </w:rPr>
  </w:style>
  <w:style w:type="paragraph" w:styleId="normal1" w:customStyle="1">
    <w:name w:val="normal1"/>
    <w:qFormat/>
    <w:rsid w:val="00be1585"/>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Title">
    <w:name w:val="Title"/>
    <w:basedOn w:val="normal1"/>
    <w:next w:val="normal1"/>
    <w:qFormat/>
    <w:rsid w:val="00be1585"/>
    <w:pPr>
      <w:keepNext w:val="true"/>
      <w:keepLines/>
      <w:spacing w:before="0" w:after="60"/>
    </w:pPr>
    <w:rPr>
      <w:sz w:val="52"/>
      <w:szCs w:val="52"/>
    </w:rPr>
  </w:style>
  <w:style w:type="paragraph" w:styleId="Subtitle">
    <w:name w:val="Subtitle"/>
    <w:basedOn w:val="normal1"/>
    <w:next w:val="normal1"/>
    <w:qFormat/>
    <w:rsid w:val="00be1585"/>
    <w:pPr>
      <w:keepNext w:val="true"/>
      <w:keepLines/>
      <w:spacing w:before="0" w:after="320"/>
    </w:pPr>
    <w:rPr>
      <w:color w:val="666666"/>
      <w:sz w:val="30"/>
      <w:szCs w:val="30"/>
    </w:rPr>
  </w:style>
  <w:style w:type="paragraph" w:styleId="NormalWeb">
    <w:name w:val="Normal (Web)"/>
    <w:basedOn w:val="Normal"/>
    <w:uiPriority w:val="99"/>
    <w:unhideWhenUsed/>
    <w:qFormat/>
    <w:rsid w:val="00643188"/>
    <w:pPr>
      <w:spacing w:lineRule="auto" w:line="240" w:beforeAutospacing="1" w:afterAutospacing="1"/>
    </w:pPr>
    <w:rPr>
      <w:rFonts w:ascii="Times New Roman" w:hAnsi="Times New Roman" w:eastAsia="Times New Roman" w:cs="Times New Roman"/>
      <w:sz w:val="24"/>
      <w:szCs w:val="24"/>
      <w:lang w:val="el-GR" w:eastAsia="zh-TW"/>
    </w:rPr>
  </w:style>
  <w:style w:type="numbering" w:styleId="Style10" w:default="1">
    <w:name w:val="Χωρίς κατάλογο"/>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be1585"/>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2C8DF-969F-4A1D-A9A9-AC7078B6E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AD56A-B28C-4723-AFA0-A9C06A2C3305}">
  <ds:schemaRefs>
    <ds:schemaRef ds:uri="http://schemas.microsoft.com/sharepoint/v3/contenttype/forms"/>
  </ds:schemaRefs>
</ds:datastoreItem>
</file>

<file path=customXml/itemProps3.xml><?xml version="1.0" encoding="utf-8"?>
<ds:datastoreItem xmlns:ds="http://schemas.openxmlformats.org/officeDocument/2006/customXml" ds:itemID="{F3ABC201-5C63-4902-9365-701241EC8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LibreOffice/25.2.2.2$Windows_X86_64 LibreOffice_project/7370d4be9e3cf6031a51beef54ff3bda878e3fac</Application>
  <AppVersion>15.0000</AppVersion>
  <Pages>1</Pages>
  <Words>291</Words>
  <Characters>1614</Characters>
  <CharactersWithSpaces>1998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2022-12-30T17:37:00Z</dcterms:created>
  <dc:creator>Konstantinos</dc:creator>
  <dc:description/>
  <dc:language>el-GR</dc:language>
  <cp:lastModifiedBy>Μαρία Αναγνώστου</cp:lastModifiedBy>
  <cp:lastPrinted>2023-03-05T08:12:00Z</cp:lastPrinted>
  <dcterms:modified xsi:type="dcterms:W3CDTF">2023-03-05T08:13:00Z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