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AF86" w14:textId="77777777" w:rsidR="00535F6F" w:rsidRPr="00535F6F" w:rsidRDefault="00535F6F" w:rsidP="00535F6F">
      <w:pPr>
        <w:spacing w:after="0" w:line="240" w:lineRule="auto"/>
        <w:jc w:val="center"/>
        <w:rPr>
          <w:rStyle w:val="label"/>
          <w:rFonts w:ascii="Palatino Linotype" w:hAnsi="Palatino Linotype"/>
          <w:b/>
          <w:sz w:val="24"/>
          <w:szCs w:val="24"/>
        </w:rPr>
      </w:pPr>
      <w:r w:rsidRPr="00535F6F">
        <w:rPr>
          <w:rStyle w:val="label"/>
          <w:rFonts w:ascii="Palatino Linotype" w:hAnsi="Palatino Linotype"/>
          <w:b/>
          <w:sz w:val="24"/>
          <w:szCs w:val="24"/>
        </w:rPr>
        <w:t>Η κατάρα των εμφυλίων πολέμων</w:t>
      </w:r>
    </w:p>
    <w:p w14:paraId="4FD55250" w14:textId="77777777" w:rsidR="00535F6F" w:rsidRPr="00535F6F" w:rsidRDefault="00535F6F" w:rsidP="00535F6F">
      <w:pPr>
        <w:spacing w:after="0" w:line="240" w:lineRule="auto"/>
        <w:jc w:val="center"/>
        <w:rPr>
          <w:rStyle w:val="label"/>
          <w:rFonts w:ascii="Palatino Linotype" w:hAnsi="Palatino Linotype"/>
          <w:sz w:val="24"/>
          <w:szCs w:val="24"/>
        </w:rPr>
      </w:pPr>
    </w:p>
    <w:tbl>
      <w:tblPr>
        <w:tblStyle w:val="a3"/>
        <w:tblW w:w="0" w:type="auto"/>
        <w:tblLook w:val="04A0" w:firstRow="1" w:lastRow="0" w:firstColumn="1" w:lastColumn="0" w:noHBand="0" w:noVBand="1"/>
      </w:tblPr>
      <w:tblGrid>
        <w:gridCol w:w="4508"/>
        <w:gridCol w:w="4508"/>
      </w:tblGrid>
      <w:tr w:rsidR="00535F6F" w:rsidRPr="00535F6F" w14:paraId="309159BD" w14:textId="77777777" w:rsidTr="00535F6F">
        <w:tc>
          <w:tcPr>
            <w:tcW w:w="4508" w:type="dxa"/>
          </w:tcPr>
          <w:p w14:paraId="45C3B9F7" w14:textId="77777777" w:rsidR="00535F6F" w:rsidRPr="00535F6F" w:rsidRDefault="00535F6F" w:rsidP="00535F6F">
            <w:pPr>
              <w:jc w:val="center"/>
              <w:rPr>
                <w:rStyle w:val="label"/>
                <w:rFonts w:ascii="Palatino Linotype" w:hAnsi="Palatino Linotype"/>
                <w:b/>
                <w:sz w:val="24"/>
                <w:szCs w:val="24"/>
                <w:lang w:val="en-US"/>
              </w:rPr>
            </w:pPr>
            <w:r w:rsidRPr="00535F6F">
              <w:rPr>
                <w:rStyle w:val="label"/>
                <w:rFonts w:ascii="Palatino Linotype" w:hAnsi="Palatino Linotype"/>
                <w:b/>
                <w:sz w:val="24"/>
                <w:szCs w:val="24"/>
                <w:lang w:val="en-US"/>
              </w:rPr>
              <w:t>LECTIO 37</w:t>
            </w:r>
          </w:p>
        </w:tc>
        <w:tc>
          <w:tcPr>
            <w:tcW w:w="4508" w:type="dxa"/>
          </w:tcPr>
          <w:p w14:paraId="00C2144C" w14:textId="77777777" w:rsidR="00535F6F" w:rsidRPr="00535F6F" w:rsidRDefault="00535F6F" w:rsidP="00535F6F">
            <w:pPr>
              <w:jc w:val="center"/>
              <w:rPr>
                <w:rStyle w:val="label"/>
                <w:rFonts w:ascii="Palatino Linotype" w:hAnsi="Palatino Linotype"/>
                <w:b/>
                <w:sz w:val="24"/>
                <w:szCs w:val="24"/>
              </w:rPr>
            </w:pPr>
            <w:r w:rsidRPr="00535F6F">
              <w:rPr>
                <w:rStyle w:val="label"/>
                <w:rFonts w:ascii="Palatino Linotype" w:hAnsi="Palatino Linotype"/>
                <w:b/>
                <w:sz w:val="24"/>
                <w:szCs w:val="24"/>
              </w:rPr>
              <w:t>ΜΑΘΗΜΑ 37</w:t>
            </w:r>
          </w:p>
        </w:tc>
      </w:tr>
      <w:tr w:rsidR="00535F6F" w:rsidRPr="00535F6F" w14:paraId="5B96B987" w14:textId="77777777" w:rsidTr="00535F6F">
        <w:tc>
          <w:tcPr>
            <w:tcW w:w="4508" w:type="dxa"/>
          </w:tcPr>
          <w:p w14:paraId="532C6EFE" w14:textId="77777777" w:rsidR="00740898" w:rsidRDefault="00535F6F" w:rsidP="00AA4A89">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In </w:t>
            </w:r>
            <w:proofErr w:type="spellStart"/>
            <w:r w:rsidRPr="00AA4A89">
              <w:rPr>
                <w:rStyle w:val="label"/>
                <w:rFonts w:ascii="Palatino Linotype" w:hAnsi="Palatino Linotype"/>
                <w:i/>
                <w:sz w:val="24"/>
                <w:szCs w:val="24"/>
                <w:lang w:val="en-US"/>
              </w:rPr>
              <w:t>eum</w:t>
            </w:r>
            <w:proofErr w:type="spellEnd"/>
            <w:r w:rsidRPr="00AA4A89">
              <w:rPr>
                <w:rStyle w:val="label"/>
                <w:rFonts w:ascii="Palatino Linotype" w:hAnsi="Palatino Linotype"/>
                <w:i/>
                <w:sz w:val="24"/>
                <w:szCs w:val="24"/>
                <w:lang w:val="en-US"/>
              </w:rPr>
              <w:t xml:space="preserve"> locum res </w:t>
            </w:r>
            <w:proofErr w:type="spellStart"/>
            <w:r w:rsidRPr="00AA4A89">
              <w:rPr>
                <w:rStyle w:val="label"/>
                <w:rFonts w:ascii="Palatino Linotype" w:hAnsi="Palatino Linotype"/>
                <w:i/>
                <w:sz w:val="24"/>
                <w:szCs w:val="24"/>
                <w:lang w:val="en-US"/>
              </w:rPr>
              <w:t>deducta</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est</w:t>
            </w:r>
            <w:proofErr w:type="spellEnd"/>
            <w:r w:rsidRPr="00AA4A89">
              <w:rPr>
                <w:rStyle w:val="label"/>
                <w:rFonts w:ascii="Palatino Linotype" w:hAnsi="Palatino Linotype"/>
                <w:i/>
                <w:sz w:val="24"/>
                <w:szCs w:val="24"/>
                <w:lang w:val="en-US"/>
              </w:rPr>
              <w:t xml:space="preserve">, </w:t>
            </w:r>
          </w:p>
          <w:p w14:paraId="6AAAE89D" w14:textId="77777777" w:rsidR="00740898" w:rsidRDefault="00740898" w:rsidP="00AA4A89">
            <w:pPr>
              <w:rPr>
                <w:rStyle w:val="label"/>
                <w:rFonts w:ascii="Palatino Linotype" w:hAnsi="Palatino Linotype"/>
                <w:i/>
                <w:sz w:val="24"/>
                <w:szCs w:val="24"/>
                <w:lang w:val="en-US"/>
              </w:rPr>
            </w:pPr>
          </w:p>
          <w:p w14:paraId="39AACB91" w14:textId="77777777" w:rsidR="00740898" w:rsidRDefault="00740898" w:rsidP="00740898">
            <w:pPr>
              <w:rPr>
                <w:rStyle w:val="label"/>
                <w:rFonts w:ascii="Palatino Linotype" w:hAnsi="Palatino Linotype"/>
                <w:i/>
                <w:sz w:val="24"/>
                <w:szCs w:val="24"/>
                <w:lang w:val="en-US"/>
              </w:rPr>
            </w:pPr>
            <w:proofErr w:type="spellStart"/>
            <w:r>
              <w:rPr>
                <w:rStyle w:val="label"/>
                <w:rFonts w:ascii="Palatino Linotype" w:hAnsi="Palatino Linotype"/>
                <w:i/>
                <w:sz w:val="24"/>
                <w:szCs w:val="24"/>
                <w:lang w:val="en-US"/>
              </w:rPr>
              <w:t>ut</w:t>
            </w:r>
            <w:proofErr w:type="spellEnd"/>
            <w:r>
              <w:rPr>
                <w:rStyle w:val="label"/>
                <w:rFonts w:ascii="Palatino Linotype" w:hAnsi="Palatino Linotype"/>
                <w:i/>
                <w:sz w:val="24"/>
                <w:szCs w:val="24"/>
                <w:lang w:val="en-US"/>
              </w:rPr>
              <w:t>,</w:t>
            </w:r>
            <w:r w:rsidR="00535F6F" w:rsidRPr="00AA4A89">
              <w:rPr>
                <w:rStyle w:val="label"/>
                <w:rFonts w:ascii="Palatino Linotype" w:hAnsi="Palatino Linotype"/>
                <w:i/>
                <w:sz w:val="24"/>
                <w:szCs w:val="24"/>
                <w:lang w:val="en-US"/>
              </w:rPr>
              <w:t xml:space="preserve"> </w:t>
            </w:r>
            <w:proofErr w:type="spellStart"/>
            <w:r w:rsidR="00535F6F" w:rsidRPr="00AA4A89">
              <w:rPr>
                <w:rStyle w:val="label"/>
                <w:rFonts w:ascii="Palatino Linotype" w:hAnsi="Palatino Linotype"/>
                <w:i/>
                <w:sz w:val="24"/>
                <w:szCs w:val="24"/>
                <w:lang w:val="en-US"/>
              </w:rPr>
              <w:t>salvi</w:t>
            </w:r>
            <w:proofErr w:type="spellEnd"/>
            <w:r w:rsidR="00535F6F" w:rsidRPr="00AA4A89">
              <w:rPr>
                <w:rStyle w:val="label"/>
                <w:rFonts w:ascii="Palatino Linotype" w:hAnsi="Palatino Linotype"/>
                <w:i/>
                <w:sz w:val="24"/>
                <w:szCs w:val="24"/>
                <w:lang w:val="en-US"/>
              </w:rPr>
              <w:t xml:space="preserve"> </w:t>
            </w:r>
            <w:proofErr w:type="spellStart"/>
            <w:r w:rsidR="00535F6F" w:rsidRPr="00AA4A89">
              <w:rPr>
                <w:rStyle w:val="label"/>
                <w:rFonts w:ascii="Palatino Linotype" w:hAnsi="Palatino Linotype"/>
                <w:i/>
                <w:sz w:val="24"/>
                <w:szCs w:val="24"/>
                <w:lang w:val="en-US"/>
              </w:rPr>
              <w:t>esse</w:t>
            </w:r>
            <w:proofErr w:type="spellEnd"/>
            <w:r w:rsidR="00535F6F" w:rsidRPr="00AA4A89">
              <w:rPr>
                <w:rStyle w:val="label"/>
                <w:rFonts w:ascii="Palatino Linotype" w:hAnsi="Palatino Linotype"/>
                <w:i/>
                <w:sz w:val="24"/>
                <w:szCs w:val="24"/>
                <w:lang w:val="en-US"/>
              </w:rPr>
              <w:t xml:space="preserve"> </w:t>
            </w:r>
            <w:proofErr w:type="spellStart"/>
            <w:r w:rsidR="00535F6F" w:rsidRPr="00AA4A89">
              <w:rPr>
                <w:rStyle w:val="label"/>
                <w:rFonts w:ascii="Palatino Linotype" w:hAnsi="Palatino Linotype"/>
                <w:i/>
                <w:sz w:val="24"/>
                <w:szCs w:val="24"/>
                <w:lang w:val="en-US"/>
              </w:rPr>
              <w:t>nequeamus</w:t>
            </w:r>
            <w:proofErr w:type="spellEnd"/>
            <w:r w:rsidRPr="00740898">
              <w:rPr>
                <w:rStyle w:val="label"/>
                <w:rFonts w:ascii="Palatino Linotype" w:hAnsi="Palatino Linotype"/>
                <w:i/>
                <w:sz w:val="24"/>
                <w:szCs w:val="24"/>
                <w:lang w:val="en-US"/>
              </w:rPr>
              <w:t xml:space="preserve">, </w:t>
            </w:r>
          </w:p>
          <w:p w14:paraId="68504F2B" w14:textId="77777777" w:rsidR="00740898" w:rsidRDefault="00740898"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nisi qui deus vel casus </w:t>
            </w:r>
            <w:proofErr w:type="spellStart"/>
            <w:r w:rsidRPr="00AA4A89">
              <w:rPr>
                <w:rStyle w:val="label"/>
                <w:rFonts w:ascii="Palatino Linotype" w:hAnsi="Palatino Linotype"/>
                <w:i/>
                <w:sz w:val="24"/>
                <w:szCs w:val="24"/>
                <w:lang w:val="en-US"/>
              </w:rPr>
              <w:t>aliqui</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subvenerit</w:t>
            </w:r>
            <w:proofErr w:type="spellEnd"/>
            <w:r w:rsidR="00535F6F" w:rsidRPr="00AA4A89">
              <w:rPr>
                <w:rStyle w:val="label"/>
                <w:rFonts w:ascii="Palatino Linotype" w:hAnsi="Palatino Linotype"/>
                <w:i/>
                <w:sz w:val="24"/>
                <w:szCs w:val="24"/>
                <w:lang w:val="en-US"/>
              </w:rPr>
              <w:t xml:space="preserve">. </w:t>
            </w:r>
          </w:p>
          <w:p w14:paraId="6BFA0820" w14:textId="77777777" w:rsidR="00740898" w:rsidRDefault="00740898" w:rsidP="00740898">
            <w:pPr>
              <w:rPr>
                <w:rStyle w:val="label"/>
                <w:rFonts w:ascii="Palatino Linotype" w:hAnsi="Palatino Linotype"/>
                <w:i/>
                <w:sz w:val="24"/>
                <w:szCs w:val="24"/>
                <w:lang w:val="en-US"/>
              </w:rPr>
            </w:pPr>
          </w:p>
          <w:p w14:paraId="721695DA" w14:textId="77777777" w:rsidR="00740898" w:rsidRDefault="00535F6F" w:rsidP="00740898">
            <w:pPr>
              <w:rPr>
                <w:rStyle w:val="label"/>
                <w:rFonts w:ascii="Palatino Linotype" w:hAnsi="Palatino Linotype"/>
                <w:i/>
                <w:sz w:val="24"/>
                <w:szCs w:val="24"/>
                <w:lang w:val="en-US"/>
              </w:rPr>
            </w:pPr>
            <w:proofErr w:type="spellStart"/>
            <w:r w:rsidRPr="00AA4A89">
              <w:rPr>
                <w:rStyle w:val="label"/>
                <w:rFonts w:ascii="Palatino Linotype" w:hAnsi="Palatino Linotype"/>
                <w:i/>
                <w:sz w:val="24"/>
                <w:szCs w:val="24"/>
                <w:lang w:val="en-US"/>
              </w:rPr>
              <w:t>Equidem</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ut</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veni</w:t>
            </w:r>
            <w:proofErr w:type="spellEnd"/>
            <w:r w:rsidRPr="00AA4A89">
              <w:rPr>
                <w:rStyle w:val="label"/>
                <w:rFonts w:ascii="Palatino Linotype" w:hAnsi="Palatino Linotype"/>
                <w:i/>
                <w:sz w:val="24"/>
                <w:szCs w:val="24"/>
                <w:lang w:val="en-US"/>
              </w:rPr>
              <w:t xml:space="preserve"> ad </w:t>
            </w:r>
            <w:proofErr w:type="spellStart"/>
            <w:r w:rsidRPr="00AA4A89">
              <w:rPr>
                <w:rStyle w:val="label"/>
                <w:rFonts w:ascii="Palatino Linotype" w:hAnsi="Palatino Linotype"/>
                <w:i/>
                <w:sz w:val="24"/>
                <w:szCs w:val="24"/>
                <w:lang w:val="en-US"/>
              </w:rPr>
              <w:t>urbem</w:t>
            </w:r>
            <w:proofErr w:type="spellEnd"/>
            <w:r w:rsidRPr="00AA4A89">
              <w:rPr>
                <w:rStyle w:val="label"/>
                <w:rFonts w:ascii="Palatino Linotype" w:hAnsi="Palatino Linotype"/>
                <w:i/>
                <w:sz w:val="24"/>
                <w:szCs w:val="24"/>
                <w:lang w:val="en-US"/>
              </w:rPr>
              <w:t xml:space="preserve">, </w:t>
            </w:r>
          </w:p>
          <w:p w14:paraId="677FD17E"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non </w:t>
            </w:r>
            <w:proofErr w:type="spellStart"/>
            <w:r w:rsidRPr="00AA4A89">
              <w:rPr>
                <w:rStyle w:val="label"/>
                <w:rFonts w:ascii="Palatino Linotype" w:hAnsi="Palatino Linotype"/>
                <w:i/>
                <w:sz w:val="24"/>
                <w:szCs w:val="24"/>
                <w:lang w:val="en-US"/>
              </w:rPr>
              <w:t>destiti</w:t>
            </w:r>
            <w:proofErr w:type="spellEnd"/>
            <w:r w:rsidRPr="00AA4A89">
              <w:rPr>
                <w:rStyle w:val="label"/>
                <w:rFonts w:ascii="Palatino Linotype" w:hAnsi="Palatino Linotype"/>
                <w:i/>
                <w:sz w:val="24"/>
                <w:szCs w:val="24"/>
                <w:lang w:val="en-US"/>
              </w:rPr>
              <w:t xml:space="preserve"> omnia et </w:t>
            </w:r>
            <w:proofErr w:type="spellStart"/>
            <w:r w:rsidRPr="00AA4A89">
              <w:rPr>
                <w:rStyle w:val="label"/>
                <w:rFonts w:ascii="Palatino Linotype" w:hAnsi="Palatino Linotype"/>
                <w:i/>
                <w:sz w:val="24"/>
                <w:szCs w:val="24"/>
                <w:lang w:val="en-US"/>
              </w:rPr>
              <w:t>sentire</w:t>
            </w:r>
            <w:proofErr w:type="spellEnd"/>
            <w:r w:rsidRPr="00AA4A89">
              <w:rPr>
                <w:rStyle w:val="label"/>
                <w:rFonts w:ascii="Palatino Linotype" w:hAnsi="Palatino Linotype"/>
                <w:i/>
                <w:sz w:val="24"/>
                <w:szCs w:val="24"/>
                <w:lang w:val="en-US"/>
              </w:rPr>
              <w:t xml:space="preserve"> et </w:t>
            </w:r>
            <w:proofErr w:type="spellStart"/>
            <w:r w:rsidRPr="00AA4A89">
              <w:rPr>
                <w:rStyle w:val="label"/>
                <w:rFonts w:ascii="Palatino Linotype" w:hAnsi="Palatino Linotype"/>
                <w:i/>
                <w:sz w:val="24"/>
                <w:szCs w:val="24"/>
                <w:lang w:val="en-US"/>
              </w:rPr>
              <w:t>dicere</w:t>
            </w:r>
            <w:proofErr w:type="spellEnd"/>
            <w:r w:rsidRPr="00AA4A89">
              <w:rPr>
                <w:rStyle w:val="label"/>
                <w:rFonts w:ascii="Palatino Linotype" w:hAnsi="Palatino Linotype"/>
                <w:i/>
                <w:sz w:val="24"/>
                <w:szCs w:val="24"/>
                <w:lang w:val="en-US"/>
              </w:rPr>
              <w:t xml:space="preserve"> et </w:t>
            </w:r>
            <w:proofErr w:type="spellStart"/>
            <w:r w:rsidRPr="00AA4A89">
              <w:rPr>
                <w:rStyle w:val="label"/>
                <w:rFonts w:ascii="Palatino Linotype" w:hAnsi="Palatino Linotype"/>
                <w:i/>
                <w:sz w:val="24"/>
                <w:szCs w:val="24"/>
                <w:lang w:val="en-US"/>
              </w:rPr>
              <w:t>facere</w:t>
            </w:r>
            <w:proofErr w:type="spellEnd"/>
            <w:r w:rsidRPr="00AA4A89">
              <w:rPr>
                <w:rStyle w:val="label"/>
                <w:rFonts w:ascii="Palatino Linotype" w:hAnsi="Palatino Linotype"/>
                <w:i/>
                <w:sz w:val="24"/>
                <w:szCs w:val="24"/>
                <w:lang w:val="en-US"/>
              </w:rPr>
              <w:t>,</w:t>
            </w:r>
          </w:p>
          <w:p w14:paraId="2D94AE02"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quae</w:t>
            </w:r>
            <w:proofErr w:type="spellEnd"/>
            <w:r w:rsidRPr="00AA4A89">
              <w:rPr>
                <w:rStyle w:val="label"/>
                <w:rFonts w:ascii="Palatino Linotype" w:hAnsi="Palatino Linotype"/>
                <w:i/>
                <w:sz w:val="24"/>
                <w:szCs w:val="24"/>
                <w:lang w:val="en-US"/>
              </w:rPr>
              <w:t xml:space="preserve"> ad </w:t>
            </w:r>
            <w:proofErr w:type="spellStart"/>
            <w:r w:rsidRPr="00AA4A89">
              <w:rPr>
                <w:rStyle w:val="label"/>
                <w:rFonts w:ascii="Palatino Linotype" w:hAnsi="Palatino Linotype"/>
                <w:i/>
                <w:sz w:val="24"/>
                <w:szCs w:val="24"/>
                <w:lang w:val="en-US"/>
              </w:rPr>
              <w:t>concordiam</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pertinerent</w:t>
            </w:r>
            <w:proofErr w:type="spellEnd"/>
            <w:r w:rsidRPr="00AA4A89">
              <w:rPr>
                <w:rStyle w:val="label"/>
                <w:rFonts w:ascii="Palatino Linotype" w:hAnsi="Palatino Linotype"/>
                <w:i/>
                <w:sz w:val="24"/>
                <w:szCs w:val="24"/>
                <w:lang w:val="en-US"/>
              </w:rPr>
              <w:t xml:space="preserve">; </w:t>
            </w:r>
          </w:p>
          <w:p w14:paraId="3BE45765"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sed </w:t>
            </w:r>
            <w:proofErr w:type="spellStart"/>
            <w:r w:rsidRPr="00AA4A89">
              <w:rPr>
                <w:rStyle w:val="label"/>
                <w:rFonts w:ascii="Palatino Linotype" w:hAnsi="Palatino Linotype"/>
                <w:i/>
                <w:sz w:val="24"/>
                <w:szCs w:val="24"/>
                <w:lang w:val="en-US"/>
              </w:rPr>
              <w:t>tantus</w:t>
            </w:r>
            <w:proofErr w:type="spellEnd"/>
            <w:r w:rsidRPr="00AA4A89">
              <w:rPr>
                <w:rStyle w:val="label"/>
                <w:rFonts w:ascii="Palatino Linotype" w:hAnsi="Palatino Linotype"/>
                <w:i/>
                <w:sz w:val="24"/>
                <w:szCs w:val="24"/>
                <w:lang w:val="en-US"/>
              </w:rPr>
              <w:t xml:space="preserve"> furor omnes </w:t>
            </w:r>
            <w:proofErr w:type="spellStart"/>
            <w:r w:rsidRPr="00AA4A89">
              <w:rPr>
                <w:rStyle w:val="label"/>
                <w:rFonts w:ascii="Palatino Linotype" w:hAnsi="Palatino Linotype"/>
                <w:i/>
                <w:sz w:val="24"/>
                <w:szCs w:val="24"/>
                <w:lang w:val="en-US"/>
              </w:rPr>
              <w:t>invaserat</w:t>
            </w:r>
            <w:proofErr w:type="spellEnd"/>
            <w:r w:rsidRPr="00AA4A89">
              <w:rPr>
                <w:rStyle w:val="label"/>
                <w:rFonts w:ascii="Palatino Linotype" w:hAnsi="Palatino Linotype"/>
                <w:i/>
                <w:sz w:val="24"/>
                <w:szCs w:val="24"/>
                <w:lang w:val="en-US"/>
              </w:rPr>
              <w:t xml:space="preserve">, </w:t>
            </w:r>
          </w:p>
          <w:p w14:paraId="41F9A145" w14:textId="77777777" w:rsidR="00740898" w:rsidRDefault="00740898" w:rsidP="00740898">
            <w:pPr>
              <w:rPr>
                <w:rStyle w:val="label"/>
                <w:rFonts w:ascii="Palatino Linotype" w:hAnsi="Palatino Linotype"/>
                <w:i/>
                <w:sz w:val="24"/>
                <w:szCs w:val="24"/>
                <w:lang w:val="en-US"/>
              </w:rPr>
            </w:pPr>
          </w:p>
          <w:p w14:paraId="20ACBD45" w14:textId="77777777" w:rsidR="00740898" w:rsidRDefault="00535F6F" w:rsidP="00740898">
            <w:pPr>
              <w:rPr>
                <w:rStyle w:val="label"/>
                <w:rFonts w:ascii="Palatino Linotype" w:hAnsi="Palatino Linotype"/>
                <w:i/>
                <w:sz w:val="24"/>
                <w:szCs w:val="24"/>
                <w:lang w:val="en-US"/>
              </w:rPr>
            </w:pPr>
            <w:proofErr w:type="spellStart"/>
            <w:r w:rsidRPr="00AA4A89">
              <w:rPr>
                <w:rStyle w:val="label"/>
                <w:rFonts w:ascii="Palatino Linotype" w:hAnsi="Palatino Linotype"/>
                <w:i/>
                <w:sz w:val="24"/>
                <w:szCs w:val="24"/>
                <w:lang w:val="en-US"/>
              </w:rPr>
              <w:t>ut</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pugnare</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cuperent</w:t>
            </w:r>
            <w:proofErr w:type="spellEnd"/>
            <w:r w:rsidRPr="00AA4A89">
              <w:rPr>
                <w:rStyle w:val="label"/>
                <w:rFonts w:ascii="Palatino Linotype" w:hAnsi="Palatino Linotype"/>
                <w:i/>
                <w:sz w:val="24"/>
                <w:szCs w:val="24"/>
                <w:lang w:val="en-US"/>
              </w:rPr>
              <w:t>,</w:t>
            </w:r>
          </w:p>
          <w:p w14:paraId="1DE5B472" w14:textId="77777777" w:rsidR="00740898" w:rsidRDefault="00740898" w:rsidP="00740898">
            <w:pPr>
              <w:rPr>
                <w:rStyle w:val="label"/>
                <w:rFonts w:ascii="Palatino Linotype" w:hAnsi="Palatino Linotype"/>
                <w:i/>
                <w:sz w:val="24"/>
                <w:szCs w:val="24"/>
                <w:lang w:val="en-US"/>
              </w:rPr>
            </w:pPr>
          </w:p>
          <w:p w14:paraId="10482B9F"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etsi</w:t>
            </w:r>
            <w:proofErr w:type="spellEnd"/>
            <w:r w:rsidRPr="00AA4A89">
              <w:rPr>
                <w:rStyle w:val="label"/>
                <w:rFonts w:ascii="Palatino Linotype" w:hAnsi="Palatino Linotype"/>
                <w:i/>
                <w:sz w:val="24"/>
                <w:szCs w:val="24"/>
                <w:lang w:val="en-US"/>
              </w:rPr>
              <w:t xml:space="preserve"> ego </w:t>
            </w:r>
            <w:proofErr w:type="spellStart"/>
            <w:r w:rsidRPr="00AA4A89">
              <w:rPr>
                <w:rStyle w:val="label"/>
                <w:rFonts w:ascii="Palatino Linotype" w:hAnsi="Palatino Linotype"/>
                <w:i/>
                <w:sz w:val="24"/>
                <w:szCs w:val="24"/>
                <w:lang w:val="en-US"/>
              </w:rPr>
              <w:t>clamabam</w:t>
            </w:r>
            <w:proofErr w:type="spellEnd"/>
            <w:r w:rsidRPr="00AA4A89">
              <w:rPr>
                <w:rStyle w:val="label"/>
                <w:rFonts w:ascii="Palatino Linotype" w:hAnsi="Palatino Linotype"/>
                <w:i/>
                <w:sz w:val="24"/>
                <w:szCs w:val="24"/>
                <w:lang w:val="en-US"/>
              </w:rPr>
              <w:t xml:space="preserve"> nihil </w:t>
            </w:r>
            <w:proofErr w:type="spellStart"/>
            <w:r w:rsidRPr="00AA4A89">
              <w:rPr>
                <w:rStyle w:val="label"/>
                <w:rFonts w:ascii="Palatino Linotype" w:hAnsi="Palatino Linotype"/>
                <w:i/>
                <w:sz w:val="24"/>
                <w:szCs w:val="24"/>
                <w:lang w:val="en-US"/>
              </w:rPr>
              <w:t>esse</w:t>
            </w:r>
            <w:proofErr w:type="spellEnd"/>
            <w:r w:rsidRPr="00AA4A89">
              <w:rPr>
                <w:rStyle w:val="label"/>
                <w:rFonts w:ascii="Palatino Linotype" w:hAnsi="Palatino Linotype"/>
                <w:i/>
                <w:sz w:val="24"/>
                <w:szCs w:val="24"/>
                <w:lang w:val="en-US"/>
              </w:rPr>
              <w:t xml:space="preserve"> bello </w:t>
            </w:r>
            <w:proofErr w:type="spellStart"/>
            <w:r w:rsidRPr="00AA4A89">
              <w:rPr>
                <w:rStyle w:val="label"/>
                <w:rFonts w:ascii="Palatino Linotype" w:hAnsi="Palatino Linotype"/>
                <w:i/>
                <w:sz w:val="24"/>
                <w:szCs w:val="24"/>
                <w:lang w:val="en-US"/>
              </w:rPr>
              <w:t>civili</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miserius</w:t>
            </w:r>
            <w:proofErr w:type="spellEnd"/>
            <w:r w:rsidRPr="00AA4A89">
              <w:rPr>
                <w:rStyle w:val="label"/>
                <w:rFonts w:ascii="Palatino Linotype" w:hAnsi="Palatino Linotype"/>
                <w:i/>
                <w:sz w:val="24"/>
                <w:szCs w:val="24"/>
                <w:lang w:val="en-US"/>
              </w:rPr>
              <w:t xml:space="preserve">. </w:t>
            </w:r>
          </w:p>
          <w:p w14:paraId="3BBE1AB3" w14:textId="77777777" w:rsidR="00740898" w:rsidRDefault="00740898" w:rsidP="00740898">
            <w:pPr>
              <w:rPr>
                <w:rStyle w:val="label"/>
                <w:rFonts w:ascii="Palatino Linotype" w:hAnsi="Palatino Linotype"/>
                <w:i/>
                <w:sz w:val="24"/>
                <w:szCs w:val="24"/>
                <w:lang w:val="en-US"/>
              </w:rPr>
            </w:pPr>
          </w:p>
          <w:p w14:paraId="071317C1"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Omnia sunt </w:t>
            </w:r>
            <w:proofErr w:type="spellStart"/>
            <w:r w:rsidRPr="00AA4A89">
              <w:rPr>
                <w:rStyle w:val="label"/>
                <w:rFonts w:ascii="Palatino Linotype" w:hAnsi="Palatino Linotype"/>
                <w:i/>
                <w:sz w:val="24"/>
                <w:szCs w:val="24"/>
                <w:lang w:val="en-US"/>
              </w:rPr>
              <w:t>misera</w:t>
            </w:r>
            <w:proofErr w:type="spellEnd"/>
            <w:r w:rsidRPr="00AA4A89">
              <w:rPr>
                <w:rStyle w:val="label"/>
                <w:rFonts w:ascii="Palatino Linotype" w:hAnsi="Palatino Linotype"/>
                <w:i/>
                <w:sz w:val="24"/>
                <w:szCs w:val="24"/>
                <w:lang w:val="en-US"/>
              </w:rPr>
              <w:t xml:space="preserve"> in bellis </w:t>
            </w:r>
            <w:proofErr w:type="spellStart"/>
            <w:r w:rsidRPr="00AA4A89">
              <w:rPr>
                <w:rStyle w:val="label"/>
                <w:rFonts w:ascii="Palatino Linotype" w:hAnsi="Palatino Linotype"/>
                <w:i/>
                <w:sz w:val="24"/>
                <w:szCs w:val="24"/>
                <w:lang w:val="en-US"/>
              </w:rPr>
              <w:t>civilibus</w:t>
            </w:r>
            <w:proofErr w:type="spellEnd"/>
            <w:r w:rsidRPr="00AA4A89">
              <w:rPr>
                <w:rStyle w:val="label"/>
                <w:rFonts w:ascii="Palatino Linotype" w:hAnsi="Palatino Linotype"/>
                <w:i/>
                <w:sz w:val="24"/>
                <w:szCs w:val="24"/>
                <w:lang w:val="en-US"/>
              </w:rPr>
              <w:t xml:space="preserve">, </w:t>
            </w:r>
          </w:p>
          <w:p w14:paraId="0282E89C" w14:textId="77777777" w:rsidR="00740898" w:rsidRDefault="00740898" w:rsidP="00740898">
            <w:pPr>
              <w:rPr>
                <w:rStyle w:val="label"/>
                <w:rFonts w:ascii="Palatino Linotype" w:hAnsi="Palatino Linotype"/>
                <w:i/>
                <w:sz w:val="24"/>
                <w:szCs w:val="24"/>
                <w:lang w:val="en-US"/>
              </w:rPr>
            </w:pPr>
          </w:p>
          <w:p w14:paraId="73226390"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sed nihil </w:t>
            </w:r>
            <w:proofErr w:type="spellStart"/>
            <w:r w:rsidRPr="00AA4A89">
              <w:rPr>
                <w:rStyle w:val="label"/>
                <w:rFonts w:ascii="Palatino Linotype" w:hAnsi="Palatino Linotype"/>
                <w:i/>
                <w:sz w:val="24"/>
                <w:szCs w:val="24"/>
                <w:lang w:val="en-US"/>
              </w:rPr>
              <w:t>miserius</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quam</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ipsa</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victoria</w:t>
            </w:r>
            <w:proofErr w:type="spellEnd"/>
            <w:r w:rsidRPr="00AA4A89">
              <w:rPr>
                <w:rStyle w:val="label"/>
                <w:rFonts w:ascii="Palatino Linotype" w:hAnsi="Palatino Linotype"/>
                <w:i/>
                <w:sz w:val="24"/>
                <w:szCs w:val="24"/>
                <w:lang w:val="en-US"/>
              </w:rPr>
              <w:t>:</w:t>
            </w:r>
          </w:p>
          <w:p w14:paraId="095282AE" w14:textId="77777777" w:rsidR="00740898" w:rsidRDefault="00740898" w:rsidP="00740898">
            <w:pPr>
              <w:rPr>
                <w:rStyle w:val="label"/>
                <w:rFonts w:ascii="Palatino Linotype" w:hAnsi="Palatino Linotype"/>
                <w:i/>
                <w:sz w:val="24"/>
                <w:szCs w:val="24"/>
                <w:lang w:val="en-US"/>
              </w:rPr>
            </w:pPr>
          </w:p>
          <w:p w14:paraId="3D6BFEE4"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ea</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victores</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ferociores</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impotentioresque</w:t>
            </w:r>
            <w:proofErr w:type="spellEnd"/>
            <w:r w:rsidRPr="00AA4A89">
              <w:rPr>
                <w:rStyle w:val="label"/>
                <w:rFonts w:ascii="Palatino Linotype" w:hAnsi="Palatino Linotype"/>
                <w:i/>
                <w:sz w:val="24"/>
                <w:szCs w:val="24"/>
                <w:lang w:val="en-US"/>
              </w:rPr>
              <w:t xml:space="preserve"> reddit, </w:t>
            </w:r>
          </w:p>
          <w:p w14:paraId="731E34B6" w14:textId="77777777" w:rsidR="00740898" w:rsidRDefault="00740898" w:rsidP="00740898">
            <w:pPr>
              <w:rPr>
                <w:rStyle w:val="label"/>
                <w:rFonts w:ascii="Palatino Linotype" w:hAnsi="Palatino Linotype"/>
                <w:i/>
                <w:sz w:val="24"/>
                <w:szCs w:val="24"/>
                <w:lang w:val="en-US"/>
              </w:rPr>
            </w:pPr>
          </w:p>
          <w:p w14:paraId="68D919AF" w14:textId="77777777" w:rsidR="00740898" w:rsidRDefault="00535F6F" w:rsidP="00740898">
            <w:pPr>
              <w:rPr>
                <w:rStyle w:val="label"/>
                <w:rFonts w:ascii="Palatino Linotype" w:hAnsi="Palatino Linotype"/>
                <w:i/>
                <w:sz w:val="24"/>
                <w:szCs w:val="24"/>
                <w:lang w:val="en-US"/>
              </w:rPr>
            </w:pPr>
            <w:proofErr w:type="spellStart"/>
            <w:r w:rsidRPr="00AA4A89">
              <w:rPr>
                <w:rStyle w:val="label"/>
                <w:rFonts w:ascii="Palatino Linotype" w:hAnsi="Palatino Linotype"/>
                <w:i/>
                <w:sz w:val="24"/>
                <w:szCs w:val="24"/>
                <w:lang w:val="en-US"/>
              </w:rPr>
              <w:t>ut</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etiamsi</w:t>
            </w:r>
            <w:proofErr w:type="spellEnd"/>
            <w:r w:rsidRPr="00AA4A89">
              <w:rPr>
                <w:rStyle w:val="label"/>
                <w:rFonts w:ascii="Palatino Linotype" w:hAnsi="Palatino Linotype"/>
                <w:i/>
                <w:sz w:val="24"/>
                <w:szCs w:val="24"/>
                <w:lang w:val="en-US"/>
              </w:rPr>
              <w:t xml:space="preserve"> natura tales non </w:t>
            </w:r>
            <w:proofErr w:type="spellStart"/>
            <w:r w:rsidRPr="00AA4A89">
              <w:rPr>
                <w:rStyle w:val="label"/>
                <w:rFonts w:ascii="Palatino Linotype" w:hAnsi="Palatino Linotype"/>
                <w:i/>
                <w:sz w:val="24"/>
                <w:szCs w:val="24"/>
                <w:lang w:val="en-US"/>
              </w:rPr>
              <w:t>sint</w:t>
            </w:r>
            <w:proofErr w:type="spellEnd"/>
            <w:r w:rsidRPr="00AA4A89">
              <w:rPr>
                <w:rStyle w:val="label"/>
                <w:rFonts w:ascii="Palatino Linotype" w:hAnsi="Palatino Linotype"/>
                <w:i/>
                <w:sz w:val="24"/>
                <w:szCs w:val="24"/>
                <w:lang w:val="en-US"/>
              </w:rPr>
              <w:t xml:space="preserve">, </w:t>
            </w:r>
          </w:p>
          <w:p w14:paraId="6BBB3A3E" w14:textId="77777777" w:rsidR="00740898" w:rsidRDefault="00740898" w:rsidP="00740898">
            <w:pPr>
              <w:rPr>
                <w:rStyle w:val="label"/>
                <w:rFonts w:ascii="Palatino Linotype" w:hAnsi="Palatino Linotype"/>
                <w:i/>
                <w:sz w:val="24"/>
                <w:szCs w:val="24"/>
                <w:lang w:val="en-US"/>
              </w:rPr>
            </w:pPr>
          </w:p>
          <w:p w14:paraId="08B65D67"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necessitate </w:t>
            </w:r>
            <w:proofErr w:type="spellStart"/>
            <w:r w:rsidRPr="00AA4A89">
              <w:rPr>
                <w:rStyle w:val="label"/>
                <w:rFonts w:ascii="Palatino Linotype" w:hAnsi="Palatino Linotype"/>
                <w:i/>
                <w:sz w:val="24"/>
                <w:szCs w:val="24"/>
                <w:lang w:val="en-US"/>
              </w:rPr>
              <w:t>esse</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cogantur</w:t>
            </w:r>
            <w:proofErr w:type="spellEnd"/>
            <w:r w:rsidRPr="00AA4A89">
              <w:rPr>
                <w:rStyle w:val="label"/>
                <w:rFonts w:ascii="Palatino Linotype" w:hAnsi="Palatino Linotype"/>
                <w:i/>
                <w:sz w:val="24"/>
                <w:szCs w:val="24"/>
                <w:lang w:val="en-US"/>
              </w:rPr>
              <w:t xml:space="preserve">. </w:t>
            </w:r>
          </w:p>
          <w:p w14:paraId="5729FC14" w14:textId="77777777" w:rsidR="00740898" w:rsidRDefault="00535F6F" w:rsidP="00740898">
            <w:pPr>
              <w:rPr>
                <w:rStyle w:val="label"/>
                <w:rFonts w:ascii="Palatino Linotype" w:hAnsi="Palatino Linotype"/>
                <w:i/>
                <w:sz w:val="24"/>
                <w:szCs w:val="24"/>
                <w:lang w:val="en-US"/>
              </w:rPr>
            </w:pPr>
            <w:proofErr w:type="spellStart"/>
            <w:r w:rsidRPr="00AA4A89">
              <w:rPr>
                <w:rStyle w:val="label"/>
                <w:rFonts w:ascii="Palatino Linotype" w:hAnsi="Palatino Linotype"/>
                <w:i/>
                <w:sz w:val="24"/>
                <w:szCs w:val="24"/>
                <w:lang w:val="en-US"/>
              </w:rPr>
              <w:t>Bellorum</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enim</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civilium</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exitus</w:t>
            </w:r>
            <w:proofErr w:type="spellEnd"/>
            <w:r w:rsidRPr="00AA4A89">
              <w:rPr>
                <w:rStyle w:val="label"/>
                <w:rFonts w:ascii="Palatino Linotype" w:hAnsi="Palatino Linotype"/>
                <w:i/>
                <w:sz w:val="24"/>
                <w:szCs w:val="24"/>
                <w:lang w:val="en-US"/>
              </w:rPr>
              <w:t xml:space="preserve"> tales sunt semper,</w:t>
            </w:r>
          </w:p>
          <w:p w14:paraId="00B865EF" w14:textId="77777777" w:rsidR="00740898" w:rsidRDefault="00740898" w:rsidP="00740898">
            <w:pPr>
              <w:rPr>
                <w:rStyle w:val="label"/>
                <w:rFonts w:ascii="Palatino Linotype" w:hAnsi="Palatino Linotype"/>
                <w:i/>
                <w:sz w:val="24"/>
                <w:szCs w:val="24"/>
                <w:lang w:val="en-US"/>
              </w:rPr>
            </w:pPr>
          </w:p>
          <w:p w14:paraId="3D2B2D0F"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ut</w:t>
            </w:r>
            <w:proofErr w:type="spellEnd"/>
            <w:r w:rsidRPr="00AA4A89">
              <w:rPr>
                <w:rStyle w:val="label"/>
                <w:rFonts w:ascii="Palatino Linotype" w:hAnsi="Palatino Linotype"/>
                <w:i/>
                <w:sz w:val="24"/>
                <w:szCs w:val="24"/>
                <w:lang w:val="en-US"/>
              </w:rPr>
              <w:t xml:space="preserve"> non solum </w:t>
            </w:r>
            <w:proofErr w:type="spellStart"/>
            <w:r w:rsidRPr="00AA4A89">
              <w:rPr>
                <w:rStyle w:val="label"/>
                <w:rFonts w:ascii="Palatino Linotype" w:hAnsi="Palatino Linotype"/>
                <w:i/>
                <w:sz w:val="24"/>
                <w:szCs w:val="24"/>
                <w:lang w:val="en-US"/>
              </w:rPr>
              <w:t>ea</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fiant</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quae</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velit</w:t>
            </w:r>
            <w:proofErr w:type="spellEnd"/>
            <w:r w:rsidRPr="00AA4A89">
              <w:rPr>
                <w:rStyle w:val="label"/>
                <w:rFonts w:ascii="Palatino Linotype" w:hAnsi="Palatino Linotype"/>
                <w:i/>
                <w:sz w:val="24"/>
                <w:szCs w:val="24"/>
                <w:lang w:val="en-US"/>
              </w:rPr>
              <w:t xml:space="preserve"> victor, </w:t>
            </w:r>
          </w:p>
          <w:p w14:paraId="3C6C6ADF" w14:textId="77777777" w:rsidR="00740898" w:rsidRDefault="00740898" w:rsidP="00740898">
            <w:pPr>
              <w:rPr>
                <w:rStyle w:val="label"/>
                <w:rFonts w:ascii="Palatino Linotype" w:hAnsi="Palatino Linotype"/>
                <w:i/>
                <w:sz w:val="24"/>
                <w:szCs w:val="24"/>
                <w:lang w:val="en-US"/>
              </w:rPr>
            </w:pPr>
          </w:p>
          <w:p w14:paraId="264CCAD3" w14:textId="77777777" w:rsidR="00740898"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sed </w:t>
            </w:r>
            <w:proofErr w:type="spellStart"/>
            <w:r w:rsidRPr="00AA4A89">
              <w:rPr>
                <w:rStyle w:val="label"/>
                <w:rFonts w:ascii="Palatino Linotype" w:hAnsi="Palatino Linotype"/>
                <w:i/>
                <w:sz w:val="24"/>
                <w:szCs w:val="24"/>
                <w:lang w:val="en-US"/>
              </w:rPr>
              <w:t>etiam</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ut</w:t>
            </w:r>
            <w:proofErr w:type="spellEnd"/>
            <w:r w:rsidRPr="00AA4A89">
              <w:rPr>
                <w:rStyle w:val="label"/>
                <w:rFonts w:ascii="Palatino Linotype" w:hAnsi="Palatino Linotype"/>
                <w:i/>
                <w:sz w:val="24"/>
                <w:szCs w:val="24"/>
                <w:lang w:val="en-US"/>
              </w:rPr>
              <w:t xml:space="preserve"> victor </w:t>
            </w:r>
            <w:proofErr w:type="spellStart"/>
            <w:r w:rsidRPr="00AA4A89">
              <w:rPr>
                <w:rStyle w:val="label"/>
                <w:rFonts w:ascii="Palatino Linotype" w:hAnsi="Palatino Linotype"/>
                <w:i/>
                <w:sz w:val="24"/>
                <w:szCs w:val="24"/>
                <w:lang w:val="en-US"/>
              </w:rPr>
              <w:t>obsequatur</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iis</w:t>
            </w:r>
            <w:proofErr w:type="spellEnd"/>
            <w:r w:rsidRPr="00AA4A89">
              <w:rPr>
                <w:rStyle w:val="label"/>
                <w:rFonts w:ascii="Palatino Linotype" w:hAnsi="Palatino Linotype"/>
                <w:i/>
                <w:sz w:val="24"/>
                <w:szCs w:val="24"/>
                <w:lang w:val="en-US"/>
              </w:rPr>
              <w:t xml:space="preserve">, </w:t>
            </w:r>
          </w:p>
          <w:p w14:paraId="6B0DC403" w14:textId="77777777" w:rsidR="00740898" w:rsidRDefault="00740898" w:rsidP="00740898">
            <w:pPr>
              <w:rPr>
                <w:rStyle w:val="label"/>
                <w:rFonts w:ascii="Palatino Linotype" w:hAnsi="Palatino Linotype"/>
                <w:i/>
                <w:sz w:val="24"/>
                <w:szCs w:val="24"/>
                <w:lang w:val="en-US"/>
              </w:rPr>
            </w:pPr>
          </w:p>
          <w:p w14:paraId="0A258C3F" w14:textId="77777777" w:rsidR="00535F6F" w:rsidRPr="00AA4A89" w:rsidRDefault="00535F6F" w:rsidP="00740898">
            <w:pPr>
              <w:rPr>
                <w:rStyle w:val="label"/>
                <w:rFonts w:ascii="Palatino Linotype" w:hAnsi="Palatino Linotype"/>
                <w:i/>
                <w:sz w:val="24"/>
                <w:szCs w:val="24"/>
                <w:lang w:val="en-US"/>
              </w:rPr>
            </w:pPr>
            <w:r w:rsidRPr="00AA4A89">
              <w:rPr>
                <w:rStyle w:val="label"/>
                <w:rFonts w:ascii="Palatino Linotype" w:hAnsi="Palatino Linotype"/>
                <w:i/>
                <w:sz w:val="24"/>
                <w:szCs w:val="24"/>
                <w:lang w:val="en-US"/>
              </w:rPr>
              <w:t xml:space="preserve">quorum </w:t>
            </w:r>
            <w:proofErr w:type="spellStart"/>
            <w:r w:rsidRPr="00AA4A89">
              <w:rPr>
                <w:rStyle w:val="label"/>
                <w:rFonts w:ascii="Palatino Linotype" w:hAnsi="Palatino Linotype"/>
                <w:i/>
                <w:sz w:val="24"/>
                <w:szCs w:val="24"/>
                <w:lang w:val="en-US"/>
              </w:rPr>
              <w:t>auxilio</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victoria</w:t>
            </w:r>
            <w:proofErr w:type="spellEnd"/>
            <w:r w:rsidRPr="00AA4A89">
              <w:rPr>
                <w:rStyle w:val="label"/>
                <w:rFonts w:ascii="Palatino Linotype" w:hAnsi="Palatino Linotype"/>
                <w:i/>
                <w:sz w:val="24"/>
                <w:szCs w:val="24"/>
                <w:lang w:val="en-US"/>
              </w:rPr>
              <w:t xml:space="preserve"> </w:t>
            </w:r>
            <w:proofErr w:type="spellStart"/>
            <w:r w:rsidRPr="00AA4A89">
              <w:rPr>
                <w:rStyle w:val="label"/>
                <w:rFonts w:ascii="Palatino Linotype" w:hAnsi="Palatino Linotype"/>
                <w:i/>
                <w:sz w:val="24"/>
                <w:szCs w:val="24"/>
                <w:lang w:val="en-US"/>
              </w:rPr>
              <w:t>parta</w:t>
            </w:r>
            <w:proofErr w:type="spellEnd"/>
            <w:r w:rsidRPr="00AA4A89">
              <w:rPr>
                <w:rStyle w:val="label"/>
                <w:rFonts w:ascii="Palatino Linotype" w:hAnsi="Palatino Linotype"/>
                <w:i/>
                <w:sz w:val="24"/>
                <w:szCs w:val="24"/>
                <w:lang w:val="en-US"/>
              </w:rPr>
              <w:t xml:space="preserve"> sit.</w:t>
            </w:r>
          </w:p>
        </w:tc>
        <w:tc>
          <w:tcPr>
            <w:tcW w:w="4508" w:type="dxa"/>
          </w:tcPr>
          <w:p w14:paraId="5D8208C1"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Σε τέτοιο σημείο έχουν οδηγηθεί τα πράγματα, </w:t>
            </w:r>
          </w:p>
          <w:p w14:paraId="6096B2F9"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ώστε, </w:t>
            </w:r>
            <w:r w:rsidR="00740898" w:rsidRPr="00535F6F">
              <w:rPr>
                <w:rStyle w:val="label"/>
                <w:rFonts w:ascii="Palatino Linotype" w:hAnsi="Palatino Linotype"/>
                <w:sz w:val="24"/>
                <w:szCs w:val="24"/>
              </w:rPr>
              <w:t xml:space="preserve">δεν θα μπορέσουμε να σωθούμε </w:t>
            </w:r>
            <w:r w:rsidRPr="00535F6F">
              <w:rPr>
                <w:rStyle w:val="label"/>
                <w:rFonts w:ascii="Palatino Linotype" w:hAnsi="Palatino Linotype"/>
                <w:sz w:val="24"/>
                <w:szCs w:val="24"/>
              </w:rPr>
              <w:t>αν δεν βοηθήσει κάποιος θ</w:t>
            </w:r>
            <w:r w:rsidR="00740898">
              <w:rPr>
                <w:rStyle w:val="label"/>
                <w:rFonts w:ascii="Palatino Linotype" w:hAnsi="Palatino Linotype"/>
                <w:sz w:val="24"/>
                <w:szCs w:val="24"/>
              </w:rPr>
              <w:t xml:space="preserve">εός ή κάποιο τυχαίο περιστατικό. </w:t>
            </w:r>
          </w:p>
          <w:p w14:paraId="105CD2A7"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Εγώ βέβαια, μόλις ήρθα στην πόλη, δεν σταμάτησα και να πιστεύω και να λέω και να κάνω </w:t>
            </w:r>
          </w:p>
          <w:p w14:paraId="5409FC20"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όλα όσα στόχευαν στην ομόνοια˙ αλλά τόση μεγάλη μανία τους είχε πιάσει όλους, </w:t>
            </w:r>
          </w:p>
          <w:p w14:paraId="1E1A3EF4"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ώστε να επιθυμούν να μάχονται (ή: να πολεμούν), </w:t>
            </w:r>
          </w:p>
          <w:p w14:paraId="6FEDDC9F"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αν και εγώ φώναζα ότι τίποτα δεν είναι πιο άθλιο (ή: αξιοθρήνητο) από τον εμφύλιο πόλεμο. </w:t>
            </w:r>
          </w:p>
          <w:p w14:paraId="1335B2A1"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Στους εμφύλιους πολέμους όλα είναι αξιοθρήνητα,</w:t>
            </w:r>
          </w:p>
          <w:p w14:paraId="0E128F80"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 αλλά τίποτα (δεν είναι) πιο αξιοθρήνητο από την ίδια τη νίκη: αυτή κάνει τους νικητές αγριότερους και πιο αχαλίνωτους (απ’ ό, τι συνήθως), </w:t>
            </w:r>
          </w:p>
          <w:p w14:paraId="7917E023"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ώστε, ακόμη κι αν δεν είναι τέτοιοι από τη φύση τους, </w:t>
            </w:r>
          </w:p>
          <w:p w14:paraId="23FE993A"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να πιέζονται από ανάγκη να γίνουν. Πράγματι, τα αποτελέσματα (η έκβαση) των εμφυλίων πολέμων είναι πάντοτε τέτοια, </w:t>
            </w:r>
          </w:p>
          <w:p w14:paraId="7948F8F2"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ώστε να γίνονται όχι μόνο αυτά που θέλει ο νικητής, </w:t>
            </w:r>
          </w:p>
          <w:p w14:paraId="7F834290" w14:textId="77777777" w:rsidR="00740898"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 xml:space="preserve">αλλά ώστε ακόμη να κάνει ο νικητής το χατίρι αυτών, </w:t>
            </w:r>
          </w:p>
          <w:p w14:paraId="699D88D1" w14:textId="77777777" w:rsidR="00535F6F" w:rsidRPr="00535F6F" w:rsidRDefault="00535F6F" w:rsidP="00740898">
            <w:pPr>
              <w:rPr>
                <w:rStyle w:val="label"/>
                <w:rFonts w:ascii="Palatino Linotype" w:hAnsi="Palatino Linotype"/>
                <w:sz w:val="24"/>
                <w:szCs w:val="24"/>
              </w:rPr>
            </w:pPr>
            <w:r w:rsidRPr="00535F6F">
              <w:rPr>
                <w:rStyle w:val="label"/>
                <w:rFonts w:ascii="Palatino Linotype" w:hAnsi="Palatino Linotype"/>
                <w:sz w:val="24"/>
                <w:szCs w:val="24"/>
              </w:rPr>
              <w:t>με τη βοήθεια των οποίων κερδήθηκε η νίκη.</w:t>
            </w:r>
          </w:p>
        </w:tc>
      </w:tr>
    </w:tbl>
    <w:p w14:paraId="405856B2" w14:textId="77777777" w:rsidR="00535F6F" w:rsidRPr="00535F6F" w:rsidRDefault="00535F6F" w:rsidP="00535F6F">
      <w:pPr>
        <w:spacing w:after="0" w:line="240" w:lineRule="auto"/>
        <w:jc w:val="center"/>
        <w:rPr>
          <w:rStyle w:val="label"/>
          <w:rFonts w:ascii="Palatino Linotype" w:hAnsi="Palatino Linotype"/>
          <w:sz w:val="24"/>
          <w:szCs w:val="24"/>
        </w:rPr>
      </w:pPr>
    </w:p>
    <w:p w14:paraId="1802BEA9" w14:textId="77777777" w:rsidR="00535F6F" w:rsidRPr="00535F6F" w:rsidRDefault="00535F6F" w:rsidP="00535F6F">
      <w:pPr>
        <w:spacing w:after="0" w:line="240" w:lineRule="auto"/>
        <w:rPr>
          <w:rStyle w:val="label"/>
          <w:rFonts w:ascii="Palatino Linotype" w:hAnsi="Palatino Linotype"/>
          <w:sz w:val="24"/>
          <w:szCs w:val="24"/>
        </w:rPr>
      </w:pPr>
    </w:p>
    <w:p w14:paraId="3C5924A0"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u w:val="single"/>
          <w:lang w:eastAsia="el-GR"/>
        </w:rPr>
        <w:t>ΟΥΣΙΑΣΤΙΚΑ</w:t>
      </w:r>
    </w:p>
    <w:p w14:paraId="42DECFB0"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5788"/>
      </w:tblGrid>
      <w:tr w:rsidR="00535F6F" w:rsidRPr="00535F6F" w14:paraId="3B45043C" w14:textId="77777777" w:rsidTr="00535F6F">
        <w:trPr>
          <w:tblCellSpacing w:w="0" w:type="dxa"/>
        </w:trPr>
        <w:tc>
          <w:tcPr>
            <w:tcW w:w="0" w:type="auto"/>
            <w:vAlign w:val="center"/>
            <w:hideMark/>
          </w:tcPr>
          <w:p w14:paraId="78D26A4D"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A΄ κλίση</w:t>
            </w:r>
            <w:r w:rsidRPr="00535F6F">
              <w:rPr>
                <w:rFonts w:ascii="Palatino Linotype" w:eastAsia="Times New Roman" w:hAnsi="Palatino Linotype" w:cs="Times New Roman"/>
                <w:sz w:val="24"/>
                <w:szCs w:val="24"/>
                <w:lang w:eastAsia="el-GR"/>
              </w:rPr>
              <w:t xml:space="preserve"> </w:t>
            </w:r>
          </w:p>
        </w:tc>
      </w:tr>
      <w:tr w:rsidR="00535F6F" w:rsidRPr="00535F6F" w14:paraId="26765CAB" w14:textId="77777777" w:rsidTr="00535F6F">
        <w:trPr>
          <w:tblCellSpacing w:w="0" w:type="dxa"/>
        </w:trPr>
        <w:tc>
          <w:tcPr>
            <w:tcW w:w="0" w:type="auto"/>
            <w:vAlign w:val="center"/>
            <w:hideMark/>
          </w:tcPr>
          <w:p w14:paraId="61C039CD"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concordia -ae: θηλυκό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δεν</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σχηματίζει</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πληθυντικό</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sz w:val="24"/>
                <w:szCs w:val="24"/>
                <w:lang w:eastAsia="el-GR"/>
              </w:rPr>
              <w:br/>
              <w:t xml:space="preserve">victoria -ae: </w:t>
            </w:r>
            <w:r w:rsidRPr="00535F6F">
              <w:rPr>
                <w:rFonts w:ascii="Palatino Linotype" w:eastAsia="Times New Roman" w:hAnsi="Palatino Linotype" w:cs="Palatino Linotype"/>
                <w:sz w:val="24"/>
                <w:szCs w:val="24"/>
                <w:lang w:eastAsia="el-GR"/>
              </w:rPr>
              <w:t>θηλυκό</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sz w:val="24"/>
                <w:szCs w:val="24"/>
                <w:lang w:eastAsia="el-GR"/>
              </w:rPr>
              <w:br/>
              <w:t xml:space="preserve">natura -ae: </w:t>
            </w:r>
            <w:r w:rsidRPr="00535F6F">
              <w:rPr>
                <w:rFonts w:ascii="Palatino Linotype" w:eastAsia="Times New Roman" w:hAnsi="Palatino Linotype" w:cs="Palatino Linotype"/>
                <w:sz w:val="24"/>
                <w:szCs w:val="24"/>
                <w:lang w:eastAsia="el-GR"/>
              </w:rPr>
              <w:t>θηλυκό</w:t>
            </w:r>
            <w:r w:rsidRPr="00535F6F">
              <w:rPr>
                <w:rFonts w:ascii="Palatino Linotype" w:eastAsia="Times New Roman" w:hAnsi="Palatino Linotype" w:cs="Times New Roman"/>
                <w:sz w:val="24"/>
                <w:szCs w:val="24"/>
                <w:lang w:eastAsia="el-GR"/>
              </w:rPr>
              <w:t xml:space="preserve">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δεν</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σχηματίζει</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πληθυντικό</w:t>
            </w:r>
            <w:r w:rsidRPr="00535F6F">
              <w:rPr>
                <w:rFonts w:ascii="Palatino Linotype" w:eastAsia="Times New Roman" w:hAnsi="Palatino Linotype" w:cs="Times New Roman"/>
                <w:sz w:val="24"/>
                <w:szCs w:val="24"/>
                <w:lang w:eastAsia="el-GR"/>
              </w:rPr>
              <w:t xml:space="preserve"> </w:t>
            </w:r>
          </w:p>
        </w:tc>
      </w:tr>
    </w:tbl>
    <w:p w14:paraId="25CDD4E1" w14:textId="77777777" w:rsidR="00535F6F" w:rsidRPr="00535F6F" w:rsidRDefault="00535F6F" w:rsidP="00535F6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535F6F" w:rsidRPr="00535F6F" w14:paraId="311869F4" w14:textId="77777777" w:rsidTr="00535F6F">
        <w:trPr>
          <w:tblCellSpacing w:w="0" w:type="dxa"/>
        </w:trPr>
        <w:tc>
          <w:tcPr>
            <w:tcW w:w="0" w:type="auto"/>
            <w:vAlign w:val="center"/>
            <w:hideMark/>
          </w:tcPr>
          <w:p w14:paraId="646C7D86"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lastRenderedPageBreak/>
              <w:t>Β΄ κλίση</w:t>
            </w:r>
            <w:r w:rsidRPr="00535F6F">
              <w:rPr>
                <w:rFonts w:ascii="Palatino Linotype" w:eastAsia="Times New Roman" w:hAnsi="Palatino Linotype" w:cs="Times New Roman"/>
                <w:sz w:val="24"/>
                <w:szCs w:val="24"/>
                <w:lang w:eastAsia="el-GR"/>
              </w:rPr>
              <w:t xml:space="preserve"> </w:t>
            </w:r>
          </w:p>
        </w:tc>
      </w:tr>
      <w:tr w:rsidR="00535F6F" w:rsidRPr="00535F6F" w14:paraId="37733667" w14:textId="77777777" w:rsidTr="00535F6F">
        <w:trPr>
          <w:tblCellSpacing w:w="0" w:type="dxa"/>
        </w:trPr>
        <w:tc>
          <w:tcPr>
            <w:tcW w:w="0" w:type="auto"/>
            <w:vAlign w:val="center"/>
            <w:hideMark/>
          </w:tcPr>
          <w:p w14:paraId="10A57B2D"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locus -i: αρσενικό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ετερογενές</w:t>
            </w:r>
            <w:r w:rsidRPr="00535F6F">
              <w:rPr>
                <w:rFonts w:ascii="Palatino Linotype" w:eastAsia="Times New Roman" w:hAnsi="Palatino Linotype" w:cs="Times New Roman"/>
                <w:sz w:val="24"/>
                <w:szCs w:val="24"/>
                <w:lang w:eastAsia="el-GR"/>
              </w:rPr>
              <w:t xml:space="preserve"> (locus -i (αρσενικό) = τόπος, loca -orum (ουδέτερο) = τόποι. Ο τύπος loci -orum = χωρία βιβλίων) </w:t>
            </w:r>
            <w:r w:rsidRPr="00535F6F">
              <w:rPr>
                <w:rFonts w:ascii="Palatino Linotype" w:eastAsia="Times New Roman" w:hAnsi="Palatino Linotype" w:cs="Times New Roman"/>
                <w:sz w:val="24"/>
                <w:szCs w:val="24"/>
                <w:lang w:eastAsia="el-GR"/>
              </w:rPr>
              <w:br/>
              <w:t xml:space="preserve">deus -i: αρσενικό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σχηματίζει</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διπλούς και τριπλούς τύπους</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sz w:val="24"/>
                <w:szCs w:val="24"/>
                <w:lang w:eastAsia="el-GR"/>
              </w:rPr>
              <w:br/>
              <w:t xml:space="preserve">bellum -i: ουδέτερο </w:t>
            </w:r>
            <w:r w:rsidRPr="00535F6F">
              <w:rPr>
                <w:rFonts w:ascii="Palatino Linotype" w:eastAsia="Times New Roman" w:hAnsi="Palatino Linotype" w:cs="Times New Roman"/>
                <w:sz w:val="24"/>
                <w:szCs w:val="24"/>
                <w:lang w:eastAsia="el-GR"/>
              </w:rPr>
              <w:br/>
              <w:t xml:space="preserve">auxilium -ii/-i: ουδέτερο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ετερόσημο</w:t>
            </w:r>
            <w:r w:rsidRPr="00535F6F">
              <w:rPr>
                <w:rFonts w:ascii="Palatino Linotype" w:eastAsia="Times New Roman" w:hAnsi="Palatino Linotype" w:cs="Times New Roman"/>
                <w:sz w:val="24"/>
                <w:szCs w:val="24"/>
                <w:lang w:eastAsia="el-GR"/>
              </w:rPr>
              <w:t xml:space="preserve"> (auxilium -ii/-i = η βοήθεια, auxilia -orum = το επικουρικό στράτευμα) </w:t>
            </w:r>
          </w:p>
        </w:tc>
      </w:tr>
    </w:tbl>
    <w:p w14:paraId="59FAEB14"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377"/>
        <w:gridCol w:w="1377"/>
        <w:gridCol w:w="2754"/>
      </w:tblGrid>
      <w:tr w:rsidR="00535F6F" w:rsidRPr="00535F6F" w14:paraId="14819167" w14:textId="77777777" w:rsidTr="00535F6F">
        <w:trPr>
          <w:tblCellSpacing w:w="0" w:type="dxa"/>
        </w:trPr>
        <w:tc>
          <w:tcPr>
            <w:tcW w:w="1250" w:type="pct"/>
            <w:vAlign w:val="center"/>
            <w:hideMark/>
          </w:tcPr>
          <w:p w14:paraId="0A193A0E"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w:t>
            </w:r>
          </w:p>
        </w:tc>
        <w:tc>
          <w:tcPr>
            <w:tcW w:w="1250" w:type="pct"/>
            <w:vAlign w:val="center"/>
            <w:hideMark/>
          </w:tcPr>
          <w:p w14:paraId="04D4F21F"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Ενικός</w:t>
            </w:r>
          </w:p>
        </w:tc>
        <w:tc>
          <w:tcPr>
            <w:tcW w:w="2500" w:type="pct"/>
            <w:vAlign w:val="center"/>
            <w:hideMark/>
          </w:tcPr>
          <w:p w14:paraId="78594A3A"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Πληθυντικός </w:t>
            </w:r>
          </w:p>
        </w:tc>
      </w:tr>
      <w:tr w:rsidR="00535F6F" w:rsidRPr="00535F6F" w14:paraId="7D024D06" w14:textId="77777777" w:rsidTr="00535F6F">
        <w:trPr>
          <w:tblCellSpacing w:w="0" w:type="dxa"/>
        </w:trPr>
        <w:tc>
          <w:tcPr>
            <w:tcW w:w="1250" w:type="pct"/>
            <w:vAlign w:val="center"/>
            <w:hideMark/>
          </w:tcPr>
          <w:p w14:paraId="49B3D97C"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Ονομαστική</w:t>
            </w:r>
          </w:p>
        </w:tc>
        <w:tc>
          <w:tcPr>
            <w:tcW w:w="1250" w:type="pct"/>
            <w:vAlign w:val="center"/>
            <w:hideMark/>
          </w:tcPr>
          <w:p w14:paraId="13AB4550"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deus</w:t>
            </w:r>
          </w:p>
        </w:tc>
        <w:tc>
          <w:tcPr>
            <w:tcW w:w="2500" w:type="pct"/>
            <w:vAlign w:val="center"/>
            <w:hideMark/>
          </w:tcPr>
          <w:p w14:paraId="2C8ECAAE"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dei, dii, di</w:t>
            </w:r>
          </w:p>
        </w:tc>
      </w:tr>
      <w:tr w:rsidR="00535F6F" w:rsidRPr="00535F6F" w14:paraId="7874C63C" w14:textId="77777777" w:rsidTr="00535F6F">
        <w:trPr>
          <w:tblCellSpacing w:w="0" w:type="dxa"/>
        </w:trPr>
        <w:tc>
          <w:tcPr>
            <w:tcW w:w="1250" w:type="pct"/>
            <w:vAlign w:val="center"/>
            <w:hideMark/>
          </w:tcPr>
          <w:p w14:paraId="5C51DAE3"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Γενική</w:t>
            </w:r>
          </w:p>
        </w:tc>
        <w:tc>
          <w:tcPr>
            <w:tcW w:w="1250" w:type="pct"/>
            <w:vAlign w:val="center"/>
            <w:hideMark/>
          </w:tcPr>
          <w:p w14:paraId="4B470C1C"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dei</w:t>
            </w:r>
          </w:p>
        </w:tc>
        <w:tc>
          <w:tcPr>
            <w:tcW w:w="2500" w:type="pct"/>
            <w:vAlign w:val="center"/>
            <w:hideMark/>
          </w:tcPr>
          <w:p w14:paraId="7FA8593F"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deorum, deum</w:t>
            </w:r>
          </w:p>
        </w:tc>
      </w:tr>
      <w:tr w:rsidR="00535F6F" w:rsidRPr="00535F6F" w14:paraId="6891B14E" w14:textId="77777777" w:rsidTr="00535F6F">
        <w:trPr>
          <w:tblCellSpacing w:w="0" w:type="dxa"/>
        </w:trPr>
        <w:tc>
          <w:tcPr>
            <w:tcW w:w="1250" w:type="pct"/>
            <w:vAlign w:val="center"/>
            <w:hideMark/>
          </w:tcPr>
          <w:p w14:paraId="32E5F1D8"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Δοτική</w:t>
            </w:r>
          </w:p>
        </w:tc>
        <w:tc>
          <w:tcPr>
            <w:tcW w:w="1250" w:type="pct"/>
            <w:vAlign w:val="center"/>
            <w:hideMark/>
          </w:tcPr>
          <w:p w14:paraId="3A7BC3A9"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deo</w:t>
            </w:r>
          </w:p>
        </w:tc>
        <w:tc>
          <w:tcPr>
            <w:tcW w:w="2500" w:type="pct"/>
            <w:vAlign w:val="center"/>
            <w:hideMark/>
          </w:tcPr>
          <w:p w14:paraId="390DFC38"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deis, diis, dis</w:t>
            </w:r>
          </w:p>
        </w:tc>
      </w:tr>
      <w:tr w:rsidR="00535F6F" w:rsidRPr="00535F6F" w14:paraId="547BF990" w14:textId="77777777" w:rsidTr="00535F6F">
        <w:trPr>
          <w:tblCellSpacing w:w="0" w:type="dxa"/>
        </w:trPr>
        <w:tc>
          <w:tcPr>
            <w:tcW w:w="1250" w:type="pct"/>
            <w:vAlign w:val="center"/>
            <w:hideMark/>
          </w:tcPr>
          <w:p w14:paraId="384BE9AF"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Αιτιατική</w:t>
            </w:r>
          </w:p>
        </w:tc>
        <w:tc>
          <w:tcPr>
            <w:tcW w:w="1250" w:type="pct"/>
            <w:vAlign w:val="center"/>
            <w:hideMark/>
          </w:tcPr>
          <w:p w14:paraId="5350AB13"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deum</w:t>
            </w:r>
          </w:p>
        </w:tc>
        <w:tc>
          <w:tcPr>
            <w:tcW w:w="2500" w:type="pct"/>
            <w:vAlign w:val="center"/>
            <w:hideMark/>
          </w:tcPr>
          <w:p w14:paraId="58BFE333"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deos</w:t>
            </w:r>
          </w:p>
        </w:tc>
      </w:tr>
      <w:tr w:rsidR="00535F6F" w:rsidRPr="00535F6F" w14:paraId="172F8F1B" w14:textId="77777777" w:rsidTr="00535F6F">
        <w:trPr>
          <w:tblCellSpacing w:w="0" w:type="dxa"/>
        </w:trPr>
        <w:tc>
          <w:tcPr>
            <w:tcW w:w="1250" w:type="pct"/>
            <w:vAlign w:val="center"/>
            <w:hideMark/>
          </w:tcPr>
          <w:p w14:paraId="3321E194"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Κλητική</w:t>
            </w:r>
          </w:p>
        </w:tc>
        <w:tc>
          <w:tcPr>
            <w:tcW w:w="1250" w:type="pct"/>
            <w:vAlign w:val="center"/>
            <w:hideMark/>
          </w:tcPr>
          <w:p w14:paraId="35D7C38E"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deus, dive</w:t>
            </w:r>
          </w:p>
        </w:tc>
        <w:tc>
          <w:tcPr>
            <w:tcW w:w="2500" w:type="pct"/>
            <w:vAlign w:val="center"/>
            <w:hideMark/>
          </w:tcPr>
          <w:p w14:paraId="317601CB"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dei, dii, di</w:t>
            </w:r>
          </w:p>
        </w:tc>
      </w:tr>
      <w:tr w:rsidR="00535F6F" w:rsidRPr="00535F6F" w14:paraId="2B07A939" w14:textId="77777777" w:rsidTr="00535F6F">
        <w:trPr>
          <w:tblCellSpacing w:w="0" w:type="dxa"/>
        </w:trPr>
        <w:tc>
          <w:tcPr>
            <w:tcW w:w="1250" w:type="pct"/>
            <w:vAlign w:val="center"/>
            <w:hideMark/>
          </w:tcPr>
          <w:p w14:paraId="1691C7CB"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Αφαιρετική</w:t>
            </w:r>
          </w:p>
        </w:tc>
        <w:tc>
          <w:tcPr>
            <w:tcW w:w="1250" w:type="pct"/>
            <w:vAlign w:val="center"/>
            <w:hideMark/>
          </w:tcPr>
          <w:p w14:paraId="71AA6712"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deo</w:t>
            </w:r>
          </w:p>
        </w:tc>
        <w:tc>
          <w:tcPr>
            <w:tcW w:w="2500" w:type="pct"/>
            <w:vAlign w:val="center"/>
            <w:hideMark/>
          </w:tcPr>
          <w:p w14:paraId="314123D0"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deis, diis, dis</w:t>
            </w:r>
          </w:p>
        </w:tc>
      </w:tr>
    </w:tbl>
    <w:p w14:paraId="5FF3AE32" w14:textId="77777777" w:rsidR="00535F6F" w:rsidRPr="00535F6F" w:rsidRDefault="00535F6F" w:rsidP="00535F6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535F6F" w:rsidRPr="00535F6F" w14:paraId="09192DB5" w14:textId="77777777" w:rsidTr="00535F6F">
        <w:trPr>
          <w:tblCellSpacing w:w="0" w:type="dxa"/>
        </w:trPr>
        <w:tc>
          <w:tcPr>
            <w:tcW w:w="0" w:type="auto"/>
            <w:vAlign w:val="center"/>
            <w:hideMark/>
          </w:tcPr>
          <w:p w14:paraId="226EA0BD"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Γ΄ κλίση</w:t>
            </w:r>
            <w:r w:rsidRPr="00535F6F">
              <w:rPr>
                <w:rFonts w:ascii="Palatino Linotype" w:eastAsia="Times New Roman" w:hAnsi="Palatino Linotype" w:cs="Times New Roman"/>
                <w:sz w:val="24"/>
                <w:szCs w:val="24"/>
                <w:lang w:eastAsia="el-GR"/>
              </w:rPr>
              <w:t xml:space="preserve"> </w:t>
            </w:r>
          </w:p>
        </w:tc>
      </w:tr>
      <w:tr w:rsidR="00535F6F" w:rsidRPr="00535F6F" w14:paraId="30A01C50" w14:textId="77777777" w:rsidTr="00535F6F">
        <w:trPr>
          <w:tblCellSpacing w:w="0" w:type="dxa"/>
        </w:trPr>
        <w:tc>
          <w:tcPr>
            <w:tcW w:w="0" w:type="auto"/>
            <w:vAlign w:val="center"/>
            <w:hideMark/>
          </w:tcPr>
          <w:p w14:paraId="25FB3154"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urbs -is: θηλυκό </w:t>
            </w:r>
            <w:r w:rsidRPr="00535F6F">
              <w:rPr>
                <w:rFonts w:ascii="Palatino Linotype" w:eastAsia="Times New Roman" w:hAnsi="Palatino Linotype" w:cs="Times New Roman"/>
                <w:sz w:val="24"/>
                <w:szCs w:val="24"/>
                <w:lang w:eastAsia="el-GR"/>
              </w:rPr>
              <w:br/>
              <w:t xml:space="preserve">furor -οris: αρσενικό </w:t>
            </w:r>
            <w:r w:rsidRPr="00535F6F">
              <w:rPr>
                <w:rFonts w:ascii="Palatino Linotype" w:eastAsia="Times New Roman" w:hAnsi="Palatino Linotype" w:cs="Times New Roman"/>
                <w:sz w:val="24"/>
                <w:szCs w:val="24"/>
                <w:lang w:eastAsia="el-GR"/>
              </w:rPr>
              <w:br/>
              <w:t xml:space="preserve">victor -oris: αρσενικό </w:t>
            </w:r>
            <w:r w:rsidRPr="00535F6F">
              <w:rPr>
                <w:rFonts w:ascii="Palatino Linotype" w:eastAsia="Times New Roman" w:hAnsi="Palatino Linotype" w:cs="Times New Roman"/>
                <w:sz w:val="24"/>
                <w:szCs w:val="24"/>
                <w:lang w:eastAsia="el-GR"/>
              </w:rPr>
              <w:br/>
              <w:t xml:space="preserve">necessitas -atis: θηλυκό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ετερόσημο</w:t>
            </w:r>
            <w:r w:rsidRPr="00535F6F">
              <w:rPr>
                <w:rFonts w:ascii="Palatino Linotype" w:eastAsia="Times New Roman" w:hAnsi="Palatino Linotype" w:cs="Times New Roman"/>
                <w:sz w:val="24"/>
                <w:szCs w:val="24"/>
                <w:lang w:eastAsia="el-GR"/>
              </w:rPr>
              <w:t xml:space="preserve"> (necessitas -atis = η ανάγκη, necessitates -um = αναγκαία πράγματα, αναγκαία έξοδα) </w:t>
            </w:r>
          </w:p>
        </w:tc>
      </w:tr>
    </w:tbl>
    <w:p w14:paraId="096AF6C4" w14:textId="77777777" w:rsidR="00535F6F" w:rsidRPr="00535F6F" w:rsidRDefault="00535F6F" w:rsidP="00535F6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161"/>
      </w:tblGrid>
      <w:tr w:rsidR="00535F6F" w:rsidRPr="00535F6F" w14:paraId="20C85CF6" w14:textId="77777777" w:rsidTr="00535F6F">
        <w:trPr>
          <w:tblCellSpacing w:w="0" w:type="dxa"/>
        </w:trPr>
        <w:tc>
          <w:tcPr>
            <w:tcW w:w="0" w:type="auto"/>
            <w:vAlign w:val="center"/>
            <w:hideMark/>
          </w:tcPr>
          <w:p w14:paraId="67897E8A"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Δ΄ κλίση</w:t>
            </w:r>
            <w:r w:rsidRPr="00535F6F">
              <w:rPr>
                <w:rFonts w:ascii="Palatino Linotype" w:eastAsia="Times New Roman" w:hAnsi="Palatino Linotype" w:cs="Times New Roman"/>
                <w:sz w:val="24"/>
                <w:szCs w:val="24"/>
                <w:lang w:eastAsia="el-GR"/>
              </w:rPr>
              <w:t xml:space="preserve"> </w:t>
            </w:r>
          </w:p>
        </w:tc>
      </w:tr>
      <w:tr w:rsidR="00535F6F" w:rsidRPr="00BF3166" w14:paraId="25745483" w14:textId="77777777" w:rsidTr="00535F6F">
        <w:trPr>
          <w:tblCellSpacing w:w="0" w:type="dxa"/>
        </w:trPr>
        <w:tc>
          <w:tcPr>
            <w:tcW w:w="0" w:type="auto"/>
            <w:vAlign w:val="center"/>
            <w:hideMark/>
          </w:tcPr>
          <w:p w14:paraId="41A30144" w14:textId="77777777" w:rsidR="00535F6F" w:rsidRPr="00535F6F" w:rsidRDefault="00535F6F" w:rsidP="00535F6F">
            <w:pPr>
              <w:spacing w:after="0" w:line="240" w:lineRule="auto"/>
              <w:rPr>
                <w:rFonts w:ascii="Palatino Linotype" w:eastAsia="Times New Roman" w:hAnsi="Palatino Linotype" w:cs="Times New Roman"/>
                <w:sz w:val="24"/>
                <w:szCs w:val="24"/>
                <w:lang w:val="en-US" w:eastAsia="el-GR"/>
              </w:rPr>
            </w:pPr>
            <w:r w:rsidRPr="00535F6F">
              <w:rPr>
                <w:rFonts w:ascii="Palatino Linotype" w:eastAsia="Times New Roman" w:hAnsi="Palatino Linotype" w:cs="Times New Roman"/>
                <w:sz w:val="24"/>
                <w:szCs w:val="24"/>
                <w:lang w:val="en-US" w:eastAsia="el-GR"/>
              </w:rPr>
              <w:t xml:space="preserve">casus -us: </w:t>
            </w:r>
            <w:r w:rsidRPr="00535F6F">
              <w:rPr>
                <w:rFonts w:ascii="Palatino Linotype" w:eastAsia="Times New Roman" w:hAnsi="Palatino Linotype" w:cs="Times New Roman"/>
                <w:sz w:val="24"/>
                <w:szCs w:val="24"/>
                <w:lang w:eastAsia="el-GR"/>
              </w:rPr>
              <w:t>αρσενικό</w:t>
            </w:r>
            <w:r w:rsidRPr="00535F6F">
              <w:rPr>
                <w:rFonts w:ascii="Palatino Linotype" w:eastAsia="Times New Roman" w:hAnsi="Palatino Linotype" w:cs="Times New Roman"/>
                <w:sz w:val="24"/>
                <w:szCs w:val="24"/>
                <w:lang w:val="en-US" w:eastAsia="el-GR"/>
              </w:rPr>
              <w:t xml:space="preserve"> </w:t>
            </w:r>
            <w:r w:rsidRPr="00535F6F">
              <w:rPr>
                <w:rFonts w:ascii="Palatino Linotype" w:eastAsia="Times New Roman" w:hAnsi="Palatino Linotype" w:cs="Times New Roman"/>
                <w:sz w:val="24"/>
                <w:szCs w:val="24"/>
                <w:lang w:val="en-US" w:eastAsia="el-GR"/>
              </w:rPr>
              <w:br/>
            </w:r>
            <w:proofErr w:type="spellStart"/>
            <w:r w:rsidRPr="00535F6F">
              <w:rPr>
                <w:rFonts w:ascii="Palatino Linotype" w:eastAsia="Times New Roman" w:hAnsi="Palatino Linotype" w:cs="Times New Roman"/>
                <w:sz w:val="24"/>
                <w:szCs w:val="24"/>
                <w:lang w:val="en-US" w:eastAsia="el-GR"/>
              </w:rPr>
              <w:t>exitus</w:t>
            </w:r>
            <w:proofErr w:type="spellEnd"/>
            <w:r w:rsidRPr="00535F6F">
              <w:rPr>
                <w:rFonts w:ascii="Palatino Linotype" w:eastAsia="Times New Roman" w:hAnsi="Palatino Linotype" w:cs="Times New Roman"/>
                <w:sz w:val="24"/>
                <w:szCs w:val="24"/>
                <w:lang w:val="en-US" w:eastAsia="el-GR"/>
              </w:rPr>
              <w:t xml:space="preserve"> -us: </w:t>
            </w:r>
            <w:r w:rsidRPr="00535F6F">
              <w:rPr>
                <w:rFonts w:ascii="Palatino Linotype" w:eastAsia="Times New Roman" w:hAnsi="Palatino Linotype" w:cs="Times New Roman"/>
                <w:sz w:val="24"/>
                <w:szCs w:val="24"/>
                <w:lang w:eastAsia="el-GR"/>
              </w:rPr>
              <w:t>αρσενικό</w:t>
            </w:r>
            <w:r w:rsidRPr="00535F6F">
              <w:rPr>
                <w:rFonts w:ascii="Palatino Linotype" w:eastAsia="Times New Roman" w:hAnsi="Palatino Linotype" w:cs="Times New Roman"/>
                <w:sz w:val="24"/>
                <w:szCs w:val="24"/>
                <w:lang w:val="en-US" w:eastAsia="el-GR"/>
              </w:rPr>
              <w:t xml:space="preserve"> </w:t>
            </w:r>
          </w:p>
        </w:tc>
      </w:tr>
    </w:tbl>
    <w:p w14:paraId="7ADAF203" w14:textId="77777777" w:rsidR="00535F6F" w:rsidRPr="00535F6F" w:rsidRDefault="00535F6F" w:rsidP="00535F6F">
      <w:pPr>
        <w:spacing w:after="240" w:line="240" w:lineRule="auto"/>
        <w:rPr>
          <w:rFonts w:ascii="Palatino Linotype" w:eastAsia="Times New Roman" w:hAnsi="Palatino Linotype"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1669"/>
      </w:tblGrid>
      <w:tr w:rsidR="00535F6F" w:rsidRPr="00535F6F" w14:paraId="183145E4" w14:textId="77777777" w:rsidTr="00535F6F">
        <w:trPr>
          <w:tblCellSpacing w:w="0" w:type="dxa"/>
        </w:trPr>
        <w:tc>
          <w:tcPr>
            <w:tcW w:w="0" w:type="auto"/>
            <w:vAlign w:val="center"/>
            <w:hideMark/>
          </w:tcPr>
          <w:p w14:paraId="3C8367C8"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Ε΄ κλίση</w:t>
            </w:r>
            <w:r w:rsidRPr="00535F6F">
              <w:rPr>
                <w:rFonts w:ascii="Palatino Linotype" w:eastAsia="Times New Roman" w:hAnsi="Palatino Linotype" w:cs="Times New Roman"/>
                <w:sz w:val="24"/>
                <w:szCs w:val="24"/>
                <w:lang w:eastAsia="el-GR"/>
              </w:rPr>
              <w:t xml:space="preserve"> </w:t>
            </w:r>
          </w:p>
        </w:tc>
      </w:tr>
      <w:tr w:rsidR="00535F6F" w:rsidRPr="00535F6F" w14:paraId="4A73EC58" w14:textId="77777777" w:rsidTr="00535F6F">
        <w:trPr>
          <w:tblCellSpacing w:w="0" w:type="dxa"/>
        </w:trPr>
        <w:tc>
          <w:tcPr>
            <w:tcW w:w="0" w:type="auto"/>
            <w:vAlign w:val="center"/>
            <w:hideMark/>
          </w:tcPr>
          <w:p w14:paraId="3552F453"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res, rei: θηλυκό</w:t>
            </w:r>
          </w:p>
        </w:tc>
      </w:tr>
    </w:tbl>
    <w:p w14:paraId="5C3EBDCA" w14:textId="77777777" w:rsidR="00535F6F" w:rsidRPr="00535F6F" w:rsidRDefault="00535F6F" w:rsidP="00535F6F">
      <w:pPr>
        <w:spacing w:after="240" w:line="240" w:lineRule="auto"/>
        <w:rPr>
          <w:rFonts w:ascii="Palatino Linotype" w:eastAsia="Times New Roman" w:hAnsi="Palatino Linotype" w:cs="Times New Roman"/>
          <w:sz w:val="24"/>
          <w:szCs w:val="24"/>
          <w:lang w:eastAsia="el-GR"/>
        </w:rPr>
      </w:pPr>
    </w:p>
    <w:p w14:paraId="6E03D5B5"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u w:val="single"/>
          <w:lang w:eastAsia="el-GR"/>
        </w:rPr>
        <w:t>ΕΠΙΘΕΤΑ</w:t>
      </w:r>
    </w:p>
    <w:p w14:paraId="242A6D1A"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7540"/>
      </w:tblGrid>
      <w:tr w:rsidR="00535F6F" w:rsidRPr="00535F6F" w14:paraId="7555D0F3" w14:textId="77777777" w:rsidTr="00535F6F">
        <w:trPr>
          <w:tblCellSpacing w:w="0" w:type="dxa"/>
        </w:trPr>
        <w:tc>
          <w:tcPr>
            <w:tcW w:w="0" w:type="auto"/>
            <w:vAlign w:val="center"/>
            <w:hideMark/>
          </w:tcPr>
          <w:p w14:paraId="0AA84B1A"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Β΄ κλίση</w:t>
            </w:r>
            <w:r w:rsidRPr="00535F6F">
              <w:rPr>
                <w:rFonts w:ascii="Palatino Linotype" w:eastAsia="Times New Roman" w:hAnsi="Palatino Linotype" w:cs="Times New Roman"/>
                <w:sz w:val="24"/>
                <w:szCs w:val="24"/>
                <w:lang w:eastAsia="el-GR"/>
              </w:rPr>
              <w:t xml:space="preserve"> </w:t>
            </w:r>
          </w:p>
        </w:tc>
      </w:tr>
      <w:tr w:rsidR="00535F6F" w:rsidRPr="00535F6F" w14:paraId="7C23D969" w14:textId="77777777" w:rsidTr="00535F6F">
        <w:trPr>
          <w:tblCellSpacing w:w="0" w:type="dxa"/>
        </w:trPr>
        <w:tc>
          <w:tcPr>
            <w:tcW w:w="0" w:type="auto"/>
            <w:vAlign w:val="center"/>
            <w:hideMark/>
          </w:tcPr>
          <w:p w14:paraId="783DF66E"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salvus, -a, -um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δεν</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σχηματίζει</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παραθετικά</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sz w:val="24"/>
                <w:szCs w:val="24"/>
                <w:lang w:eastAsia="el-GR"/>
              </w:rPr>
              <w:br/>
              <w:t xml:space="preserve">miser, -a, -um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Παραθετικά</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 xml:space="preserve">miserior, -ior, -ius, miserrimus, -a, -um </w:t>
            </w:r>
          </w:p>
        </w:tc>
      </w:tr>
    </w:tbl>
    <w:p w14:paraId="0658904D" w14:textId="77777777" w:rsidR="00535F6F" w:rsidRPr="00535F6F" w:rsidRDefault="00535F6F" w:rsidP="00535F6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535F6F" w:rsidRPr="00535F6F" w14:paraId="5B3D7627" w14:textId="77777777" w:rsidTr="00535F6F">
        <w:trPr>
          <w:tblCellSpacing w:w="0" w:type="dxa"/>
        </w:trPr>
        <w:tc>
          <w:tcPr>
            <w:tcW w:w="0" w:type="auto"/>
            <w:vAlign w:val="center"/>
            <w:hideMark/>
          </w:tcPr>
          <w:p w14:paraId="0EA496E5"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Γ΄ κλίση</w:t>
            </w:r>
            <w:r w:rsidRPr="00535F6F">
              <w:rPr>
                <w:rFonts w:ascii="Palatino Linotype" w:eastAsia="Times New Roman" w:hAnsi="Palatino Linotype" w:cs="Times New Roman"/>
                <w:sz w:val="24"/>
                <w:szCs w:val="24"/>
                <w:lang w:eastAsia="el-GR"/>
              </w:rPr>
              <w:t xml:space="preserve"> </w:t>
            </w:r>
          </w:p>
        </w:tc>
      </w:tr>
      <w:tr w:rsidR="00535F6F" w:rsidRPr="00535F6F" w14:paraId="473E5065" w14:textId="77777777" w:rsidTr="00535F6F">
        <w:trPr>
          <w:tblCellSpacing w:w="0" w:type="dxa"/>
        </w:trPr>
        <w:tc>
          <w:tcPr>
            <w:tcW w:w="0" w:type="auto"/>
            <w:vAlign w:val="center"/>
            <w:hideMark/>
          </w:tcPr>
          <w:p w14:paraId="5FEAA164"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omnis, -is, -e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δεν</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σχηματίζει</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παραθετικά</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sz w:val="24"/>
                <w:szCs w:val="24"/>
                <w:lang w:eastAsia="el-GR"/>
              </w:rPr>
              <w:br/>
              <w:t xml:space="preserve">civilis, -is, -e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δεν</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σχηματίζει</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παραθετικά</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sz w:val="24"/>
                <w:szCs w:val="24"/>
                <w:lang w:eastAsia="el-GR"/>
              </w:rPr>
              <w:br/>
              <w:t xml:space="preserve">ferox, -x, -x (γεν.: ferocis)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Παραθετικά</w:t>
            </w:r>
            <w:r w:rsidRPr="00535F6F">
              <w:rPr>
                <w:rFonts w:ascii="Palatino Linotype" w:eastAsia="Times New Roman" w:hAnsi="Palatino Linotype" w:cs="Times New Roman"/>
                <w:sz w:val="24"/>
                <w:szCs w:val="24"/>
                <w:lang w:eastAsia="el-GR"/>
              </w:rPr>
              <w:t xml:space="preserve">: ferocior, -ior, -ius, ferocissimus, -a, -um </w:t>
            </w:r>
            <w:r w:rsidRPr="00535F6F">
              <w:rPr>
                <w:rFonts w:ascii="Palatino Linotype" w:eastAsia="Times New Roman" w:hAnsi="Palatino Linotype" w:cs="Times New Roman"/>
                <w:sz w:val="24"/>
                <w:szCs w:val="24"/>
                <w:lang w:eastAsia="el-GR"/>
              </w:rPr>
              <w:br/>
              <w:t>impotens -ns -ns (</w:t>
            </w:r>
            <w:r w:rsidRPr="00535F6F">
              <w:rPr>
                <w:rFonts w:ascii="Palatino Linotype" w:eastAsia="Times New Roman" w:hAnsi="Palatino Linotype" w:cs="Palatino Linotype"/>
                <w:sz w:val="24"/>
                <w:szCs w:val="24"/>
                <w:lang w:eastAsia="el-GR"/>
              </w:rPr>
              <w:t>γεν</w:t>
            </w:r>
            <w:r w:rsidRPr="00535F6F">
              <w:rPr>
                <w:rFonts w:ascii="Palatino Linotype" w:eastAsia="Times New Roman" w:hAnsi="Palatino Linotype" w:cs="Times New Roman"/>
                <w:sz w:val="24"/>
                <w:szCs w:val="24"/>
                <w:lang w:eastAsia="el-GR"/>
              </w:rPr>
              <w:t xml:space="preserve">.: impotentis)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Palatino Linotype"/>
                <w:sz w:val="24"/>
                <w:szCs w:val="24"/>
                <w:lang w:eastAsia="el-GR"/>
              </w:rPr>
              <w:t>Παραθετικά</w:t>
            </w:r>
            <w:r w:rsidRPr="00535F6F">
              <w:rPr>
                <w:rFonts w:ascii="Palatino Linotype" w:eastAsia="Times New Roman" w:hAnsi="Palatino Linotype" w:cs="Times New Roman"/>
                <w:sz w:val="24"/>
                <w:szCs w:val="24"/>
                <w:lang w:eastAsia="el-GR"/>
              </w:rPr>
              <w:t xml:space="preserve">: impotentior, -ior, -ius, impotentissimus, -a, -um </w:t>
            </w:r>
          </w:p>
        </w:tc>
      </w:tr>
    </w:tbl>
    <w:p w14:paraId="3C9F0F14" w14:textId="77777777" w:rsidR="007F3ED2" w:rsidRDefault="007F3ED2" w:rsidP="00535F6F">
      <w:pPr>
        <w:spacing w:after="0" w:line="240" w:lineRule="auto"/>
        <w:rPr>
          <w:rFonts w:ascii="Palatino Linotype" w:eastAsia="Times New Roman" w:hAnsi="Palatino Linotype" w:cs="Times New Roman"/>
          <w:sz w:val="24"/>
          <w:szCs w:val="24"/>
          <w:u w:val="single"/>
          <w:lang w:eastAsia="el-GR"/>
        </w:rPr>
      </w:pPr>
    </w:p>
    <w:p w14:paraId="3D124AAE"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u w:val="single"/>
          <w:lang w:eastAsia="el-GR"/>
        </w:rPr>
        <w:lastRenderedPageBreak/>
        <w:t>ΡΗΜΑΤΑ</w:t>
      </w:r>
    </w:p>
    <w:p w14:paraId="01C7DBF1"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3950"/>
      </w:tblGrid>
      <w:tr w:rsidR="00535F6F" w:rsidRPr="00535F6F" w14:paraId="1294DC48" w14:textId="77777777" w:rsidTr="00535F6F">
        <w:trPr>
          <w:tblCellSpacing w:w="0" w:type="dxa"/>
        </w:trPr>
        <w:tc>
          <w:tcPr>
            <w:tcW w:w="0" w:type="auto"/>
            <w:vAlign w:val="center"/>
            <w:hideMark/>
          </w:tcPr>
          <w:p w14:paraId="6B4D6126"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1η Συζυγία</w:t>
            </w:r>
          </w:p>
        </w:tc>
      </w:tr>
      <w:tr w:rsidR="00535F6F" w:rsidRPr="00BF3166" w14:paraId="1065BF14" w14:textId="77777777" w:rsidTr="00535F6F">
        <w:trPr>
          <w:tblCellSpacing w:w="0" w:type="dxa"/>
        </w:trPr>
        <w:tc>
          <w:tcPr>
            <w:tcW w:w="0" w:type="auto"/>
            <w:vAlign w:val="center"/>
            <w:hideMark/>
          </w:tcPr>
          <w:p w14:paraId="73D368BB" w14:textId="77777777" w:rsidR="00535F6F" w:rsidRPr="00535F6F" w:rsidRDefault="00535F6F" w:rsidP="00535F6F">
            <w:pPr>
              <w:spacing w:after="0" w:line="240" w:lineRule="auto"/>
              <w:rPr>
                <w:rFonts w:ascii="Palatino Linotype" w:eastAsia="Times New Roman" w:hAnsi="Palatino Linotype" w:cs="Times New Roman"/>
                <w:sz w:val="24"/>
                <w:szCs w:val="24"/>
                <w:lang w:val="en-US" w:eastAsia="el-GR"/>
              </w:rPr>
            </w:pPr>
            <w:proofErr w:type="spellStart"/>
            <w:r w:rsidRPr="00535F6F">
              <w:rPr>
                <w:rFonts w:ascii="Palatino Linotype" w:eastAsia="Times New Roman" w:hAnsi="Palatino Linotype" w:cs="Times New Roman"/>
                <w:sz w:val="24"/>
                <w:szCs w:val="24"/>
                <w:lang w:val="en-US" w:eastAsia="el-GR"/>
              </w:rPr>
              <w:t>pugno</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pugnavi</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pugnatum</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pugnāre</w:t>
            </w:r>
            <w:proofErr w:type="spellEnd"/>
            <w:r w:rsidRPr="00535F6F">
              <w:rPr>
                <w:rFonts w:ascii="Palatino Linotype" w:eastAsia="Times New Roman" w:hAnsi="Palatino Linotype" w:cs="Times New Roman"/>
                <w:sz w:val="24"/>
                <w:szCs w:val="24"/>
                <w:lang w:val="en-US" w:eastAsia="el-GR"/>
              </w:rPr>
              <w:t xml:space="preserve"> </w:t>
            </w:r>
            <w:r w:rsidRPr="00535F6F">
              <w:rPr>
                <w:rFonts w:ascii="Palatino Linotype" w:eastAsia="Times New Roman" w:hAnsi="Palatino Linotype" w:cs="Times New Roman"/>
                <w:sz w:val="24"/>
                <w:szCs w:val="24"/>
                <w:lang w:val="en-US" w:eastAsia="el-GR"/>
              </w:rPr>
              <w:br/>
            </w:r>
            <w:proofErr w:type="spellStart"/>
            <w:r w:rsidRPr="00535F6F">
              <w:rPr>
                <w:rFonts w:ascii="Palatino Linotype" w:eastAsia="Times New Roman" w:hAnsi="Palatino Linotype" w:cs="Times New Roman"/>
                <w:sz w:val="24"/>
                <w:szCs w:val="24"/>
                <w:lang w:val="en-US" w:eastAsia="el-GR"/>
              </w:rPr>
              <w:t>clamo</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clamavi</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clamatum</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clamāre</w:t>
            </w:r>
            <w:proofErr w:type="spellEnd"/>
            <w:r w:rsidRPr="00535F6F">
              <w:rPr>
                <w:rFonts w:ascii="Palatino Linotype" w:eastAsia="Times New Roman" w:hAnsi="Palatino Linotype" w:cs="Times New Roman"/>
                <w:sz w:val="24"/>
                <w:szCs w:val="24"/>
                <w:lang w:val="en-US" w:eastAsia="el-GR"/>
              </w:rPr>
              <w:t xml:space="preserve"> </w:t>
            </w:r>
          </w:p>
        </w:tc>
      </w:tr>
    </w:tbl>
    <w:p w14:paraId="2A602088" w14:textId="77777777" w:rsidR="00535F6F" w:rsidRPr="00535F6F" w:rsidRDefault="00535F6F" w:rsidP="00535F6F">
      <w:pPr>
        <w:spacing w:after="240" w:line="240" w:lineRule="auto"/>
        <w:rPr>
          <w:rFonts w:ascii="Palatino Linotype" w:eastAsia="Times New Roman" w:hAnsi="Palatino Linotype"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4193"/>
      </w:tblGrid>
      <w:tr w:rsidR="00535F6F" w:rsidRPr="00535F6F" w14:paraId="01B07550" w14:textId="77777777" w:rsidTr="00535F6F">
        <w:trPr>
          <w:tblCellSpacing w:w="0" w:type="dxa"/>
        </w:trPr>
        <w:tc>
          <w:tcPr>
            <w:tcW w:w="0" w:type="auto"/>
            <w:vAlign w:val="center"/>
            <w:hideMark/>
          </w:tcPr>
          <w:p w14:paraId="44CCD913"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 xml:space="preserve">2η Συζυγία </w:t>
            </w:r>
          </w:p>
        </w:tc>
      </w:tr>
      <w:tr w:rsidR="00535F6F" w:rsidRPr="00535F6F" w14:paraId="02BEA5F5" w14:textId="77777777" w:rsidTr="00535F6F">
        <w:trPr>
          <w:tblCellSpacing w:w="0" w:type="dxa"/>
        </w:trPr>
        <w:tc>
          <w:tcPr>
            <w:tcW w:w="0" w:type="auto"/>
            <w:vAlign w:val="center"/>
            <w:hideMark/>
          </w:tcPr>
          <w:p w14:paraId="69913582"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pertineo, pertinui, pertentum, pertinēre </w:t>
            </w:r>
          </w:p>
        </w:tc>
      </w:tr>
    </w:tbl>
    <w:p w14:paraId="66F1576E" w14:textId="77777777" w:rsidR="00535F6F" w:rsidRPr="00535F6F" w:rsidRDefault="00535F6F" w:rsidP="00535F6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535F6F" w:rsidRPr="00535F6F" w14:paraId="3EC9F05B" w14:textId="77777777" w:rsidTr="00535F6F">
        <w:trPr>
          <w:tblCellSpacing w:w="0" w:type="dxa"/>
        </w:trPr>
        <w:tc>
          <w:tcPr>
            <w:tcW w:w="0" w:type="auto"/>
            <w:vAlign w:val="center"/>
            <w:hideMark/>
          </w:tcPr>
          <w:p w14:paraId="53B41657"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3η Συζυγία</w:t>
            </w:r>
          </w:p>
        </w:tc>
      </w:tr>
      <w:tr w:rsidR="00535F6F" w:rsidRPr="00535F6F" w14:paraId="5492099F" w14:textId="77777777" w:rsidTr="00535F6F">
        <w:trPr>
          <w:tblCellSpacing w:w="0" w:type="dxa"/>
        </w:trPr>
        <w:tc>
          <w:tcPr>
            <w:tcW w:w="0" w:type="auto"/>
            <w:vAlign w:val="center"/>
            <w:hideMark/>
          </w:tcPr>
          <w:p w14:paraId="6416AA59"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deduco, deduxi, deductum, deducĕre </w:t>
            </w:r>
            <w:r w:rsidRPr="00535F6F">
              <w:rPr>
                <w:rFonts w:ascii="Palatino Linotype" w:eastAsia="Times New Roman" w:hAnsi="Palatino Linotype" w:cs="Times New Roman"/>
                <w:sz w:val="24"/>
                <w:szCs w:val="24"/>
                <w:lang w:eastAsia="el-GR"/>
              </w:rPr>
              <w:br/>
              <w:t xml:space="preserve">desisto, destiti, -, desistĕre </w:t>
            </w:r>
            <w:r w:rsidRPr="00535F6F">
              <w:rPr>
                <w:rFonts w:ascii="Palatino Linotype" w:eastAsia="Times New Roman" w:hAnsi="Palatino Linotype" w:cs="Times New Roman"/>
                <w:sz w:val="24"/>
                <w:szCs w:val="24"/>
                <w:lang w:eastAsia="el-GR"/>
              </w:rPr>
              <w:br/>
              <w:t xml:space="preserve">dico, dixi, dictum, dicĕre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β’</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ενικό</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προστακτικής</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ενεστώτα</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dic</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sz w:val="24"/>
                <w:szCs w:val="24"/>
                <w:lang w:eastAsia="el-GR"/>
              </w:rPr>
              <w:br/>
              <w:t xml:space="preserve">facio, feci, factum, facĕre (ανήκει στα 15 ρήματα σε -io που κλίνονται σαν το capio) *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β’</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ενικό</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προστακτικής</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ενεστώτα</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 xml:space="preserve">fac </w:t>
            </w:r>
            <w:r w:rsidRPr="00535F6F">
              <w:rPr>
                <w:rFonts w:ascii="Palatino Linotype" w:eastAsia="Times New Roman" w:hAnsi="Palatino Linotype" w:cs="Times New Roman"/>
                <w:b/>
                <w:bCs/>
                <w:sz w:val="24"/>
                <w:szCs w:val="24"/>
                <w:lang w:eastAsia="el-GR"/>
              </w:rPr>
              <w:br/>
            </w:r>
            <w:r w:rsidRPr="00535F6F">
              <w:rPr>
                <w:rFonts w:ascii="Palatino Linotype" w:eastAsia="Times New Roman" w:hAnsi="Palatino Linotype" w:cs="Times New Roman"/>
                <w:sz w:val="24"/>
                <w:szCs w:val="24"/>
                <w:lang w:eastAsia="el-GR"/>
              </w:rPr>
              <w:t xml:space="preserve">invado, invasi, invasum, invadĕre </w:t>
            </w:r>
            <w:r w:rsidRPr="00535F6F">
              <w:rPr>
                <w:rFonts w:ascii="Palatino Linotype" w:eastAsia="Times New Roman" w:hAnsi="Palatino Linotype" w:cs="Times New Roman"/>
                <w:sz w:val="24"/>
                <w:szCs w:val="24"/>
                <w:lang w:eastAsia="el-GR"/>
              </w:rPr>
              <w:br/>
              <w:t xml:space="preserve">cupio, cupivi, cupitum, cupĕre (ανήκει στα 15 ρήματα σε -io που κλίνονται σαν το capio) * </w:t>
            </w:r>
            <w:r w:rsidRPr="00535F6F">
              <w:rPr>
                <w:rFonts w:ascii="Palatino Linotype" w:eastAsia="Times New Roman" w:hAnsi="Palatino Linotype" w:cs="Times New Roman"/>
                <w:sz w:val="24"/>
                <w:szCs w:val="24"/>
                <w:lang w:eastAsia="el-GR"/>
              </w:rPr>
              <w:br/>
              <w:t xml:space="preserve">reddo, reddidi, redditum, reddĕre </w:t>
            </w:r>
            <w:r w:rsidRPr="00535F6F">
              <w:rPr>
                <w:rFonts w:ascii="Palatino Linotype" w:eastAsia="Times New Roman" w:hAnsi="Palatino Linotype" w:cs="Times New Roman"/>
                <w:sz w:val="24"/>
                <w:szCs w:val="24"/>
                <w:lang w:eastAsia="el-GR"/>
              </w:rPr>
              <w:br/>
              <w:t xml:space="preserve">cogo, coegi, coactum, cogĕre </w:t>
            </w:r>
            <w:r w:rsidRPr="00535F6F">
              <w:rPr>
                <w:rFonts w:ascii="Palatino Linotype" w:eastAsia="Times New Roman" w:hAnsi="Palatino Linotype" w:cs="Times New Roman"/>
                <w:sz w:val="24"/>
                <w:szCs w:val="24"/>
                <w:lang w:eastAsia="el-GR"/>
              </w:rPr>
              <w:br/>
              <w:t xml:space="preserve">obsequor, obsecutus sum, obsequi (αποθετικό) </w:t>
            </w:r>
            <w:r w:rsidRPr="00535F6F">
              <w:rPr>
                <w:rFonts w:ascii="Palatino Linotype" w:eastAsia="Times New Roman" w:hAnsi="Palatino Linotype" w:cs="Times New Roman"/>
                <w:sz w:val="24"/>
                <w:szCs w:val="24"/>
                <w:lang w:eastAsia="el-GR"/>
              </w:rPr>
              <w:br/>
              <w:t xml:space="preserve">pario, peperi, partum, parĕre (ανήκει στα 15 ρήματα σε -io που κλίνονται σαν το capio) *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μετοχή</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μέλλοντα</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 xml:space="preserve">pariturus, -a, -um </w:t>
            </w:r>
          </w:p>
        </w:tc>
      </w:tr>
    </w:tbl>
    <w:p w14:paraId="01880B2E" w14:textId="77777777" w:rsidR="00535F6F" w:rsidRPr="00535F6F" w:rsidRDefault="00535F6F" w:rsidP="00535F6F">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4424"/>
      </w:tblGrid>
      <w:tr w:rsidR="00535F6F" w:rsidRPr="00535F6F" w14:paraId="34CB65ED" w14:textId="77777777" w:rsidTr="00535F6F">
        <w:trPr>
          <w:tblCellSpacing w:w="0" w:type="dxa"/>
        </w:trPr>
        <w:tc>
          <w:tcPr>
            <w:tcW w:w="0" w:type="auto"/>
            <w:vAlign w:val="center"/>
            <w:hideMark/>
          </w:tcPr>
          <w:p w14:paraId="5B21A532" w14:textId="77777777" w:rsidR="00535F6F" w:rsidRPr="00535F6F" w:rsidRDefault="00535F6F" w:rsidP="00535F6F">
            <w:pPr>
              <w:spacing w:after="0" w:line="240" w:lineRule="auto"/>
              <w:jc w:val="center"/>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b/>
                <w:bCs/>
                <w:sz w:val="24"/>
                <w:szCs w:val="24"/>
                <w:lang w:eastAsia="el-GR"/>
              </w:rPr>
              <w:t xml:space="preserve">4η Συζυγία </w:t>
            </w:r>
          </w:p>
        </w:tc>
      </w:tr>
      <w:tr w:rsidR="00535F6F" w:rsidRPr="00BF3166" w14:paraId="22F911AC" w14:textId="77777777" w:rsidTr="00535F6F">
        <w:trPr>
          <w:tblCellSpacing w:w="0" w:type="dxa"/>
        </w:trPr>
        <w:tc>
          <w:tcPr>
            <w:tcW w:w="0" w:type="auto"/>
            <w:vAlign w:val="center"/>
            <w:hideMark/>
          </w:tcPr>
          <w:p w14:paraId="7A121693" w14:textId="77777777" w:rsidR="00535F6F" w:rsidRPr="00535F6F" w:rsidRDefault="00535F6F" w:rsidP="00535F6F">
            <w:pPr>
              <w:spacing w:after="0" w:line="240" w:lineRule="auto"/>
              <w:rPr>
                <w:rFonts w:ascii="Palatino Linotype" w:eastAsia="Times New Roman" w:hAnsi="Palatino Linotype" w:cs="Times New Roman"/>
                <w:sz w:val="24"/>
                <w:szCs w:val="24"/>
                <w:lang w:val="en-US" w:eastAsia="el-GR"/>
              </w:rPr>
            </w:pPr>
            <w:proofErr w:type="spellStart"/>
            <w:r w:rsidRPr="00535F6F">
              <w:rPr>
                <w:rFonts w:ascii="Palatino Linotype" w:eastAsia="Times New Roman" w:hAnsi="Palatino Linotype" w:cs="Times New Roman"/>
                <w:sz w:val="24"/>
                <w:szCs w:val="24"/>
                <w:lang w:val="en-US" w:eastAsia="el-GR"/>
              </w:rPr>
              <w:t>sentio</w:t>
            </w:r>
            <w:proofErr w:type="spellEnd"/>
            <w:r w:rsidRPr="00535F6F">
              <w:rPr>
                <w:rFonts w:ascii="Palatino Linotype" w:eastAsia="Times New Roman" w:hAnsi="Palatino Linotype" w:cs="Times New Roman"/>
                <w:sz w:val="24"/>
                <w:szCs w:val="24"/>
                <w:lang w:val="en-US" w:eastAsia="el-GR"/>
              </w:rPr>
              <w:t xml:space="preserve">, sensi, sensum, </w:t>
            </w:r>
            <w:proofErr w:type="spellStart"/>
            <w:r w:rsidRPr="00535F6F">
              <w:rPr>
                <w:rFonts w:ascii="Palatino Linotype" w:eastAsia="Times New Roman" w:hAnsi="Palatino Linotype" w:cs="Times New Roman"/>
                <w:sz w:val="24"/>
                <w:szCs w:val="24"/>
                <w:lang w:val="en-US" w:eastAsia="el-GR"/>
              </w:rPr>
              <w:t>sentīre</w:t>
            </w:r>
            <w:proofErr w:type="spellEnd"/>
            <w:r w:rsidRPr="00535F6F">
              <w:rPr>
                <w:rFonts w:ascii="Palatino Linotype" w:eastAsia="Times New Roman" w:hAnsi="Palatino Linotype" w:cs="Times New Roman"/>
                <w:sz w:val="24"/>
                <w:szCs w:val="24"/>
                <w:lang w:val="en-US" w:eastAsia="el-GR"/>
              </w:rPr>
              <w:t xml:space="preserve"> </w:t>
            </w:r>
            <w:r w:rsidRPr="00535F6F">
              <w:rPr>
                <w:rFonts w:ascii="Palatino Linotype" w:eastAsia="Times New Roman" w:hAnsi="Palatino Linotype" w:cs="Times New Roman"/>
                <w:sz w:val="24"/>
                <w:szCs w:val="24"/>
                <w:lang w:val="en-US" w:eastAsia="el-GR"/>
              </w:rPr>
              <w:br/>
            </w:r>
            <w:proofErr w:type="spellStart"/>
            <w:r w:rsidRPr="00535F6F">
              <w:rPr>
                <w:rFonts w:ascii="Palatino Linotype" w:eastAsia="Times New Roman" w:hAnsi="Palatino Linotype" w:cs="Times New Roman"/>
                <w:sz w:val="24"/>
                <w:szCs w:val="24"/>
                <w:lang w:val="en-US" w:eastAsia="el-GR"/>
              </w:rPr>
              <w:t>subvenio</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subveni</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subventum</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subvenīre</w:t>
            </w:r>
            <w:proofErr w:type="spellEnd"/>
            <w:r w:rsidRPr="00535F6F">
              <w:rPr>
                <w:rFonts w:ascii="Palatino Linotype" w:eastAsia="Times New Roman" w:hAnsi="Palatino Linotype" w:cs="Times New Roman"/>
                <w:sz w:val="24"/>
                <w:szCs w:val="24"/>
                <w:lang w:val="en-US" w:eastAsia="el-GR"/>
              </w:rPr>
              <w:t xml:space="preserve"> </w:t>
            </w:r>
            <w:r w:rsidRPr="00535F6F">
              <w:rPr>
                <w:rFonts w:ascii="Palatino Linotype" w:eastAsia="Times New Roman" w:hAnsi="Palatino Linotype" w:cs="Times New Roman"/>
                <w:sz w:val="24"/>
                <w:szCs w:val="24"/>
                <w:lang w:val="en-US" w:eastAsia="el-GR"/>
              </w:rPr>
              <w:br/>
            </w:r>
            <w:proofErr w:type="spellStart"/>
            <w:r w:rsidRPr="00535F6F">
              <w:rPr>
                <w:rFonts w:ascii="Palatino Linotype" w:eastAsia="Times New Roman" w:hAnsi="Palatino Linotype" w:cs="Times New Roman"/>
                <w:sz w:val="24"/>
                <w:szCs w:val="24"/>
                <w:lang w:val="en-US" w:eastAsia="el-GR"/>
              </w:rPr>
              <w:t>venio</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veni</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ventum</w:t>
            </w:r>
            <w:proofErr w:type="spellEnd"/>
            <w:r w:rsidRPr="00535F6F">
              <w:rPr>
                <w:rFonts w:ascii="Palatino Linotype" w:eastAsia="Times New Roman" w:hAnsi="Palatino Linotype" w:cs="Times New Roman"/>
                <w:sz w:val="24"/>
                <w:szCs w:val="24"/>
                <w:lang w:val="en-US" w:eastAsia="el-GR"/>
              </w:rPr>
              <w:t xml:space="preserve">, </w:t>
            </w:r>
            <w:proofErr w:type="spellStart"/>
            <w:r w:rsidRPr="00535F6F">
              <w:rPr>
                <w:rFonts w:ascii="Palatino Linotype" w:eastAsia="Times New Roman" w:hAnsi="Palatino Linotype" w:cs="Times New Roman"/>
                <w:sz w:val="24"/>
                <w:szCs w:val="24"/>
                <w:lang w:val="en-US" w:eastAsia="el-GR"/>
              </w:rPr>
              <w:t>venīre</w:t>
            </w:r>
            <w:proofErr w:type="spellEnd"/>
            <w:r w:rsidRPr="00535F6F">
              <w:rPr>
                <w:rFonts w:ascii="Palatino Linotype" w:eastAsia="Times New Roman" w:hAnsi="Palatino Linotype" w:cs="Times New Roman"/>
                <w:sz w:val="24"/>
                <w:szCs w:val="24"/>
                <w:lang w:val="en-US" w:eastAsia="el-GR"/>
              </w:rPr>
              <w:t xml:space="preserve"> </w:t>
            </w:r>
          </w:p>
        </w:tc>
      </w:tr>
    </w:tbl>
    <w:p w14:paraId="4827A829" w14:textId="77777777" w:rsidR="00535F6F" w:rsidRPr="00535F6F" w:rsidRDefault="00535F6F" w:rsidP="00535F6F">
      <w:pPr>
        <w:spacing w:after="240" w:line="240" w:lineRule="auto"/>
        <w:rPr>
          <w:rFonts w:ascii="Palatino Linotype" w:eastAsia="Times New Roman" w:hAnsi="Palatino Linotype" w:cs="Times New Roman"/>
          <w:sz w:val="24"/>
          <w:szCs w:val="24"/>
          <w:lang w:val="en-US" w:eastAsia="el-GR"/>
        </w:rPr>
      </w:pPr>
    </w:p>
    <w:p w14:paraId="346AFAF9"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u w:val="single"/>
          <w:lang w:eastAsia="el-GR"/>
        </w:rPr>
        <w:t>ΑΝΩΜΑΛΑ ΡΗΜΑΤΑ</w:t>
      </w:r>
    </w:p>
    <w:p w14:paraId="072AE047"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5589"/>
      </w:tblGrid>
      <w:tr w:rsidR="00535F6F" w:rsidRPr="00535F6F" w14:paraId="50AE0D70" w14:textId="77777777" w:rsidTr="00535F6F">
        <w:trPr>
          <w:tblCellSpacing w:w="0" w:type="dxa"/>
        </w:trPr>
        <w:tc>
          <w:tcPr>
            <w:tcW w:w="0" w:type="auto"/>
            <w:vAlign w:val="center"/>
            <w:hideMark/>
          </w:tcPr>
          <w:p w14:paraId="12EAB1A7" w14:textId="77777777" w:rsidR="00535F6F" w:rsidRPr="00535F6F" w:rsidRDefault="00535F6F" w:rsidP="00535F6F">
            <w:pPr>
              <w:spacing w:after="0" w:line="240" w:lineRule="auto"/>
              <w:rPr>
                <w:rFonts w:ascii="Palatino Linotype" w:eastAsia="Times New Roman" w:hAnsi="Palatino Linotype" w:cs="Times New Roman"/>
                <w:sz w:val="24"/>
                <w:szCs w:val="24"/>
                <w:lang w:eastAsia="el-GR"/>
              </w:rPr>
            </w:pPr>
            <w:r w:rsidRPr="00535F6F">
              <w:rPr>
                <w:rFonts w:ascii="Palatino Linotype" w:eastAsia="Times New Roman" w:hAnsi="Palatino Linotype" w:cs="Times New Roman"/>
                <w:sz w:val="24"/>
                <w:szCs w:val="24"/>
                <w:lang w:eastAsia="el-GR"/>
              </w:rPr>
              <w:t xml:space="preserve">sum, fui, -, esse </w:t>
            </w:r>
            <w:r w:rsidRPr="00535F6F">
              <w:rPr>
                <w:rFonts w:ascii="Palatino Linotype" w:eastAsia="Times New Roman" w:hAnsi="Palatino Linotype" w:cs="Times New Roman"/>
                <w:sz w:val="24"/>
                <w:szCs w:val="24"/>
                <w:lang w:eastAsia="el-GR"/>
              </w:rPr>
              <w:br/>
              <w:t xml:space="preserve">nequeo, nequi(v)i, -, nequīre </w:t>
            </w:r>
            <w:r w:rsidRPr="00535F6F">
              <w:rPr>
                <w:rFonts w:ascii="Palatino Linotype" w:eastAsia="Times New Roman" w:hAnsi="Palatino Linotype" w:cs="Times New Roman"/>
                <w:sz w:val="24"/>
                <w:szCs w:val="24"/>
                <w:lang w:eastAsia="el-GR"/>
              </w:rPr>
              <w:br/>
              <w:t xml:space="preserve">fio, factus sum, fieri </w:t>
            </w:r>
            <w:r w:rsidRPr="00535F6F">
              <w:rPr>
                <w:rFonts w:ascii="Times New Roman" w:eastAsia="Times New Roman" w:hAnsi="Times New Roman" w:cs="Times New Roman"/>
                <w:sz w:val="24"/>
                <w:szCs w:val="24"/>
                <w:lang w:eastAsia="el-GR"/>
              </w:rPr>
              <w:t>→</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είναι</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Palatino Linotype"/>
                <w:sz w:val="24"/>
                <w:szCs w:val="24"/>
                <w:lang w:eastAsia="el-GR"/>
              </w:rPr>
              <w:t>το</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b/>
                <w:bCs/>
                <w:sz w:val="24"/>
                <w:szCs w:val="24"/>
                <w:lang w:eastAsia="el-GR"/>
              </w:rPr>
              <w:t>παθητικό του facio</w:t>
            </w:r>
            <w:r w:rsidRPr="00535F6F">
              <w:rPr>
                <w:rFonts w:ascii="Palatino Linotype" w:eastAsia="Times New Roman" w:hAnsi="Palatino Linotype" w:cs="Times New Roman"/>
                <w:sz w:val="24"/>
                <w:szCs w:val="24"/>
                <w:lang w:eastAsia="el-GR"/>
              </w:rPr>
              <w:t xml:space="preserve"> </w:t>
            </w:r>
            <w:r w:rsidRPr="00535F6F">
              <w:rPr>
                <w:rFonts w:ascii="Palatino Linotype" w:eastAsia="Times New Roman" w:hAnsi="Palatino Linotype" w:cs="Times New Roman"/>
                <w:sz w:val="24"/>
                <w:szCs w:val="24"/>
                <w:lang w:eastAsia="el-GR"/>
              </w:rPr>
              <w:br/>
              <w:t xml:space="preserve">volo, volui, -, velle </w:t>
            </w:r>
          </w:p>
        </w:tc>
      </w:tr>
    </w:tbl>
    <w:p w14:paraId="40465D40" w14:textId="77777777" w:rsidR="002B20E0" w:rsidRPr="00535F6F" w:rsidRDefault="002B20E0">
      <w:pPr>
        <w:rPr>
          <w:rFonts w:ascii="Palatino Linotype" w:hAnsi="Palatino Linotype"/>
          <w:sz w:val="24"/>
          <w:szCs w:val="24"/>
        </w:rPr>
      </w:pPr>
    </w:p>
    <w:p w14:paraId="667438BD" w14:textId="77777777" w:rsidR="00535F6F" w:rsidRPr="00535F6F" w:rsidRDefault="00535F6F" w:rsidP="00535F6F">
      <w:pPr>
        <w:rPr>
          <w:rStyle w:val="label"/>
          <w:rFonts w:ascii="Palatino Linotype" w:hAnsi="Palatino Linotype"/>
          <w:sz w:val="24"/>
          <w:szCs w:val="24"/>
        </w:rPr>
      </w:pPr>
      <w:r w:rsidRPr="00535F6F">
        <w:rPr>
          <w:rStyle w:val="label"/>
          <w:rFonts w:ascii="Palatino Linotype" w:hAnsi="Palatino Linotype"/>
          <w:b/>
          <w:bCs/>
          <w:sz w:val="24"/>
          <w:szCs w:val="24"/>
        </w:rPr>
        <w:t xml:space="preserve">ut […] salvi esse nequeamus: </w:t>
      </w:r>
      <w:r w:rsidRPr="00535F6F">
        <w:rPr>
          <w:rStyle w:val="label"/>
          <w:rFonts w:ascii="Palatino Linotype" w:hAnsi="Palatino Linotype"/>
          <w:sz w:val="24"/>
          <w:szCs w:val="24"/>
        </w:rPr>
        <w:t>δευτερεύουσα επιρρηματική συμπερασματική πρόταση, που λειτουργεί ως επιρρηματικός προσδιορισμός του αποτελέσματος στο περιεχόμενο της κύριας πρότασης με ρήμα το deducta est. Εισάγεται με τον συμπερασματικό σύνδεσμο ut. Εκφέρεται με υποτακτική, γιατί το αποτέλεσμα στα λατινικά θεωρείται πάντα μια υποκειμενική κατάσταση. Συγκεκριμένα, με υποτακτική ενεστώτα (nequeamus), γιατί εξαρτάται από ρήμα αρκτικού χρόνου (</w:t>
      </w:r>
      <w:r w:rsidRPr="00530A2D">
        <w:rPr>
          <w:rStyle w:val="label"/>
          <w:rFonts w:ascii="Palatino Linotype" w:hAnsi="Palatino Linotype"/>
          <w:b/>
          <w:sz w:val="24"/>
          <w:szCs w:val="24"/>
        </w:rPr>
        <w:t>deducta est: παρακείμενος με σημασία ενεστώτα</w:t>
      </w:r>
      <w:r w:rsidRPr="00535F6F">
        <w:rPr>
          <w:rStyle w:val="label"/>
          <w:rFonts w:ascii="Palatino Linotype" w:hAnsi="Palatino Linotype"/>
          <w:sz w:val="24"/>
          <w:szCs w:val="24"/>
        </w:rPr>
        <w:t xml:space="preserve">) και αναφέρεται στο παρόν - μέλλον. Υπάρχει ιδιόμορφη ακολουθία χρόνων, γιατί το αποτέλεσμα είναι ιδωμένο τη στιγμή που εμφανίζεται στο μυαλό του ομιλητή (συγχρονισμός της κύριας με τη </w:t>
      </w:r>
      <w:r w:rsidRPr="00535F6F">
        <w:rPr>
          <w:rStyle w:val="label"/>
          <w:rFonts w:ascii="Palatino Linotype" w:hAnsi="Palatino Linotype"/>
          <w:sz w:val="24"/>
          <w:szCs w:val="24"/>
        </w:rPr>
        <w:lastRenderedPageBreak/>
        <w:t>δευτερεύουσα πρόταση) και όχι τη στιγμή της πιθανής πραγματοποίησής του. Η αντωνυμία eum, που υπάρχει στην προηγούμενη κύρια πρόταση, υποδηλώνει ότι θα ακολουθήσει δευτερεύουσα συμπερασματική πρόταση.</w:t>
      </w:r>
    </w:p>
    <w:p w14:paraId="13B1985C" w14:textId="77777777" w:rsidR="00535F6F" w:rsidRDefault="00535F6F" w:rsidP="00535F6F">
      <w:pPr>
        <w:rPr>
          <w:rStyle w:val="label"/>
          <w:rFonts w:ascii="Palatino Linotype" w:hAnsi="Palatino Linotype"/>
          <w:sz w:val="24"/>
          <w:szCs w:val="24"/>
        </w:rPr>
      </w:pPr>
      <w:r w:rsidRPr="00535F6F">
        <w:rPr>
          <w:rStyle w:val="label"/>
          <w:rFonts w:ascii="Palatino Linotype" w:hAnsi="Palatino Linotype"/>
          <w:b/>
          <w:bCs/>
          <w:sz w:val="24"/>
          <w:szCs w:val="24"/>
        </w:rPr>
        <w:t xml:space="preserve">nisi qui deus vel casus aliqui subvenerit: </w:t>
      </w:r>
      <w:r w:rsidRPr="00535F6F">
        <w:rPr>
          <w:rStyle w:val="label"/>
          <w:rFonts w:ascii="Palatino Linotype" w:hAnsi="Palatino Linotype"/>
          <w:sz w:val="24"/>
          <w:szCs w:val="24"/>
        </w:rPr>
        <w:t xml:space="preserve">δευτερεύουσα επιρρηματική υποθετική πρόταση. Εισάγεται με τον υποθετικό σύνδεσμο nisi, γιατί είναι αρνητική. Με εξάρτηση από το deducta est σχηματίζεται εξαρτημένος υποθετικός λόγος της ανοικτής υπόθεσης (1ο είδος) στο μέλλον. Συγκεκριμένα, στην υπόθεση έχουμε υποτακτική παρακειμένου (subvenerit) και στην απόδοση συμπερασματική πρόταση (ut nequeamus). </w:t>
      </w:r>
      <w:r w:rsidRPr="00535F6F">
        <w:rPr>
          <w:rFonts w:ascii="Palatino Linotype" w:hAnsi="Palatino Linotype"/>
          <w:sz w:val="24"/>
          <w:szCs w:val="24"/>
        </w:rPr>
        <w:br/>
      </w:r>
      <w:r w:rsidRPr="00535F6F">
        <w:rPr>
          <w:rFonts w:ascii="Palatino Linotype" w:hAnsi="Palatino Linotype"/>
          <w:sz w:val="24"/>
          <w:szCs w:val="24"/>
        </w:rPr>
        <w:br/>
      </w:r>
      <w:r w:rsidRPr="00535F6F">
        <w:rPr>
          <w:rStyle w:val="label"/>
          <w:rFonts w:ascii="Palatino Linotype" w:hAnsi="Palatino Linotype"/>
          <w:sz w:val="24"/>
          <w:szCs w:val="24"/>
        </w:rPr>
        <w:t xml:space="preserve">Τροπή σε ανεξάρτητο υποθετικό λόγο: </w:t>
      </w:r>
      <w:r w:rsidRPr="00535F6F">
        <w:rPr>
          <w:rFonts w:ascii="Palatino Linotype" w:hAnsi="Palatino Linotype"/>
          <w:sz w:val="24"/>
          <w:szCs w:val="24"/>
        </w:rPr>
        <w:br/>
      </w:r>
      <w:r w:rsidRPr="00535F6F">
        <w:rPr>
          <w:rStyle w:val="label"/>
          <w:rFonts w:ascii="Palatino Linotype" w:hAnsi="Palatino Linotype"/>
          <w:sz w:val="24"/>
          <w:szCs w:val="24"/>
        </w:rPr>
        <w:t xml:space="preserve">Υπόθεση: nisi qui deus vel casus aliqui </w:t>
      </w:r>
      <w:r w:rsidRPr="00535F6F">
        <w:rPr>
          <w:rStyle w:val="label"/>
          <w:rFonts w:ascii="Palatino Linotype" w:hAnsi="Palatino Linotype"/>
          <w:b/>
          <w:bCs/>
          <w:sz w:val="24"/>
          <w:szCs w:val="24"/>
        </w:rPr>
        <w:t>subvenerit</w:t>
      </w:r>
      <w:r w:rsidRPr="00535F6F">
        <w:rPr>
          <w:rStyle w:val="label"/>
          <w:rFonts w:ascii="Palatino Linotype" w:hAnsi="Palatino Linotype"/>
          <w:sz w:val="24"/>
          <w:szCs w:val="24"/>
        </w:rPr>
        <w:t xml:space="preserve"> (οριστική συντελεσμένου μέλλοντα) Απόδοση: salvi esse </w:t>
      </w:r>
      <w:r w:rsidRPr="00535F6F">
        <w:rPr>
          <w:rStyle w:val="label"/>
          <w:rFonts w:ascii="Palatino Linotype" w:hAnsi="Palatino Linotype"/>
          <w:b/>
          <w:bCs/>
          <w:sz w:val="24"/>
          <w:szCs w:val="24"/>
        </w:rPr>
        <w:t xml:space="preserve">nequimus </w:t>
      </w:r>
      <w:r w:rsidRPr="00535F6F">
        <w:rPr>
          <w:rStyle w:val="label"/>
          <w:rFonts w:ascii="Palatino Linotype" w:hAnsi="Palatino Linotype"/>
          <w:sz w:val="24"/>
          <w:szCs w:val="24"/>
        </w:rPr>
        <w:t xml:space="preserve">(οριστική ενεστώτα αντί οριστικής μέλλοντα, γιατί ο τύπος αυτός εκλείπει στο συγκεκριμένο ρήμα). </w:t>
      </w:r>
      <w:r w:rsidRPr="00535F6F">
        <w:rPr>
          <w:rFonts w:ascii="Palatino Linotype" w:hAnsi="Palatino Linotype"/>
          <w:sz w:val="24"/>
          <w:szCs w:val="24"/>
        </w:rPr>
        <w:br/>
      </w:r>
      <w:r w:rsidRPr="00535F6F">
        <w:rPr>
          <w:rStyle w:val="label"/>
          <w:rFonts w:ascii="Palatino Linotype" w:hAnsi="Palatino Linotype"/>
          <w:sz w:val="24"/>
          <w:szCs w:val="24"/>
        </w:rPr>
        <w:t>Υποθετικός λόγος α΄ είδους, ανοικτή υπόθεση στο μέλλον.</w:t>
      </w:r>
    </w:p>
    <w:p w14:paraId="1F2EB1E7" w14:textId="77777777" w:rsidR="00620362" w:rsidRDefault="00620362" w:rsidP="00535F6F">
      <w:pPr>
        <w:rPr>
          <w:rStyle w:val="label"/>
          <w:rFonts w:ascii="Palatino Linotype" w:hAnsi="Palatino Linotype"/>
          <w:sz w:val="24"/>
          <w:szCs w:val="24"/>
        </w:rPr>
      </w:pPr>
    </w:p>
    <w:p w14:paraId="5D6BB266" w14:textId="77777777" w:rsidR="00620362" w:rsidRDefault="00620362" w:rsidP="00535F6F">
      <w:pPr>
        <w:rPr>
          <w:rStyle w:val="label"/>
          <w:rFonts w:ascii="Palatino Linotype" w:hAnsi="Palatino Linotype"/>
          <w:sz w:val="24"/>
          <w:szCs w:val="24"/>
        </w:rPr>
      </w:pPr>
    </w:p>
    <w:p w14:paraId="07A7D7D6" w14:textId="77777777" w:rsidR="00620362" w:rsidRDefault="00620362" w:rsidP="00535F6F">
      <w:pPr>
        <w:rPr>
          <w:rStyle w:val="label"/>
          <w:rFonts w:ascii="Palatino Linotype" w:hAnsi="Palatino Linotype"/>
          <w:sz w:val="24"/>
          <w:szCs w:val="24"/>
        </w:rPr>
      </w:pPr>
    </w:p>
    <w:p w14:paraId="4D0FEBFB" w14:textId="77777777" w:rsidR="00620362" w:rsidRDefault="00620362" w:rsidP="00535F6F">
      <w:pPr>
        <w:rPr>
          <w:rStyle w:val="label"/>
          <w:rFonts w:ascii="Palatino Linotype" w:hAnsi="Palatino Linotype"/>
          <w:sz w:val="24"/>
          <w:szCs w:val="24"/>
        </w:rPr>
      </w:pPr>
    </w:p>
    <w:p w14:paraId="76DCE1B5" w14:textId="77777777" w:rsidR="00620362" w:rsidRDefault="00620362" w:rsidP="00535F6F">
      <w:pPr>
        <w:rPr>
          <w:rStyle w:val="label"/>
          <w:rFonts w:ascii="Palatino Linotype" w:hAnsi="Palatino Linotype"/>
          <w:sz w:val="24"/>
          <w:szCs w:val="24"/>
        </w:rPr>
      </w:pPr>
    </w:p>
    <w:p w14:paraId="12CBE1AE" w14:textId="77777777" w:rsidR="00620362" w:rsidRDefault="00620362" w:rsidP="00535F6F">
      <w:pPr>
        <w:rPr>
          <w:rStyle w:val="label"/>
          <w:rFonts w:ascii="Palatino Linotype" w:hAnsi="Palatino Linotype"/>
          <w:sz w:val="24"/>
          <w:szCs w:val="24"/>
        </w:rPr>
      </w:pPr>
    </w:p>
    <w:p w14:paraId="329D8CAE" w14:textId="77777777" w:rsidR="00620362" w:rsidRDefault="00620362" w:rsidP="00535F6F">
      <w:pPr>
        <w:rPr>
          <w:rStyle w:val="label"/>
          <w:rFonts w:ascii="Palatino Linotype" w:hAnsi="Palatino Linotype"/>
          <w:sz w:val="24"/>
          <w:szCs w:val="24"/>
        </w:rPr>
      </w:pPr>
    </w:p>
    <w:p w14:paraId="612AB917" w14:textId="77777777" w:rsidR="00620362" w:rsidRDefault="00620362" w:rsidP="00535F6F">
      <w:pPr>
        <w:rPr>
          <w:rStyle w:val="label"/>
          <w:rFonts w:ascii="Palatino Linotype" w:hAnsi="Palatino Linotype"/>
          <w:sz w:val="24"/>
          <w:szCs w:val="24"/>
        </w:rPr>
      </w:pPr>
    </w:p>
    <w:p w14:paraId="3F0B84F1" w14:textId="77777777" w:rsidR="00620362" w:rsidRDefault="00620362" w:rsidP="00535F6F">
      <w:pPr>
        <w:rPr>
          <w:rStyle w:val="label"/>
          <w:rFonts w:ascii="Palatino Linotype" w:hAnsi="Palatino Linotype"/>
          <w:sz w:val="24"/>
          <w:szCs w:val="24"/>
        </w:rPr>
      </w:pPr>
    </w:p>
    <w:p w14:paraId="37F7E65F" w14:textId="77777777" w:rsidR="00620362" w:rsidRDefault="00620362" w:rsidP="00535F6F">
      <w:pPr>
        <w:rPr>
          <w:rStyle w:val="label"/>
          <w:rFonts w:ascii="Palatino Linotype" w:hAnsi="Palatino Linotype"/>
          <w:sz w:val="24"/>
          <w:szCs w:val="24"/>
        </w:rPr>
      </w:pPr>
    </w:p>
    <w:p w14:paraId="3C4D95AA" w14:textId="77777777" w:rsidR="00620362" w:rsidRDefault="00620362" w:rsidP="00535F6F">
      <w:pPr>
        <w:rPr>
          <w:rStyle w:val="label"/>
          <w:rFonts w:ascii="Palatino Linotype" w:hAnsi="Palatino Linotype"/>
          <w:sz w:val="24"/>
          <w:szCs w:val="24"/>
        </w:rPr>
      </w:pPr>
    </w:p>
    <w:p w14:paraId="07737BB8" w14:textId="77777777" w:rsidR="00620362" w:rsidRDefault="00620362" w:rsidP="00535F6F">
      <w:pPr>
        <w:rPr>
          <w:rStyle w:val="label"/>
          <w:rFonts w:ascii="Palatino Linotype" w:hAnsi="Palatino Linotype"/>
          <w:sz w:val="24"/>
          <w:szCs w:val="24"/>
        </w:rPr>
      </w:pPr>
    </w:p>
    <w:p w14:paraId="745DF6F7" w14:textId="77777777" w:rsidR="00620362" w:rsidRDefault="00620362" w:rsidP="00535F6F">
      <w:pPr>
        <w:rPr>
          <w:rStyle w:val="label"/>
          <w:rFonts w:ascii="Palatino Linotype" w:hAnsi="Palatino Linotype"/>
          <w:sz w:val="24"/>
          <w:szCs w:val="24"/>
        </w:rPr>
      </w:pPr>
    </w:p>
    <w:p w14:paraId="53D8599D" w14:textId="77777777" w:rsidR="00620362" w:rsidRDefault="00620362" w:rsidP="00535F6F">
      <w:pPr>
        <w:rPr>
          <w:rStyle w:val="label"/>
          <w:rFonts w:ascii="Palatino Linotype" w:hAnsi="Palatino Linotype"/>
          <w:sz w:val="24"/>
          <w:szCs w:val="24"/>
        </w:rPr>
      </w:pPr>
    </w:p>
    <w:p w14:paraId="2DF2CDDA" w14:textId="77777777" w:rsidR="00620362" w:rsidRDefault="00620362" w:rsidP="00535F6F">
      <w:pPr>
        <w:rPr>
          <w:rStyle w:val="label"/>
          <w:rFonts w:ascii="Palatino Linotype" w:hAnsi="Palatino Linotype"/>
          <w:sz w:val="24"/>
          <w:szCs w:val="24"/>
        </w:rPr>
      </w:pPr>
    </w:p>
    <w:p w14:paraId="56CFFAA9" w14:textId="77777777" w:rsidR="00620362" w:rsidRDefault="00620362" w:rsidP="00535F6F">
      <w:pPr>
        <w:rPr>
          <w:rStyle w:val="label"/>
          <w:rFonts w:ascii="Palatino Linotype" w:hAnsi="Palatino Linotype"/>
          <w:sz w:val="24"/>
          <w:szCs w:val="24"/>
        </w:rPr>
      </w:pPr>
    </w:p>
    <w:p w14:paraId="03D016C4" w14:textId="77777777" w:rsidR="00620362" w:rsidRDefault="00620362" w:rsidP="00535F6F">
      <w:pPr>
        <w:rPr>
          <w:rStyle w:val="label"/>
          <w:rFonts w:ascii="Palatino Linotype" w:hAnsi="Palatino Linotype"/>
          <w:sz w:val="24"/>
          <w:szCs w:val="24"/>
        </w:rPr>
      </w:pPr>
    </w:p>
    <w:p w14:paraId="610609DC" w14:textId="77777777" w:rsidR="00620362" w:rsidRDefault="00620362" w:rsidP="00535F6F">
      <w:pPr>
        <w:rPr>
          <w:rStyle w:val="label"/>
          <w:rFonts w:ascii="Palatino Linotype" w:hAnsi="Palatino Linotype"/>
          <w:sz w:val="24"/>
          <w:szCs w:val="24"/>
        </w:rPr>
      </w:pPr>
    </w:p>
    <w:p w14:paraId="3FB520A7" w14:textId="77777777" w:rsidR="00620362" w:rsidRDefault="00620362" w:rsidP="00535F6F">
      <w:pPr>
        <w:rPr>
          <w:rStyle w:val="label"/>
          <w:rFonts w:ascii="Palatino Linotype" w:hAnsi="Palatino Linotype"/>
          <w:sz w:val="24"/>
          <w:szCs w:val="24"/>
        </w:rPr>
      </w:pPr>
    </w:p>
    <w:p w14:paraId="22B27771" w14:textId="77777777" w:rsidR="00620362" w:rsidRDefault="00620362" w:rsidP="00535F6F">
      <w:pPr>
        <w:rPr>
          <w:rStyle w:val="label"/>
          <w:rFonts w:ascii="Palatino Linotype" w:hAnsi="Palatino Linotype"/>
          <w:sz w:val="24"/>
          <w:szCs w:val="24"/>
        </w:rPr>
      </w:pPr>
    </w:p>
    <w:sectPr w:rsidR="00620362" w:rsidSect="00535F6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6F"/>
    <w:rsid w:val="002B20E0"/>
    <w:rsid w:val="003D77FC"/>
    <w:rsid w:val="00530A2D"/>
    <w:rsid w:val="00535F6F"/>
    <w:rsid w:val="00620362"/>
    <w:rsid w:val="00740898"/>
    <w:rsid w:val="007F3ED2"/>
    <w:rsid w:val="00852246"/>
    <w:rsid w:val="00AA4A89"/>
    <w:rsid w:val="00BF31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FEAA"/>
  <w15:chartTrackingRefBased/>
  <w15:docId w15:val="{4C13D342-D27F-4241-B649-061957B6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
    <w:name w:val="label"/>
    <w:basedOn w:val="a0"/>
    <w:rsid w:val="00535F6F"/>
  </w:style>
  <w:style w:type="table" w:styleId="a3">
    <w:name w:val="Table Grid"/>
    <w:basedOn w:val="a1"/>
    <w:uiPriority w:val="39"/>
    <w:rsid w:val="0053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92485">
      <w:bodyDiv w:val="1"/>
      <w:marLeft w:val="0"/>
      <w:marRight w:val="0"/>
      <w:marTop w:val="0"/>
      <w:marBottom w:val="0"/>
      <w:divBdr>
        <w:top w:val="none" w:sz="0" w:space="0" w:color="auto"/>
        <w:left w:val="none" w:sz="0" w:space="0" w:color="auto"/>
        <w:bottom w:val="none" w:sz="0" w:space="0" w:color="auto"/>
        <w:right w:val="none" w:sz="0" w:space="0" w:color="auto"/>
      </w:divBdr>
      <w:divsChild>
        <w:div w:id="884413150">
          <w:marLeft w:val="0"/>
          <w:marRight w:val="0"/>
          <w:marTop w:val="0"/>
          <w:marBottom w:val="0"/>
          <w:divBdr>
            <w:top w:val="none" w:sz="0" w:space="0" w:color="auto"/>
            <w:left w:val="none" w:sz="0" w:space="0" w:color="auto"/>
            <w:bottom w:val="none" w:sz="0" w:space="0" w:color="auto"/>
            <w:right w:val="none" w:sz="0" w:space="0" w:color="auto"/>
          </w:divBdr>
        </w:div>
        <w:div w:id="1761294338">
          <w:marLeft w:val="0"/>
          <w:marRight w:val="0"/>
          <w:marTop w:val="0"/>
          <w:marBottom w:val="0"/>
          <w:divBdr>
            <w:top w:val="none" w:sz="0" w:space="0" w:color="auto"/>
            <w:left w:val="none" w:sz="0" w:space="0" w:color="auto"/>
            <w:bottom w:val="none" w:sz="0" w:space="0" w:color="auto"/>
            <w:right w:val="none" w:sz="0" w:space="0" w:color="auto"/>
          </w:divBdr>
        </w:div>
      </w:divsChild>
    </w:div>
    <w:div w:id="1472481744">
      <w:bodyDiv w:val="1"/>
      <w:marLeft w:val="0"/>
      <w:marRight w:val="0"/>
      <w:marTop w:val="0"/>
      <w:marBottom w:val="0"/>
      <w:divBdr>
        <w:top w:val="none" w:sz="0" w:space="0" w:color="auto"/>
        <w:left w:val="none" w:sz="0" w:space="0" w:color="auto"/>
        <w:bottom w:val="none" w:sz="0" w:space="0" w:color="auto"/>
        <w:right w:val="none" w:sz="0" w:space="0" w:color="auto"/>
      </w:divBdr>
      <w:divsChild>
        <w:div w:id="1443724560">
          <w:marLeft w:val="0"/>
          <w:marRight w:val="0"/>
          <w:marTop w:val="0"/>
          <w:marBottom w:val="0"/>
          <w:divBdr>
            <w:top w:val="none" w:sz="0" w:space="0" w:color="auto"/>
            <w:left w:val="none" w:sz="0" w:space="0" w:color="auto"/>
            <w:bottom w:val="none" w:sz="0" w:space="0" w:color="auto"/>
            <w:right w:val="none" w:sz="0" w:space="0" w:color="auto"/>
          </w:divBdr>
        </w:div>
        <w:div w:id="803540917">
          <w:marLeft w:val="0"/>
          <w:marRight w:val="0"/>
          <w:marTop w:val="0"/>
          <w:marBottom w:val="0"/>
          <w:divBdr>
            <w:top w:val="none" w:sz="0" w:space="0" w:color="auto"/>
            <w:left w:val="none" w:sz="0" w:space="0" w:color="auto"/>
            <w:bottom w:val="none" w:sz="0" w:space="0" w:color="auto"/>
            <w:right w:val="none" w:sz="0" w:space="0" w:color="auto"/>
          </w:divBdr>
        </w:div>
      </w:divsChild>
    </w:div>
    <w:div w:id="18771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897</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kat</dc:creator>
  <cp:keywords/>
  <dc:description/>
  <cp:lastModifiedBy>Gregory Anthopoulos</cp:lastModifiedBy>
  <cp:revision>9</cp:revision>
  <dcterms:created xsi:type="dcterms:W3CDTF">2022-02-24T13:34:00Z</dcterms:created>
  <dcterms:modified xsi:type="dcterms:W3CDTF">2025-02-02T09:03:00Z</dcterms:modified>
</cp:coreProperties>
</file>