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5CDF" w14:textId="77777777" w:rsidR="0010470D" w:rsidRPr="0010470D" w:rsidRDefault="0010470D" w:rsidP="007F4EB5">
      <w:pPr>
        <w:spacing w:after="0" w:line="240" w:lineRule="auto"/>
        <w:rPr>
          <w:rStyle w:val="label"/>
          <w:rFonts w:ascii="Palatino Linotype" w:hAnsi="Palatino Linotype"/>
          <w:b/>
          <w:sz w:val="24"/>
          <w:szCs w:val="24"/>
        </w:rPr>
      </w:pPr>
      <w:r>
        <w:rPr>
          <w:rStyle w:val="label"/>
          <w:rFonts w:ascii="Palatino Linotype" w:hAnsi="Palatino Linotype"/>
          <w:sz w:val="24"/>
          <w:szCs w:val="24"/>
        </w:rPr>
        <w:t xml:space="preserve">       </w:t>
      </w:r>
      <w:r w:rsidRPr="0010470D">
        <w:rPr>
          <w:rStyle w:val="label"/>
          <w:rFonts w:ascii="Palatino Linotype" w:hAnsi="Palatino Linotype"/>
          <w:b/>
          <w:sz w:val="24"/>
          <w:szCs w:val="24"/>
        </w:rPr>
        <w:t>ΑΚΛΟΝΗΤΗ ΑΠΟΦΑΣΙΣΤΙΚΟΤΗΤΑ ΜΠΡΟΣΤΑ ΣΤΙΣ ΑΠΕΙΛΕΣ ΤΟΥ ΔΙΚΤΑΤΟΡΑ</w:t>
      </w:r>
    </w:p>
    <w:p w14:paraId="3B8096A0" w14:textId="77777777" w:rsidR="0010470D" w:rsidRPr="0010470D" w:rsidRDefault="0010470D" w:rsidP="007F4EB5">
      <w:pPr>
        <w:spacing w:after="0" w:line="240" w:lineRule="auto"/>
        <w:rPr>
          <w:rStyle w:val="label"/>
          <w:rFonts w:ascii="Palatino Linotype" w:hAnsi="Palatino Linotype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470D" w:rsidRPr="0010470D" w14:paraId="06A5D131" w14:textId="77777777" w:rsidTr="0010470D">
        <w:tc>
          <w:tcPr>
            <w:tcW w:w="5228" w:type="dxa"/>
          </w:tcPr>
          <w:p w14:paraId="4F1F5A22" w14:textId="77777777" w:rsidR="0010470D" w:rsidRPr="0010470D" w:rsidRDefault="0010470D" w:rsidP="0010470D">
            <w:pPr>
              <w:jc w:val="center"/>
              <w:rPr>
                <w:rStyle w:val="label"/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10470D">
              <w:rPr>
                <w:rStyle w:val="label"/>
                <w:rFonts w:ascii="Palatino Linotype" w:hAnsi="Palatino Linotype"/>
                <w:b/>
                <w:sz w:val="24"/>
                <w:szCs w:val="24"/>
                <w:lang w:val="en-US"/>
              </w:rPr>
              <w:t>LECTIO 40</w:t>
            </w:r>
          </w:p>
        </w:tc>
        <w:tc>
          <w:tcPr>
            <w:tcW w:w="5228" w:type="dxa"/>
          </w:tcPr>
          <w:p w14:paraId="00D1AB50" w14:textId="77777777" w:rsidR="0010470D" w:rsidRPr="0010470D" w:rsidRDefault="0010470D" w:rsidP="0010470D">
            <w:pPr>
              <w:jc w:val="center"/>
              <w:rPr>
                <w:rStyle w:val="label"/>
                <w:rFonts w:ascii="Palatino Linotype" w:hAnsi="Palatino Linotype"/>
                <w:b/>
                <w:sz w:val="24"/>
                <w:szCs w:val="24"/>
              </w:rPr>
            </w:pPr>
            <w:r w:rsidRPr="0010470D">
              <w:rPr>
                <w:rStyle w:val="label"/>
                <w:rFonts w:ascii="Palatino Linotype" w:hAnsi="Palatino Linotype"/>
                <w:b/>
                <w:sz w:val="24"/>
                <w:szCs w:val="24"/>
                <w:lang w:val="en-US"/>
              </w:rPr>
              <w:t>MΑΘΗΜΑ 40</w:t>
            </w:r>
          </w:p>
        </w:tc>
      </w:tr>
      <w:tr w:rsidR="0010470D" w:rsidRPr="0010470D" w14:paraId="1F40AFA7" w14:textId="77777777" w:rsidTr="0010470D">
        <w:tc>
          <w:tcPr>
            <w:tcW w:w="5228" w:type="dxa"/>
          </w:tcPr>
          <w:p w14:paraId="2256EFF6" w14:textId="77777777" w:rsidR="00273186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Sulla,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occupāta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urbe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,</w:t>
            </w:r>
          </w:p>
          <w:p w14:paraId="7C408750" w14:textId="77777777" w:rsidR="00370104" w:rsidRDefault="00370104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52940BE6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senātum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armātus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coēgerat</w:t>
            </w:r>
            <w:proofErr w:type="spellEnd"/>
          </w:p>
          <w:p w14:paraId="14995425" w14:textId="77777777" w:rsidR="00370104" w:rsidRDefault="00370104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593DBDE5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ut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C. Marius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quam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celerrime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hostis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iudicarētur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. </w:t>
            </w:r>
          </w:p>
          <w:p w14:paraId="30AAEBB6" w14:textId="77777777" w:rsidR="00273186" w:rsidRDefault="00273186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28215FB7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Cuius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voluntāti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nemo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obviam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ire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audēbat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; </w:t>
            </w:r>
          </w:p>
          <w:p w14:paraId="2361A49B" w14:textId="77777777" w:rsidR="00273186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solus </w:t>
            </w:r>
          </w:p>
          <w:p w14:paraId="73F49FD4" w14:textId="77777777" w:rsidR="00370104" w:rsidRDefault="00370104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0AA479D6" w14:textId="77777777" w:rsidR="00370104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Quintus Mucius Scaevola</w:t>
            </w:r>
          </w:p>
          <w:p w14:paraId="62E2B6EB" w14:textId="77777777" w:rsidR="00370104" w:rsidRDefault="00370104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2E904DB5" w14:textId="77777777" w:rsidR="00370104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augur </w:t>
            </w:r>
          </w:p>
          <w:p w14:paraId="7101E7A7" w14:textId="77777777" w:rsidR="00370104" w:rsidRDefault="00370104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7120D5C5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de hac re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interrogātus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sententiam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dicĕre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noluit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.</w:t>
            </w:r>
          </w:p>
          <w:p w14:paraId="13B5DA2F" w14:textId="77777777" w:rsidR="00273186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14:paraId="427FFB0A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Quin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etiam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cum Sulla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minitans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ei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instāret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14:paraId="42CE90CA" w14:textId="77777777" w:rsidR="00273186" w:rsidRDefault="00273186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09956D47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dixit is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Sullae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: </w:t>
            </w:r>
          </w:p>
          <w:p w14:paraId="448DF2BE" w14:textId="77777777" w:rsidR="00370104" w:rsidRDefault="00370104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14A63479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"Licet mihi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ostendas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agmina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militum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,</w:t>
            </w:r>
          </w:p>
          <w:p w14:paraId="4737CA71" w14:textId="77777777" w:rsidR="00370104" w:rsidRDefault="00370104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425E2BA4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quibus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curiam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circumsedisti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; </w:t>
            </w:r>
          </w:p>
          <w:p w14:paraId="31BCFD35" w14:textId="77777777" w:rsidR="003F52A5" w:rsidRDefault="003F52A5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3A4AB0CC" w14:textId="77777777" w:rsidR="003F52A5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licet mortem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minitēris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,</w:t>
            </w:r>
          </w:p>
          <w:p w14:paraId="5E6D5414" w14:textId="77777777" w:rsidR="00370104" w:rsidRDefault="00370104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233F7888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nunquam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tamen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ego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hostem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iudicābo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Marium. </w:t>
            </w:r>
          </w:p>
          <w:p w14:paraId="54FFB725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7121FA0E" w14:textId="77777777" w:rsidR="0010470D" w:rsidRDefault="0010470D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Etsi senex et corpore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infirmo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sum, </w:t>
            </w:r>
          </w:p>
          <w:p w14:paraId="3F82CF57" w14:textId="77777777" w:rsidR="00370104" w:rsidRDefault="00370104" w:rsidP="0010470D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14:paraId="185917F2" w14:textId="77777777" w:rsidR="0010470D" w:rsidRPr="0010470D" w:rsidRDefault="0010470D" w:rsidP="0010470D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semper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tamen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meminero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urbem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Rōmam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Italiam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a Mario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conservātam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esse</w:t>
            </w:r>
            <w:proofErr w:type="spellEnd"/>
            <w:r w:rsidRPr="0010470D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5228" w:type="dxa"/>
          </w:tcPr>
          <w:p w14:paraId="2CF86280" w14:textId="77777777" w:rsidR="00370104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Αφού κατέλαβε τη Ρώμη ο Σύλλας, </w:t>
            </w:r>
          </w:p>
          <w:p w14:paraId="4FE79C32" w14:textId="77777777" w:rsidR="00370104" w:rsidRDefault="00370104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14:paraId="035FFFE3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συγκάλεσε ένοπλος τη Σύγκλητο, </w:t>
            </w:r>
          </w:p>
          <w:p w14:paraId="14E85327" w14:textId="77777777" w:rsidR="00370104" w:rsidRDefault="00370104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14:paraId="2FCAAEAC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για να κηρύξει όσο πιο γρήγορα γινόταν το Γάιο Μάριο εχθρό του κράτους. </w:t>
            </w:r>
          </w:p>
          <w:p w14:paraId="0D9BDC79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Στη θέληση του κανείς δεν τολμούσε να πάει αντίθετα. </w:t>
            </w:r>
          </w:p>
          <w:p w14:paraId="2F65B539" w14:textId="77777777" w:rsidR="00370104" w:rsidRDefault="00370104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14:paraId="6BE60613" w14:textId="77777777" w:rsidR="00370104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Μόνο ο Κόιντος Μούκιος Σκαιόλας,</w:t>
            </w:r>
          </w:p>
          <w:p w14:paraId="7283F3D8" w14:textId="77777777" w:rsidR="00370104" w:rsidRDefault="00370104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14:paraId="4B2EA9DE" w14:textId="77777777" w:rsidR="00370104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ο οιωνοσκόπος, </w:t>
            </w:r>
          </w:p>
          <w:p w14:paraId="583781FD" w14:textId="77777777" w:rsidR="00370104" w:rsidRDefault="00370104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14:paraId="6482A6AB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όταν του ζητή</w:t>
            </w: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softHyphen/>
              <w:t xml:space="preserve">θηκε η γνώμη γι' αυτό, αρνήθηκε να ψηφίσει. </w:t>
            </w:r>
          </w:p>
          <w:p w14:paraId="0340CD36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Κι επιπλέον, όταν ο Σύλ</w:t>
            </w: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softHyphen/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λας τον πίεζε και τον απειλούσε</w:t>
            </w: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(τον πίεζε απειλητικά)</w:t>
            </w:r>
          </w:p>
          <w:p w14:paraId="680D30FC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αυτός του απάντησε: </w:t>
            </w:r>
          </w:p>
          <w:p w14:paraId="5D1D1F5F" w14:textId="77777777" w:rsidR="00370104" w:rsidRDefault="00370104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14:paraId="4149589A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«Ακόμη κι αν μου δείξεις τα στρατεύματα </w:t>
            </w:r>
          </w:p>
          <w:p w14:paraId="35D8E4A9" w14:textId="77777777" w:rsidR="00370104" w:rsidRDefault="00370104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14:paraId="5CC903A1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με τα οποία έχεις περικυκλώσει το Βου</w:t>
            </w: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softHyphen/>
              <w:t xml:space="preserve">λευτήριο, </w:t>
            </w:r>
          </w:p>
          <w:p w14:paraId="269D2855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ακόμη κι αν με απειλήσεις με θάνατο, </w:t>
            </w:r>
          </w:p>
          <w:p w14:paraId="76210D7B" w14:textId="77777777" w:rsidR="00370104" w:rsidRDefault="00370104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14:paraId="6D0F2842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εγώ δεν πρόκειται ποτέ να κηρύξω το Μάριο εχθρό του κράτους. </w:t>
            </w:r>
          </w:p>
          <w:p w14:paraId="7988607D" w14:textId="77777777" w:rsid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Αν και είμαι γέρος κι αδύναμος στο σώμα, </w:t>
            </w:r>
          </w:p>
          <w:p w14:paraId="7FEA86A1" w14:textId="77777777" w:rsidR="00370104" w:rsidRDefault="00370104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  <w:p w14:paraId="633BCBFE" w14:textId="77777777" w:rsidR="0010470D" w:rsidRPr="0010470D" w:rsidRDefault="0010470D" w:rsidP="0010470D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εντούτοις πάντα θα θυμάμαι ότι ο Μάριος έσωσε τη Ρώμη και την Ιταλία».                                                 </w:t>
            </w:r>
          </w:p>
          <w:p w14:paraId="080DB2B5" w14:textId="77777777" w:rsidR="0010470D" w:rsidRPr="0010470D" w:rsidRDefault="0010470D" w:rsidP="00104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0470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108D7EA8" w14:textId="77777777" w:rsidR="0010470D" w:rsidRPr="00273186" w:rsidRDefault="0010470D" w:rsidP="0010470D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F9F4B20" w14:textId="77777777" w:rsidR="0010470D" w:rsidRPr="00273186" w:rsidRDefault="0010470D" w:rsidP="0010470D">
      <w:pPr>
        <w:spacing w:after="0" w:line="240" w:lineRule="auto"/>
        <w:jc w:val="center"/>
        <w:rPr>
          <w:rStyle w:val="label"/>
          <w:rFonts w:ascii="Palatino Linotype" w:hAnsi="Palatino Linotype"/>
          <w:sz w:val="24"/>
          <w:szCs w:val="24"/>
        </w:rPr>
      </w:pPr>
    </w:p>
    <w:p w14:paraId="6D11B99A" w14:textId="77777777" w:rsidR="0010470D" w:rsidRPr="00273186" w:rsidRDefault="0010470D" w:rsidP="007F4EB5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14:paraId="5C0A44E0" w14:textId="77777777" w:rsidR="007F4EB5" w:rsidRPr="007F4EB5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7F4EB5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ΟΥΣΙΑΣΤΙΚΑ</w:t>
      </w:r>
    </w:p>
    <w:p w14:paraId="11013000" w14:textId="77777777" w:rsidR="007F4EB5" w:rsidRPr="0010470D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7F4EB5" w:rsidRPr="007F4EB5" w14:paraId="5E675190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9B35AE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A΄ κλίση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7F4EB5" w:rsidRPr="007F4EB5" w14:paraId="6CED3E20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B0FD2B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Sulla -ae: αρσενικό (δεν έχει πληθυντικό)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Scaevola -ae: αρσενικό (δεν έχει πληθυντικό)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sententia -ae: θηλυκό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curia -ae: θηλυκό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lastRenderedPageBreak/>
              <w:t>Roma -ae: θηλυκό (δεν έχει πληθυντικό)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Italia -ae: θηλυκό (δεν έχει πληθυντικό) </w:t>
            </w:r>
          </w:p>
        </w:tc>
      </w:tr>
    </w:tbl>
    <w:p w14:paraId="647533DB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</w:tblGrid>
      <w:tr w:rsidR="007F4EB5" w:rsidRPr="007F4EB5" w14:paraId="3684BBEF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53377D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7F4EB5" w:rsidRPr="007F4EB5" w14:paraId="0489F520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2A8DAD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Marius -ii(i): αρσενικό (δεν έχει πληθυντικό)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Quintus -i: αρσενικό (δεν έχει πληθυντικό)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Mucius -ii(i): αρσενικό (δεν έχει πληθυντικό) </w:t>
            </w:r>
          </w:p>
        </w:tc>
      </w:tr>
    </w:tbl>
    <w:p w14:paraId="3B8D86D8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</w:tblGrid>
      <w:tr w:rsidR="007F4EB5" w:rsidRPr="007F4EB5" w14:paraId="69A88D72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AEB7A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7F4EB5" w:rsidRPr="007F4EB5" w14:paraId="02301123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473E5C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urbs, urbis: θηλυκό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hostis -is: αρσενικό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voluntas -atis: θηλυκό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augur -uris: αρσενικό 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agmen -inis: ουδέτερο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miles -itis: αρσενικό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mors, mortis: θηλυκό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senex, senis: αρσενικό </w:t>
            </w: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(γενική πληθυντικού σε -um)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corpus -oris: ουδέτερο </w:t>
            </w:r>
          </w:p>
        </w:tc>
      </w:tr>
    </w:tbl>
    <w:p w14:paraId="090E2AA9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</w:tblGrid>
      <w:tr w:rsidR="007F4EB5" w:rsidRPr="007F4EB5" w14:paraId="0508CAEE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874FAE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Δ΄ κλίση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7F4EB5" w:rsidRPr="007F4EB5" w14:paraId="53620BC9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5DD285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senatus -us: αρσενικό </w:t>
            </w:r>
          </w:p>
        </w:tc>
      </w:tr>
    </w:tbl>
    <w:p w14:paraId="736B0531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</w:tblGrid>
      <w:tr w:rsidR="007F4EB5" w:rsidRPr="007F4EB5" w14:paraId="53E83525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B32D92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Ε΄ κλίση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7F4EB5" w:rsidRPr="007F4EB5" w14:paraId="09BACCDD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4BB711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res, rei: θηλυκό </w:t>
            </w:r>
          </w:p>
        </w:tc>
      </w:tr>
    </w:tbl>
    <w:p w14:paraId="5E51EAE9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07ADE86E" w14:textId="77777777" w:rsidR="007F4EB5" w:rsidRPr="007F4EB5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7F4EB5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ΕΠΙΘΕΤΑ</w:t>
      </w:r>
    </w:p>
    <w:p w14:paraId="35BA7A23" w14:textId="77777777" w:rsidR="007F4EB5" w:rsidRPr="0010470D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7F4EB5" w:rsidRPr="007F4EB5" w14:paraId="7DE0E7DF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C50B4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7F4EB5" w:rsidRPr="007F4EB5" w14:paraId="183C2A6C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C5817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armatus, -a, -um (Συγκριτικός: Δεν έχει. Υπερθετικός: armatissimus, -a, -um)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solus, -a, -um (αντωνυμικό)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infirmus, -a, -um (Συγκριτικός: infirmior, -ior, -ius. Υπερθετικός: infirmissimus, -a, -um) </w:t>
            </w:r>
          </w:p>
        </w:tc>
      </w:tr>
    </w:tbl>
    <w:p w14:paraId="57343053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</w:tblGrid>
      <w:tr w:rsidR="007F4EB5" w:rsidRPr="007F4EB5" w14:paraId="034BDAD4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2EB7BF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7F4EB5" w:rsidRPr="007F4EB5" w14:paraId="51CDE77B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6B296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senex,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senis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= (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Συγκριτικός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: senior, -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ior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-ius. 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Υπερθετικός: Δεν έχει) </w:t>
            </w:r>
          </w:p>
        </w:tc>
      </w:tr>
    </w:tbl>
    <w:p w14:paraId="633632FF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314F4E42" w14:textId="77777777" w:rsidR="007F4EB5" w:rsidRPr="007F4EB5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7F4EB5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ΡΗΜΑΤΑ</w:t>
      </w:r>
    </w:p>
    <w:p w14:paraId="4A7A09DA" w14:textId="77777777" w:rsidR="007F4EB5" w:rsidRPr="0010470D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8"/>
      </w:tblGrid>
      <w:tr w:rsidR="007F4EB5" w:rsidRPr="007F4EB5" w14:paraId="03A96584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D8BBCC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7F4EB5" w:rsidRPr="00A86F44" w14:paraId="1507AF41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A83BB8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ccupo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occupavi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occupatum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occupāre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iudico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iudicavi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iudicatum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iudicāre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interrogo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interrogavi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interrogatum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interrogāre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minitor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minitatus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minitāri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αποθετικό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lastRenderedPageBreak/>
              <w:t>conserv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conservavi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conservatum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conservāre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insto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institi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-,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instāre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(</w:t>
            </w: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Μτχ</w:t>
            </w: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 xml:space="preserve">. </w:t>
            </w: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Μελ</w:t>
            </w: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 xml:space="preserve">.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instaturus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, -a, -um)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14:paraId="62DB06EF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</w:tblGrid>
      <w:tr w:rsidR="007F4EB5" w:rsidRPr="007F4EB5" w14:paraId="046C75C8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A5F31E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2η Συζυγία</w:t>
            </w:r>
          </w:p>
        </w:tc>
      </w:tr>
      <w:tr w:rsidR="007F4EB5" w:rsidRPr="00A86F44" w14:paraId="2607DE80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EF2FC1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audeo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ausus sum,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audēre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ημιαποθετικό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circumsedeo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circumsedi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circumsessum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circumsedēre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14:paraId="16EF90BF" w14:textId="77777777" w:rsidR="007F4EB5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7F90A45C" w14:textId="77777777" w:rsidR="006D0727" w:rsidRPr="0010470D" w:rsidRDefault="006D0727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</w:tblGrid>
      <w:tr w:rsidR="007F4EB5" w:rsidRPr="007F4EB5" w14:paraId="3804DB5B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E475E" w14:textId="77777777" w:rsidR="007F4EB5" w:rsidRPr="007F4EB5" w:rsidRDefault="007F4EB5" w:rsidP="007F4EB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3η Συζυγία</w:t>
            </w:r>
          </w:p>
        </w:tc>
      </w:tr>
      <w:tr w:rsidR="007F4EB5" w:rsidRPr="00A86F44" w14:paraId="5A30B727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6015CA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cogo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coegi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coactum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cogĕre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dico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dixi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dictum,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dicĕre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ostendo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ostendi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ostensum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/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ostentum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ostendĕre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14:paraId="19EF4C08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0C4481DC" w14:textId="77777777" w:rsidR="007F4EB5" w:rsidRPr="007F4EB5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7F4EB5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ΑΝΩΜΑΛΑ ΡΗΜΑΤΑ</w:t>
      </w:r>
    </w:p>
    <w:p w14:paraId="3B369C2E" w14:textId="77777777" w:rsidR="007F4EB5" w:rsidRPr="0010470D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</w:tblGrid>
      <w:tr w:rsidR="007F4EB5" w:rsidRPr="00A86F44" w14:paraId="11102619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26096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eo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ivi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(ii),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itum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īre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abeo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abivi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abii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),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abitum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abīre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 xml:space="preserve">sum,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fui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-,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esse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 xml:space="preserve">possum,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potui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-, posse</w:t>
            </w: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 xml:space="preserve">nolo, </w:t>
            </w:r>
            <w:proofErr w:type="spellStart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nolui</w:t>
            </w:r>
            <w:proofErr w:type="spellEnd"/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-, nolle </w:t>
            </w:r>
          </w:p>
        </w:tc>
      </w:tr>
    </w:tbl>
    <w:p w14:paraId="33924B20" w14:textId="77777777" w:rsidR="007F4EB5" w:rsidRPr="0010470D" w:rsidRDefault="007F4EB5" w:rsidP="007F4EB5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14:paraId="0E58CD64" w14:textId="77777777" w:rsidR="007F4EB5" w:rsidRPr="007F4EB5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7F4EB5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ΕΛΛΕΙΠΤΙΚΑ ΡΗΜΑΤΑ</w:t>
      </w:r>
    </w:p>
    <w:p w14:paraId="7FCC22BB" w14:textId="77777777" w:rsidR="007F4EB5" w:rsidRPr="0010470D" w:rsidRDefault="007F4EB5" w:rsidP="007F4EB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</w:tblGrid>
      <w:tr w:rsidR="007F4EB5" w:rsidRPr="007F4EB5" w14:paraId="7AAB2B8B" w14:textId="77777777" w:rsidTr="007F4EB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5D62FB" w14:textId="77777777" w:rsidR="007F4EB5" w:rsidRPr="007F4EB5" w:rsidRDefault="007F4EB5" w:rsidP="007F4EB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7F4EB5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memini, meminisse </w:t>
            </w:r>
          </w:p>
        </w:tc>
      </w:tr>
    </w:tbl>
    <w:p w14:paraId="13B27713" w14:textId="77777777" w:rsidR="008B023B" w:rsidRPr="0010470D" w:rsidRDefault="008B023B">
      <w:pPr>
        <w:rPr>
          <w:rFonts w:ascii="Palatino Linotype" w:hAnsi="Palatino Linotype"/>
          <w:sz w:val="24"/>
          <w:szCs w:val="24"/>
        </w:rPr>
      </w:pPr>
    </w:p>
    <w:p w14:paraId="408EC5E1" w14:textId="77777777" w:rsidR="007F4EB5" w:rsidRPr="0010470D" w:rsidRDefault="007F4EB5">
      <w:pPr>
        <w:rPr>
          <w:rFonts w:ascii="Palatino Linotype" w:hAnsi="Palatino Linotype"/>
          <w:sz w:val="24"/>
          <w:szCs w:val="24"/>
        </w:rPr>
      </w:pPr>
    </w:p>
    <w:p w14:paraId="404A287F" w14:textId="77777777" w:rsidR="007F4EB5" w:rsidRPr="0010470D" w:rsidRDefault="007F4EB5">
      <w:pPr>
        <w:rPr>
          <w:rFonts w:ascii="Palatino Linotype" w:hAnsi="Palatino Linotype"/>
          <w:sz w:val="24"/>
          <w:szCs w:val="24"/>
        </w:rPr>
      </w:pPr>
    </w:p>
    <w:p w14:paraId="78006F38" w14:textId="77777777" w:rsidR="007F4EB5" w:rsidRPr="0010470D" w:rsidRDefault="007F4EB5">
      <w:pPr>
        <w:rPr>
          <w:rFonts w:ascii="Palatino Linotype" w:hAnsi="Palatino Linotype"/>
          <w:sz w:val="24"/>
          <w:szCs w:val="24"/>
        </w:rPr>
      </w:pPr>
    </w:p>
    <w:p w14:paraId="43B7A470" w14:textId="77777777" w:rsidR="007F4EB5" w:rsidRPr="0010470D" w:rsidRDefault="007F4EB5">
      <w:pPr>
        <w:rPr>
          <w:rFonts w:ascii="Palatino Linotype" w:hAnsi="Palatino Linotype"/>
          <w:sz w:val="24"/>
          <w:szCs w:val="24"/>
        </w:rPr>
      </w:pPr>
    </w:p>
    <w:p w14:paraId="772C4882" w14:textId="77777777" w:rsidR="007F4EB5" w:rsidRPr="0010470D" w:rsidRDefault="007F4EB5">
      <w:pPr>
        <w:rPr>
          <w:rFonts w:ascii="Palatino Linotype" w:hAnsi="Palatino Linotype"/>
          <w:sz w:val="24"/>
          <w:szCs w:val="24"/>
        </w:rPr>
      </w:pPr>
    </w:p>
    <w:p w14:paraId="78E68BAC" w14:textId="77777777" w:rsidR="007F4EB5" w:rsidRPr="0010470D" w:rsidRDefault="007F4EB5">
      <w:pPr>
        <w:rPr>
          <w:rFonts w:ascii="Palatino Linotype" w:hAnsi="Palatino Linotype"/>
          <w:sz w:val="24"/>
          <w:szCs w:val="24"/>
        </w:rPr>
      </w:pPr>
    </w:p>
    <w:p w14:paraId="3F894DC7" w14:textId="77777777" w:rsidR="007F4EB5" w:rsidRPr="0010470D" w:rsidRDefault="007F4EB5">
      <w:pPr>
        <w:rPr>
          <w:rFonts w:ascii="Palatino Linotype" w:hAnsi="Palatino Linotype"/>
          <w:sz w:val="24"/>
          <w:szCs w:val="24"/>
        </w:rPr>
      </w:pPr>
    </w:p>
    <w:p w14:paraId="1179B4B8" w14:textId="77777777" w:rsidR="007F4EB5" w:rsidRPr="0010470D" w:rsidRDefault="007F4EB5">
      <w:pPr>
        <w:rPr>
          <w:rFonts w:ascii="Palatino Linotype" w:hAnsi="Palatino Linotype"/>
          <w:sz w:val="24"/>
          <w:szCs w:val="24"/>
        </w:rPr>
      </w:pPr>
    </w:p>
    <w:p w14:paraId="0516C021" w14:textId="77777777" w:rsidR="007F4EB5" w:rsidRDefault="007F4EB5">
      <w:pPr>
        <w:rPr>
          <w:rFonts w:ascii="Palatino Linotype" w:hAnsi="Palatino Linotype"/>
          <w:sz w:val="24"/>
          <w:szCs w:val="24"/>
        </w:rPr>
      </w:pPr>
    </w:p>
    <w:p w14:paraId="54D557D3" w14:textId="77777777" w:rsidR="002223B3" w:rsidRDefault="002223B3">
      <w:pPr>
        <w:rPr>
          <w:rFonts w:ascii="Palatino Linotype" w:hAnsi="Palatino Linotype"/>
          <w:sz w:val="24"/>
          <w:szCs w:val="24"/>
        </w:rPr>
      </w:pPr>
    </w:p>
    <w:p w14:paraId="17972F71" w14:textId="77777777" w:rsidR="002223B3" w:rsidRDefault="002223B3">
      <w:pPr>
        <w:rPr>
          <w:rFonts w:ascii="Palatino Linotype" w:hAnsi="Palatino Linotype"/>
          <w:sz w:val="24"/>
          <w:szCs w:val="24"/>
        </w:rPr>
      </w:pPr>
    </w:p>
    <w:p w14:paraId="12712A06" w14:textId="77777777" w:rsidR="002223B3" w:rsidRPr="0010470D" w:rsidRDefault="002223B3">
      <w:pPr>
        <w:rPr>
          <w:rFonts w:ascii="Palatino Linotype" w:hAnsi="Palatino Linotype"/>
          <w:sz w:val="24"/>
          <w:szCs w:val="24"/>
        </w:rPr>
      </w:pPr>
    </w:p>
    <w:p w14:paraId="7116BC51" w14:textId="77777777" w:rsidR="002223B3" w:rsidRDefault="002223B3" w:rsidP="007F4EB5">
      <w:pPr>
        <w:rPr>
          <w:rStyle w:val="label"/>
          <w:rFonts w:ascii="Palatino Linotype" w:hAnsi="Palatino Linotype"/>
          <w:sz w:val="24"/>
          <w:szCs w:val="24"/>
        </w:rPr>
      </w:pPr>
    </w:p>
    <w:sectPr w:rsidR="002223B3" w:rsidSect="001B4B3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B5"/>
    <w:rsid w:val="0010470D"/>
    <w:rsid w:val="001B4B3B"/>
    <w:rsid w:val="002223B3"/>
    <w:rsid w:val="00273186"/>
    <w:rsid w:val="00370104"/>
    <w:rsid w:val="003E4367"/>
    <w:rsid w:val="003F52A5"/>
    <w:rsid w:val="005F0A97"/>
    <w:rsid w:val="006D0727"/>
    <w:rsid w:val="007F4EB5"/>
    <w:rsid w:val="008B023B"/>
    <w:rsid w:val="00A86F44"/>
    <w:rsid w:val="00F61133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40DA"/>
  <w15:chartTrackingRefBased/>
  <w15:docId w15:val="{9CAF067D-3BA8-4AD1-B538-0D27C930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7F4EB5"/>
  </w:style>
  <w:style w:type="table" w:styleId="a3">
    <w:name w:val="Table Grid"/>
    <w:basedOn w:val="a1"/>
    <w:uiPriority w:val="39"/>
    <w:rsid w:val="0010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D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0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Gregory Anthopoulos</cp:lastModifiedBy>
  <cp:revision>12</cp:revision>
  <cp:lastPrinted>2024-02-11T13:11:00Z</cp:lastPrinted>
  <dcterms:created xsi:type="dcterms:W3CDTF">2022-03-07T13:32:00Z</dcterms:created>
  <dcterms:modified xsi:type="dcterms:W3CDTF">2025-03-04T06:46:00Z</dcterms:modified>
</cp:coreProperties>
</file>