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4A00" w14:textId="77777777" w:rsidR="0036483A" w:rsidRDefault="00934841">
      <w:pPr>
        <w:pStyle w:val="Normal1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ΕΛΛΗΝΙΚΗ ΓΛΩΣΣΑ </w:t>
      </w:r>
      <w:r>
        <w:rPr>
          <w:rFonts w:ascii="Calibri" w:hAnsi="Calibri"/>
          <w:b/>
          <w:bCs/>
          <w:sz w:val="22"/>
          <w:szCs w:val="22"/>
        </w:rPr>
        <w:t>(</w:t>
      </w:r>
      <w:r>
        <w:rPr>
          <w:rFonts w:ascii="Calibri" w:hAnsi="Calibri"/>
          <w:b/>
          <w:bCs/>
          <w:sz w:val="22"/>
          <w:szCs w:val="22"/>
        </w:rPr>
        <w:t>ΝΕΟΕΛΛΗΝΙΚΗ ΓΛΩΣΣΑ ΚΑΙ ΛΟΓΟΤΕΧΝΙΑ</w:t>
      </w:r>
      <w:r>
        <w:rPr>
          <w:rFonts w:ascii="Calibri" w:hAnsi="Calibri"/>
          <w:b/>
          <w:bCs/>
          <w:sz w:val="22"/>
          <w:szCs w:val="22"/>
        </w:rPr>
        <w:t>)</w:t>
      </w:r>
    </w:p>
    <w:p w14:paraId="2103E80D" w14:textId="77777777" w:rsidR="0036483A" w:rsidRDefault="00934841">
      <w:pPr>
        <w:pStyle w:val="Normal1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Α΄ ΛΥΚΕΙΟΥ ΗΜΕΡΗΣΙΟΥ ΚΑΙ ΕΣΠΕΡΙΝΟΥ ΓΕΛ </w:t>
      </w:r>
    </w:p>
    <w:p w14:paraId="2DE9EC8D" w14:textId="77777777" w:rsidR="0036483A" w:rsidRDefault="0036483A">
      <w:pPr>
        <w:pStyle w:val="Normal1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0224AF0C" w14:textId="77777777" w:rsidR="0036483A" w:rsidRPr="00BB6E63" w:rsidRDefault="00934841">
      <w:pPr>
        <w:pStyle w:val="A0"/>
        <w:spacing w:before="0" w:line="360" w:lineRule="auto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Κείμενο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1</w:t>
      </w:r>
    </w:p>
    <w:p w14:paraId="545C2052" w14:textId="77777777" w:rsidR="0036483A" w:rsidRPr="00BB6E63" w:rsidRDefault="00934841">
      <w:pPr>
        <w:pStyle w:val="A0"/>
        <w:shd w:val="clear" w:color="auto" w:fill="FFFFFF"/>
        <w:spacing w:before="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>Η κρυφή δύναμη των ρούχων</w:t>
      </w:r>
    </w:p>
    <w:p w14:paraId="6D50D623" w14:textId="77777777" w:rsidR="0036483A" w:rsidRPr="00BB6E63" w:rsidRDefault="00934841">
      <w:pPr>
        <w:pStyle w:val="A0"/>
        <w:shd w:val="clear" w:color="auto" w:fill="FFFFFF"/>
        <w:spacing w:before="0"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val="el-GR"/>
        </w:rPr>
      </w:pPr>
      <w:r w:rsidRPr="00BB6E63">
        <w:rPr>
          <w:rFonts w:ascii="Calibri" w:hAnsi="Calibri"/>
          <w:i/>
          <w:iCs/>
          <w:sz w:val="20"/>
          <w:szCs w:val="20"/>
          <w:lang w:val="el-GR"/>
        </w:rPr>
        <w:t xml:space="preserve">Το παρακάτω κείμενο αποτελεί διασκευασμένο απόσπασμα άρθρου της Τασούλας </w:t>
      </w:r>
      <w:proofErr w:type="spellStart"/>
      <w:r w:rsidRPr="00BB6E63">
        <w:rPr>
          <w:rFonts w:ascii="Calibri" w:hAnsi="Calibri"/>
          <w:i/>
          <w:iCs/>
          <w:sz w:val="20"/>
          <w:szCs w:val="20"/>
          <w:lang w:val="el-GR"/>
        </w:rPr>
        <w:t>Επτακοίλη</w:t>
      </w:r>
      <w:proofErr w:type="spellEnd"/>
      <w:r w:rsidRPr="00BB6E63">
        <w:rPr>
          <w:rFonts w:ascii="Calibri" w:hAnsi="Calibri"/>
          <w:i/>
          <w:iCs/>
          <w:sz w:val="20"/>
          <w:szCs w:val="20"/>
          <w:lang w:val="el-GR"/>
        </w:rPr>
        <w:t xml:space="preserve">, </w:t>
      </w:r>
      <w:r w:rsidRPr="00BB6E63">
        <w:rPr>
          <w:rFonts w:ascii="Calibri" w:hAnsi="Calibri"/>
          <w:i/>
          <w:iCs/>
          <w:sz w:val="20"/>
          <w:szCs w:val="20"/>
          <w:lang w:val="el-GR"/>
        </w:rPr>
        <w:t xml:space="preserve">το οποίο δημοσιεύθηκε στις </w:t>
      </w:r>
      <w:r w:rsidRPr="00BB6E63">
        <w:rPr>
          <w:rFonts w:ascii="Calibri" w:hAnsi="Calibri"/>
          <w:i/>
          <w:iCs/>
          <w:sz w:val="20"/>
          <w:szCs w:val="20"/>
          <w:lang w:val="el-GR"/>
        </w:rPr>
        <w:t xml:space="preserve">22 </w:t>
      </w:r>
      <w:r w:rsidRPr="00BB6E63">
        <w:rPr>
          <w:rFonts w:ascii="Calibri" w:hAnsi="Calibri"/>
          <w:i/>
          <w:iCs/>
          <w:sz w:val="20"/>
          <w:szCs w:val="20"/>
          <w:lang w:val="el-GR"/>
        </w:rPr>
        <w:t xml:space="preserve">Μαρτίου του </w:t>
      </w:r>
      <w:r w:rsidRPr="00BB6E63">
        <w:rPr>
          <w:rFonts w:ascii="Calibri" w:hAnsi="Calibri"/>
          <w:i/>
          <w:iCs/>
          <w:sz w:val="20"/>
          <w:szCs w:val="20"/>
          <w:lang w:val="el-GR"/>
        </w:rPr>
        <w:t xml:space="preserve">2015 </w:t>
      </w:r>
      <w:r w:rsidRPr="00BB6E63">
        <w:rPr>
          <w:rFonts w:ascii="Calibri" w:hAnsi="Calibri"/>
          <w:i/>
          <w:iCs/>
          <w:sz w:val="20"/>
          <w:szCs w:val="20"/>
          <w:lang w:val="el-GR"/>
        </w:rPr>
        <w:t xml:space="preserve">στην </w:t>
      </w:r>
      <w:r w:rsidRPr="00BB6E63">
        <w:rPr>
          <w:rFonts w:ascii="Calibri" w:hAnsi="Calibri"/>
          <w:i/>
          <w:iCs/>
          <w:sz w:val="20"/>
          <w:szCs w:val="20"/>
          <w:u w:color="00A2FF"/>
          <w:lang w:val="el-GR"/>
        </w:rPr>
        <w:t xml:space="preserve">εφημερίδα Η </w:t>
      </w:r>
      <w:r w:rsidRPr="00BB6E63">
        <w:rPr>
          <w:rFonts w:ascii="Calibri" w:hAnsi="Calibri"/>
          <w:i/>
          <w:iCs/>
          <w:sz w:val="20"/>
          <w:szCs w:val="20"/>
          <w:lang w:val="el-GR"/>
        </w:rPr>
        <w:t>Καθημερινή</w:t>
      </w:r>
      <w:r w:rsidRPr="00BB6E63">
        <w:rPr>
          <w:rFonts w:ascii="Calibri" w:hAnsi="Calibri"/>
          <w:i/>
          <w:iCs/>
          <w:sz w:val="20"/>
          <w:szCs w:val="20"/>
          <w:lang w:val="el-GR"/>
        </w:rPr>
        <w:t>.</w:t>
      </w:r>
    </w:p>
    <w:p w14:paraId="5133E038" w14:textId="77777777" w:rsidR="0036483A" w:rsidRPr="00BB6E63" w:rsidRDefault="0036483A">
      <w:pPr>
        <w:pStyle w:val="A0"/>
        <w:shd w:val="clear" w:color="auto" w:fill="FFFFFF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u w:color="444444"/>
          <w:lang w:val="el-GR"/>
        </w:rPr>
      </w:pPr>
    </w:p>
    <w:p w14:paraId="4E2DA693" w14:textId="0AC85415" w:rsidR="0036483A" w:rsidRPr="00BB6E63" w:rsidRDefault="00934841">
      <w:pPr>
        <w:pStyle w:val="A0"/>
        <w:shd w:val="clear" w:color="auto" w:fill="FFFFFF"/>
        <w:spacing w:before="0" w:line="360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BB6E63">
        <w:rPr>
          <w:rFonts w:ascii="Calibri" w:hAnsi="Calibri"/>
          <w:sz w:val="22"/>
          <w:szCs w:val="22"/>
          <w:lang w:val="el-GR"/>
        </w:rPr>
        <w:t xml:space="preserve">Τι κοινό έχουν η Αιγύπτια βασίλισσα </w:t>
      </w:r>
      <w:proofErr w:type="spellStart"/>
      <w:r w:rsidRPr="00BB6E63">
        <w:rPr>
          <w:rFonts w:ascii="Calibri" w:hAnsi="Calibri"/>
          <w:sz w:val="22"/>
          <w:szCs w:val="22"/>
          <w:lang w:val="el-GR"/>
        </w:rPr>
        <w:t>Χατσεπσούτ</w:t>
      </w:r>
      <w:proofErr w:type="spellEnd"/>
      <w:r w:rsidRPr="00BB6E63">
        <w:rPr>
          <w:rFonts w:ascii="Calibri" w:hAnsi="Calibri"/>
          <w:sz w:val="22"/>
          <w:szCs w:val="22"/>
          <w:lang w:val="el-GR"/>
        </w:rPr>
        <w:t xml:space="preserve"> και η Τζάκι </w:t>
      </w:r>
      <w:proofErr w:type="spellStart"/>
      <w:r w:rsidRPr="00BB6E63">
        <w:rPr>
          <w:rFonts w:ascii="Calibri" w:hAnsi="Calibri"/>
          <w:sz w:val="22"/>
          <w:szCs w:val="22"/>
          <w:lang w:val="el-GR"/>
        </w:rPr>
        <w:t>Κένεντι</w:t>
      </w:r>
      <w:proofErr w:type="spellEnd"/>
      <w:r w:rsidRPr="00BB6E63">
        <w:rPr>
          <w:rFonts w:ascii="Calibri" w:hAnsi="Calibri"/>
          <w:sz w:val="22"/>
          <w:szCs w:val="22"/>
          <w:lang w:val="el-GR"/>
        </w:rPr>
        <w:t xml:space="preserve">; </w:t>
      </w:r>
      <w:r w:rsidRPr="00BB6E63">
        <w:rPr>
          <w:rFonts w:ascii="Calibri" w:hAnsi="Calibri"/>
          <w:sz w:val="22"/>
          <w:szCs w:val="22"/>
          <w:lang w:val="el-GR"/>
        </w:rPr>
        <w:t xml:space="preserve">Η Θεοδώρα του Βυζαντίου και η </w:t>
      </w:r>
      <w:proofErr w:type="spellStart"/>
      <w:r w:rsidRPr="00BB6E63">
        <w:rPr>
          <w:rFonts w:ascii="Calibri" w:hAnsi="Calibri"/>
          <w:sz w:val="22"/>
          <w:szCs w:val="22"/>
          <w:lang w:val="el-GR"/>
        </w:rPr>
        <w:t>Άγκελα</w:t>
      </w:r>
      <w:proofErr w:type="spellEnd"/>
      <w:r w:rsidRPr="00BB6E63">
        <w:rPr>
          <w:rFonts w:ascii="Calibri" w:hAnsi="Calibri"/>
          <w:sz w:val="22"/>
          <w:szCs w:val="22"/>
          <w:lang w:val="el-GR"/>
        </w:rPr>
        <w:t xml:space="preserve"> </w:t>
      </w:r>
      <w:proofErr w:type="spellStart"/>
      <w:r w:rsidRPr="00BB6E63">
        <w:rPr>
          <w:rFonts w:ascii="Calibri" w:hAnsi="Calibri"/>
          <w:sz w:val="22"/>
          <w:szCs w:val="22"/>
          <w:lang w:val="el-GR"/>
        </w:rPr>
        <w:t>Μέρκελ</w:t>
      </w:r>
      <w:proofErr w:type="spellEnd"/>
      <w:r w:rsidRPr="00BB6E63">
        <w:rPr>
          <w:rFonts w:ascii="Calibri" w:hAnsi="Calibri"/>
          <w:sz w:val="22"/>
          <w:szCs w:val="22"/>
          <w:lang w:val="el-GR"/>
        </w:rPr>
        <w:t xml:space="preserve">; </w:t>
      </w:r>
      <w:r>
        <w:rPr>
          <w:rFonts w:ascii="Calibri" w:hAnsi="Calibri"/>
          <w:sz w:val="22"/>
          <w:szCs w:val="22"/>
        </w:rPr>
        <w:t>H</w:t>
      </w:r>
      <w:r w:rsidRPr="00BB6E63">
        <w:rPr>
          <w:rFonts w:ascii="Calibri" w:hAnsi="Calibri"/>
          <w:sz w:val="22"/>
          <w:szCs w:val="22"/>
          <w:lang w:val="el-GR"/>
        </w:rPr>
        <w:t xml:space="preserve"> </w:t>
      </w:r>
      <w:r w:rsidRPr="00BB6E63">
        <w:rPr>
          <w:rFonts w:ascii="Calibri" w:hAnsi="Calibri"/>
          <w:sz w:val="22"/>
          <w:szCs w:val="22"/>
          <w:lang w:val="el-GR"/>
        </w:rPr>
        <w:t xml:space="preserve">Ιωάννα της </w:t>
      </w:r>
      <w:proofErr w:type="spellStart"/>
      <w:r w:rsidRPr="00BB6E63">
        <w:rPr>
          <w:rFonts w:ascii="Calibri" w:hAnsi="Calibri"/>
          <w:sz w:val="22"/>
          <w:szCs w:val="22"/>
          <w:lang w:val="el-GR"/>
        </w:rPr>
        <w:t>Λωρραίνης</w:t>
      </w:r>
      <w:proofErr w:type="spellEnd"/>
      <w:r w:rsidRPr="00BB6E63">
        <w:rPr>
          <w:rFonts w:ascii="Calibri" w:hAnsi="Calibri"/>
          <w:sz w:val="22"/>
          <w:szCs w:val="22"/>
          <w:lang w:val="el-GR"/>
        </w:rPr>
        <w:t xml:space="preserve"> και η Μισέλ Ομπάμα</w:t>
      </w:r>
      <w:r w:rsidRPr="00BB6E63">
        <w:rPr>
          <w:rFonts w:ascii="Calibri" w:hAnsi="Calibri"/>
          <w:sz w:val="22"/>
          <w:szCs w:val="22"/>
          <w:lang w:val="el-GR"/>
        </w:rPr>
        <w:t xml:space="preserve">; </w:t>
      </w:r>
      <w:r w:rsidRPr="00BB6E63">
        <w:rPr>
          <w:rFonts w:ascii="Calibri" w:hAnsi="Calibri"/>
          <w:sz w:val="22"/>
          <w:szCs w:val="22"/>
          <w:u w:val="single"/>
          <w:lang w:val="el-GR"/>
        </w:rPr>
        <w:t xml:space="preserve">Όλες </w:t>
      </w:r>
      <w:r w:rsidRPr="00BB6E63">
        <w:rPr>
          <w:rFonts w:ascii="Calibri" w:hAnsi="Calibri"/>
          <w:sz w:val="22"/>
          <w:szCs w:val="22"/>
          <w:u w:val="single"/>
          <w:lang w:val="el-GR"/>
        </w:rPr>
        <w:t>χρησιμοποίησαν –και χρησιμοποιούν– το ντύσιμό τους</w:t>
      </w:r>
      <w:r w:rsidRPr="00BB6E63">
        <w:rPr>
          <w:rFonts w:ascii="Calibri" w:hAnsi="Calibri"/>
          <w:sz w:val="22"/>
          <w:szCs w:val="22"/>
          <w:lang w:val="el-GR"/>
        </w:rPr>
        <w:t xml:space="preserve"> για να ορίσουν αλλά και να ισχυροποιήσουν τη θέση τους στον κόσμο ή για να επιβεβαιώσουν την ισχύ τους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Τουλάχιστον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 xml:space="preserve">αυτή είναι η «ανάγνωση» των </w:t>
      </w:r>
      <w:proofErr w:type="spellStart"/>
      <w:r w:rsidRPr="00BB6E63">
        <w:rPr>
          <w:rFonts w:ascii="Calibri" w:hAnsi="Calibri"/>
          <w:sz w:val="22"/>
          <w:szCs w:val="22"/>
          <w:lang w:val="el-GR"/>
        </w:rPr>
        <w:t>στυλιστικών</w:t>
      </w:r>
      <w:proofErr w:type="spellEnd"/>
      <w:r w:rsidRPr="00BB6E63">
        <w:rPr>
          <w:rFonts w:ascii="Calibri" w:hAnsi="Calibri"/>
          <w:sz w:val="22"/>
          <w:szCs w:val="22"/>
          <w:lang w:val="el-GR"/>
        </w:rPr>
        <w:t xml:space="preserve"> τους επιλογών την οποία επιχειρεί </w:t>
      </w:r>
      <w:r w:rsidRPr="00BB6E63">
        <w:rPr>
          <w:rFonts w:ascii="Calibri" w:hAnsi="Calibri"/>
          <w:sz w:val="22"/>
          <w:szCs w:val="22"/>
          <w:u w:val="single"/>
          <w:lang w:val="el-GR"/>
        </w:rPr>
        <w:t>η έκθεση «Η δύ</w:t>
      </w:r>
      <w:r w:rsidRPr="00BB6E63">
        <w:rPr>
          <w:rFonts w:ascii="Calibri" w:hAnsi="Calibri"/>
          <w:sz w:val="22"/>
          <w:szCs w:val="22"/>
          <w:u w:val="single"/>
          <w:lang w:val="el-GR"/>
        </w:rPr>
        <w:t xml:space="preserve">ναμη της γυναικείας μόδας» του λονδρέζικου </w:t>
      </w:r>
      <w:r>
        <w:rPr>
          <w:rFonts w:ascii="Calibri" w:hAnsi="Calibri"/>
          <w:sz w:val="22"/>
          <w:szCs w:val="22"/>
          <w:u w:val="single"/>
        </w:rPr>
        <w:t>Design</w:t>
      </w:r>
      <w:r w:rsidR="00BB6E63">
        <w:rPr>
          <w:rFonts w:ascii="Calibri" w:hAnsi="Calibri"/>
          <w:sz w:val="22"/>
          <w:szCs w:val="22"/>
          <w:u w:val="single"/>
          <w:lang w:val="el-GR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Museum</w:t>
      </w:r>
      <w:r w:rsidRPr="00BB6E63">
        <w:rPr>
          <w:rFonts w:ascii="Calibri" w:hAnsi="Calibri"/>
          <w:sz w:val="22"/>
          <w:szCs w:val="22"/>
          <w:lang w:val="el-GR"/>
        </w:rPr>
        <w:t xml:space="preserve"> – «η πιο πολύπλοκη και φιλόδοξη που έχει γίνει ποτέ στο μουσείο μας»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 xml:space="preserve">όπως τονίζουν η επιμελήτριά της </w:t>
      </w:r>
      <w:r>
        <w:rPr>
          <w:rFonts w:ascii="Calibri" w:hAnsi="Calibri"/>
          <w:sz w:val="22"/>
          <w:szCs w:val="22"/>
        </w:rPr>
        <w:t>Donna</w:t>
      </w:r>
      <w:r w:rsidR="00BB6E63">
        <w:rPr>
          <w:rFonts w:ascii="Calibri" w:hAnsi="Calibri"/>
          <w:sz w:val="22"/>
          <w:szCs w:val="22"/>
          <w:lang w:val="el-GR"/>
        </w:rPr>
        <w:t xml:space="preserve"> </w:t>
      </w:r>
      <w:r>
        <w:rPr>
          <w:rFonts w:ascii="Calibri" w:hAnsi="Calibri"/>
          <w:sz w:val="22"/>
          <w:szCs w:val="22"/>
        </w:rPr>
        <w:t>Loveday</w:t>
      </w:r>
      <w:r w:rsidRPr="00BB6E63">
        <w:rPr>
          <w:rFonts w:ascii="Calibri" w:hAnsi="Calibri"/>
          <w:sz w:val="22"/>
          <w:szCs w:val="22"/>
          <w:lang w:val="el-GR"/>
        </w:rPr>
        <w:t xml:space="preserve"> </w:t>
      </w:r>
      <w:r w:rsidRPr="00BB6E63">
        <w:rPr>
          <w:rFonts w:ascii="Calibri" w:hAnsi="Calibri"/>
          <w:sz w:val="22"/>
          <w:szCs w:val="22"/>
          <w:lang w:val="el-GR"/>
        </w:rPr>
        <w:t>και η συνεργάτιδά της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 xml:space="preserve">ιστορικός μόδας </w:t>
      </w:r>
      <w:r>
        <w:rPr>
          <w:rFonts w:ascii="Calibri" w:hAnsi="Calibri"/>
          <w:sz w:val="22"/>
          <w:szCs w:val="22"/>
        </w:rPr>
        <w:t>Colin</w:t>
      </w:r>
      <w:r w:rsidRPr="00BB6E63">
        <w:rPr>
          <w:rFonts w:ascii="Calibri" w:hAnsi="Calibri"/>
          <w:sz w:val="22"/>
          <w:szCs w:val="22"/>
          <w:lang w:val="el-GR"/>
        </w:rPr>
        <w:t xml:space="preserve"> </w:t>
      </w:r>
      <w:r>
        <w:rPr>
          <w:rFonts w:ascii="Calibri" w:hAnsi="Calibri"/>
          <w:sz w:val="22"/>
          <w:szCs w:val="22"/>
        </w:rPr>
        <w:t>McDowell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«Τα ρούχα είναι γλώσσα»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λένε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«Σου επιτρέπουν να χαθείς μέσα στο πλήθος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αλλά και να ξεχωρίσεις απ’ αυτό»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</w:p>
    <w:p w14:paraId="485C3443" w14:textId="77777777" w:rsidR="0036483A" w:rsidRPr="00BB6E63" w:rsidRDefault="00934841">
      <w:pPr>
        <w:pStyle w:val="A0"/>
        <w:shd w:val="clear" w:color="auto" w:fill="FFFFFF"/>
        <w:spacing w:before="0" w:line="360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BB6E63">
        <w:rPr>
          <w:rFonts w:ascii="Calibri" w:hAnsi="Calibri"/>
          <w:sz w:val="22"/>
          <w:szCs w:val="22"/>
          <w:lang w:val="el-GR"/>
        </w:rPr>
        <w:t xml:space="preserve">Η έκθεση ξεδιπλώνεται σε ένα χώρο </w:t>
      </w:r>
      <w:r w:rsidRPr="00BB6E63">
        <w:rPr>
          <w:rFonts w:ascii="Calibri" w:hAnsi="Calibri"/>
          <w:sz w:val="22"/>
          <w:szCs w:val="22"/>
          <w:lang w:val="el-GR"/>
        </w:rPr>
        <w:t xml:space="preserve">600 </w:t>
      </w:r>
      <w:r w:rsidRPr="00BB6E63">
        <w:rPr>
          <w:rFonts w:ascii="Calibri" w:hAnsi="Calibri"/>
          <w:sz w:val="22"/>
          <w:szCs w:val="22"/>
          <w:lang w:val="el-GR"/>
        </w:rPr>
        <w:t>τ</w:t>
      </w:r>
      <w:r w:rsidRPr="00BB6E63">
        <w:rPr>
          <w:rFonts w:ascii="Calibri" w:hAnsi="Calibri"/>
          <w:sz w:val="22"/>
          <w:szCs w:val="22"/>
          <w:lang w:val="el-GR"/>
        </w:rPr>
        <w:t>.</w:t>
      </w:r>
      <w:r w:rsidRPr="00BB6E63">
        <w:rPr>
          <w:rFonts w:ascii="Calibri" w:hAnsi="Calibri"/>
          <w:sz w:val="22"/>
          <w:szCs w:val="22"/>
          <w:lang w:val="el-GR"/>
        </w:rPr>
        <w:t>μ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και αφηγείται συναρπαστικές ιστορίες σχεδόν δύο αιώνων μέσα από ρούχα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αξεσουάρ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φωτογραφίες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βίντεο και πλούσιο έντυπο υλικό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Στ</w:t>
      </w:r>
      <w:r w:rsidRPr="00BB6E63">
        <w:rPr>
          <w:rFonts w:ascii="Calibri" w:hAnsi="Calibri"/>
          <w:sz w:val="22"/>
          <w:szCs w:val="22"/>
          <w:lang w:val="el-GR"/>
        </w:rPr>
        <w:t>ην αρχή της θα δει κανείς τους ασφυκτικά στενούς βικτωριανούς κορσέδες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 xml:space="preserve">πριν </w:t>
      </w:r>
      <w:r w:rsidRPr="00BB6E63">
        <w:rPr>
          <w:rFonts w:ascii="Calibri" w:hAnsi="Calibri"/>
          <w:sz w:val="22"/>
          <w:szCs w:val="22"/>
          <w:u w:color="00A2FF"/>
          <w:lang w:val="el-GR"/>
        </w:rPr>
        <w:t xml:space="preserve">να </w:t>
      </w:r>
      <w:r w:rsidRPr="00BB6E63">
        <w:rPr>
          <w:rFonts w:ascii="Calibri" w:hAnsi="Calibri"/>
          <w:sz w:val="22"/>
          <w:szCs w:val="22"/>
          <w:lang w:val="el-GR"/>
        </w:rPr>
        <w:t xml:space="preserve">περάσει στα πρώτα παντελόνια και στα ειδικά προστατευτικά καπέλα και γάντια των πρώτων γυναικών που οδήγησαν αυτοκίνητο στις αρχές του </w:t>
      </w:r>
      <w:r w:rsidRPr="00BB6E63">
        <w:rPr>
          <w:rFonts w:ascii="Calibri" w:hAnsi="Calibri"/>
          <w:sz w:val="22"/>
          <w:szCs w:val="22"/>
          <w:lang w:val="el-GR"/>
        </w:rPr>
        <w:t>20</w:t>
      </w:r>
      <w:r w:rsidRPr="00BB6E63">
        <w:rPr>
          <w:rFonts w:ascii="Calibri" w:hAnsi="Calibri"/>
          <w:sz w:val="22"/>
          <w:szCs w:val="22"/>
          <w:lang w:val="el-GR"/>
        </w:rPr>
        <w:t>ού αιώνα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Έπειτα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 xml:space="preserve">θα </w:t>
      </w:r>
      <w:r w:rsidRPr="00BB6E63">
        <w:rPr>
          <w:rFonts w:ascii="Calibri" w:hAnsi="Calibri"/>
          <w:sz w:val="22"/>
          <w:szCs w:val="22"/>
          <w:lang w:val="el-GR"/>
        </w:rPr>
        <w:t>αντιληφθεί τις αλλαγές που επέφερε ο Α΄ Παγκόσμιος Πόλεμος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Οι άντρες πήγαν στο μέτωπο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 xml:space="preserve">οι γυναίκες πήραν τις θέσεις τους στα εργοστάσια· τα ρούχα τους έπρεπε πλέον να είναι </w:t>
      </w:r>
      <w:proofErr w:type="spellStart"/>
      <w:r w:rsidRPr="00BB6E63">
        <w:rPr>
          <w:rFonts w:ascii="Calibri" w:hAnsi="Calibri"/>
          <w:sz w:val="22"/>
          <w:szCs w:val="22"/>
          <w:lang w:val="el-GR"/>
        </w:rPr>
        <w:t>ευκολοφόρετα</w:t>
      </w:r>
      <w:proofErr w:type="spellEnd"/>
      <w:r w:rsidRPr="00BB6E63">
        <w:rPr>
          <w:rFonts w:ascii="Calibri" w:hAnsi="Calibri"/>
          <w:sz w:val="22"/>
          <w:szCs w:val="22"/>
          <w:lang w:val="el-GR"/>
        </w:rPr>
        <w:t xml:space="preserve"> και πρακτικά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Ο Β΄ Παγκόσμιος Πόλεμος θα φέρει πάλι τα πάνω κάτω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Μετ</w:t>
      </w:r>
      <w:r w:rsidRPr="00BB6E63">
        <w:rPr>
          <w:rFonts w:ascii="Calibri" w:hAnsi="Calibri"/>
          <w:sz w:val="22"/>
          <w:szCs w:val="22"/>
          <w:lang w:val="el-GR"/>
        </w:rPr>
        <w:t>ά τη λήξη του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οι κατεστραμμένες ευρωπαϊκές οικονομίες δεν επιτρέπουν πολυτέλειες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Τα υφάσματα δίνονται με δελτίο και οι νοικοκυρές ανακαλύπτουν την «ανακύκλωση»</w:t>
      </w:r>
      <w:r w:rsidRPr="00BB6E63">
        <w:rPr>
          <w:rFonts w:ascii="Calibri" w:hAnsi="Calibri"/>
          <w:sz w:val="22"/>
          <w:szCs w:val="22"/>
          <w:lang w:val="el-GR"/>
        </w:rPr>
        <w:t xml:space="preserve">: </w:t>
      </w:r>
      <w:r w:rsidRPr="00BB6E63">
        <w:rPr>
          <w:rFonts w:ascii="Calibri" w:hAnsi="Calibri"/>
          <w:sz w:val="22"/>
          <w:szCs w:val="22"/>
          <w:lang w:val="el-GR"/>
        </w:rPr>
        <w:t>φορούν τα μέσα έξω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χρησιμοποιούν διαφορετικά υφάσματα για να μακρύνουν τις φούστες και τα φο</w:t>
      </w:r>
      <w:r w:rsidRPr="00BB6E63">
        <w:rPr>
          <w:rFonts w:ascii="Calibri" w:hAnsi="Calibri"/>
          <w:sz w:val="22"/>
          <w:szCs w:val="22"/>
          <w:lang w:val="el-GR"/>
        </w:rPr>
        <w:t>ρέματά τους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</w:p>
    <w:p w14:paraId="144DC689" w14:textId="77777777" w:rsidR="0036483A" w:rsidRPr="00BB6E63" w:rsidRDefault="00934841">
      <w:pPr>
        <w:pStyle w:val="A0"/>
        <w:shd w:val="clear" w:color="auto" w:fill="FFFFFF"/>
        <w:spacing w:before="0" w:line="360" w:lineRule="auto"/>
        <w:ind w:firstLine="720"/>
        <w:jc w:val="both"/>
        <w:rPr>
          <w:rFonts w:ascii="Calibri" w:eastAsia="Calibri" w:hAnsi="Calibri" w:cs="Calibri"/>
          <w:sz w:val="22"/>
          <w:szCs w:val="22"/>
          <w:u w:val="single"/>
          <w:shd w:val="clear" w:color="auto" w:fill="FFFFFF"/>
          <w:lang w:val="el-GR"/>
        </w:rPr>
      </w:pPr>
      <w:r w:rsidRPr="00BB6E63">
        <w:rPr>
          <w:rFonts w:ascii="Calibri" w:hAnsi="Calibri"/>
          <w:sz w:val="22"/>
          <w:szCs w:val="22"/>
          <w:lang w:val="el-GR"/>
        </w:rPr>
        <w:t>Τις δεκαετίες που ακολουθούν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οι επαναστάσεις της μόδας είναι απανωτές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Η έκθεση μας θυμίζει το ριζοσπαστικό για την εποχή του γυναικείο κοστούμι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τις εκκεντρικές εμφανίσεις της δεκαετίας του ’</w:t>
      </w:r>
      <w:r w:rsidRPr="00BB6E63">
        <w:rPr>
          <w:rFonts w:ascii="Calibri" w:hAnsi="Calibri"/>
          <w:sz w:val="22"/>
          <w:szCs w:val="22"/>
          <w:lang w:val="el-GR"/>
        </w:rPr>
        <w:t xml:space="preserve">80 </w:t>
      </w:r>
      <w:r w:rsidRPr="00BB6E63">
        <w:rPr>
          <w:rFonts w:ascii="Calibri" w:hAnsi="Calibri"/>
          <w:sz w:val="22"/>
          <w:szCs w:val="22"/>
          <w:lang w:val="el-GR"/>
        </w:rPr>
        <w:t xml:space="preserve">και φτάνει μέχρι την οικολογική μόδα του </w:t>
      </w:r>
      <w:r w:rsidRPr="00BB6E63">
        <w:rPr>
          <w:rFonts w:ascii="Calibri" w:hAnsi="Calibri"/>
          <w:sz w:val="22"/>
          <w:szCs w:val="22"/>
          <w:lang w:val="el-GR"/>
        </w:rPr>
        <w:t>21</w:t>
      </w:r>
      <w:r w:rsidRPr="00BB6E63">
        <w:rPr>
          <w:rFonts w:ascii="Calibri" w:hAnsi="Calibri"/>
          <w:sz w:val="22"/>
          <w:szCs w:val="22"/>
          <w:lang w:val="el-GR"/>
        </w:rPr>
        <w:t xml:space="preserve">ου </w:t>
      </w:r>
      <w:r w:rsidRPr="00BB6E63">
        <w:rPr>
          <w:rFonts w:ascii="Calibri" w:hAnsi="Calibri"/>
          <w:sz w:val="22"/>
          <w:szCs w:val="22"/>
          <w:lang w:val="el-GR"/>
        </w:rPr>
        <w:t>αιώνα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Πάντως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 xml:space="preserve">οφείλω να αναφέρω ότι περισσότερους επισκέπτες είδα να κοντοστέκονται μπροστά στη βιτρίνα με το ταγέρ που φορούσε η </w:t>
      </w:r>
      <w:proofErr w:type="spellStart"/>
      <w:r w:rsidRPr="00BB6E63">
        <w:rPr>
          <w:rFonts w:ascii="Calibri" w:hAnsi="Calibri"/>
          <w:sz w:val="22"/>
          <w:szCs w:val="22"/>
          <w:lang w:val="el-GR"/>
        </w:rPr>
        <w:t>Μάργκαρετ</w:t>
      </w:r>
      <w:proofErr w:type="spellEnd"/>
      <w:r w:rsidRPr="00BB6E63">
        <w:rPr>
          <w:rFonts w:ascii="Calibri" w:hAnsi="Calibri"/>
          <w:sz w:val="22"/>
          <w:szCs w:val="22"/>
          <w:lang w:val="el-GR"/>
        </w:rPr>
        <w:t xml:space="preserve"> Θάτσερ στις </w:t>
      </w:r>
      <w:r w:rsidRPr="00BB6E63">
        <w:rPr>
          <w:rFonts w:ascii="Calibri" w:hAnsi="Calibri"/>
          <w:sz w:val="22"/>
          <w:szCs w:val="22"/>
          <w:lang w:val="el-GR"/>
        </w:rPr>
        <w:t xml:space="preserve">11 </w:t>
      </w:r>
      <w:r w:rsidRPr="00BB6E63">
        <w:rPr>
          <w:rFonts w:ascii="Calibri" w:hAnsi="Calibri"/>
          <w:sz w:val="22"/>
          <w:szCs w:val="22"/>
          <w:lang w:val="el-GR"/>
        </w:rPr>
        <w:t xml:space="preserve">Φεβρουαρίου </w:t>
      </w:r>
      <w:r w:rsidRPr="00BB6E63">
        <w:rPr>
          <w:rFonts w:ascii="Calibri" w:hAnsi="Calibri"/>
          <w:sz w:val="22"/>
          <w:szCs w:val="22"/>
          <w:lang w:val="el-GR"/>
        </w:rPr>
        <w:t xml:space="preserve">1975, </w:t>
      </w:r>
      <w:r w:rsidRPr="00BB6E63">
        <w:rPr>
          <w:rFonts w:ascii="Calibri" w:hAnsi="Calibri"/>
          <w:sz w:val="22"/>
          <w:szCs w:val="22"/>
          <w:u w:val="single"/>
          <w:lang w:val="el-GR"/>
        </w:rPr>
        <w:t>τη μέρα που εκλέχτηκε πρόεδρος του Συντηρητικού Κόμματος της Μεγάλης Βρετανίας…</w:t>
      </w:r>
    </w:p>
    <w:p w14:paraId="06C6213B" w14:textId="77777777" w:rsidR="0036483A" w:rsidRPr="00BB6E63" w:rsidRDefault="00934841">
      <w:pPr>
        <w:pStyle w:val="A0"/>
        <w:shd w:val="clear" w:color="auto" w:fill="FFFFFF"/>
        <w:spacing w:before="0" w:line="360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BB6E63">
        <w:rPr>
          <w:rFonts w:ascii="Calibri" w:hAnsi="Calibri"/>
          <w:sz w:val="22"/>
          <w:szCs w:val="22"/>
          <w:lang w:val="el-GR"/>
        </w:rPr>
        <w:lastRenderedPageBreak/>
        <w:t>Κάτω από κάθε έκθεμα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ένα επιμύθιο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 w:rsidRPr="00BB6E63">
        <w:rPr>
          <w:rFonts w:ascii="Calibri" w:hAnsi="Calibri"/>
          <w:sz w:val="22"/>
          <w:szCs w:val="22"/>
          <w:lang w:val="el-GR"/>
        </w:rPr>
        <w:t xml:space="preserve"> από την ιδιοκτήτριά του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«Η μόδα βοηθάει τις γυναίκες να αποκτήσουν αυτοπεποίθηση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αλλά δεν είναι το ντύσιμο που μπορεί να τις κάνει πιο ισχυρές»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«Μια και δουλεύω σ’ ένα περιβάλλον κατεξοχήν ανδρικό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 xml:space="preserve">αποφάσισα ότι </w:t>
      </w:r>
      <w:r w:rsidRPr="00BB6E63">
        <w:rPr>
          <w:rFonts w:ascii="Calibri" w:hAnsi="Calibri"/>
          <w:sz w:val="22"/>
          <w:szCs w:val="22"/>
          <w:lang w:val="el-GR"/>
        </w:rPr>
        <w:t>δεν θα καταπιέσω τη θηλυκότητά μου προκειμένου να ενσωματωθώ σε αυτό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>
        <w:rPr>
          <w:rFonts w:ascii="Calibri" w:hAnsi="Calibri"/>
          <w:sz w:val="22"/>
          <w:szCs w:val="22"/>
        </w:rPr>
        <w:t>H</w:t>
      </w:r>
      <w:r w:rsidRPr="00BB6E63">
        <w:rPr>
          <w:rFonts w:ascii="Calibri" w:hAnsi="Calibri"/>
          <w:sz w:val="22"/>
          <w:szCs w:val="22"/>
          <w:lang w:val="el-GR"/>
        </w:rPr>
        <w:t xml:space="preserve"> </w:t>
      </w:r>
      <w:r w:rsidRPr="00BB6E63">
        <w:rPr>
          <w:rFonts w:ascii="Calibri" w:hAnsi="Calibri"/>
          <w:sz w:val="22"/>
          <w:szCs w:val="22"/>
          <w:lang w:val="el-GR"/>
        </w:rPr>
        <w:t>μόδα μπορεί να λειτουργήσει ως μυστικό όπλο με τον ίδιο τρόπο και για γυναίκες και για άνδρες»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είναι κάποια σχόλια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Έπειτα από δύο και πλέον ώρες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βγήκα ξανά στον παγωμένο αέρα του Λο</w:t>
      </w:r>
      <w:r w:rsidRPr="00BB6E63">
        <w:rPr>
          <w:rFonts w:ascii="Calibri" w:hAnsi="Calibri"/>
          <w:sz w:val="22"/>
          <w:szCs w:val="22"/>
          <w:lang w:val="el-GR"/>
        </w:rPr>
        <w:t xml:space="preserve">νδίνου γεμάτη </w:t>
      </w:r>
      <w:r w:rsidRPr="00BB6E63">
        <w:rPr>
          <w:rFonts w:ascii="Calibri" w:hAnsi="Calibri"/>
          <w:sz w:val="22"/>
          <w:szCs w:val="22"/>
          <w:u w:color="00A2FF"/>
          <w:lang w:val="el-GR"/>
        </w:rPr>
        <w:t>εικόνες</w:t>
      </w:r>
      <w:r w:rsidRPr="00BB6E63">
        <w:rPr>
          <w:rFonts w:ascii="Calibri" w:hAnsi="Calibri"/>
          <w:sz w:val="22"/>
          <w:szCs w:val="22"/>
          <w:u w:color="00A2FF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αλλά και σκέψεις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Όμορφη έκθεση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πράγματι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Αλλά μου φαίνεται πως οι γυναίκες θα έχουμε αποκτήσει πραγματική εξουσία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όταν κανείς</w:t>
      </w:r>
      <w:r>
        <w:rPr>
          <w:rFonts w:ascii="Calibri" w:hAnsi="Calibri"/>
          <w:sz w:val="22"/>
          <w:szCs w:val="22"/>
        </w:rPr>
        <w:t> </w:t>
      </w:r>
      <w:r w:rsidRPr="00BB6E63">
        <w:rPr>
          <w:rFonts w:ascii="Calibri" w:hAnsi="Calibri"/>
          <w:sz w:val="22"/>
          <w:szCs w:val="22"/>
          <w:lang w:val="el-GR"/>
        </w:rPr>
        <w:t xml:space="preserve"> δεν</w:t>
      </w:r>
      <w:r>
        <w:rPr>
          <w:rFonts w:ascii="Calibri" w:hAnsi="Calibri"/>
          <w:sz w:val="22"/>
          <w:szCs w:val="22"/>
        </w:rPr>
        <w:t> </w:t>
      </w:r>
      <w:r w:rsidRPr="00BB6E63">
        <w:rPr>
          <w:rFonts w:ascii="Calibri" w:hAnsi="Calibri"/>
          <w:sz w:val="22"/>
          <w:szCs w:val="22"/>
          <w:lang w:val="el-GR"/>
        </w:rPr>
        <w:t xml:space="preserve"> θα ασχολείται με το τι φοράμε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Πόσο μάλλον μία έκθεση…</w:t>
      </w:r>
    </w:p>
    <w:p w14:paraId="79F59565" w14:textId="77777777" w:rsidR="0036483A" w:rsidRPr="00BB6E63" w:rsidRDefault="0036483A">
      <w:pPr>
        <w:pStyle w:val="A0"/>
        <w:shd w:val="clear" w:color="auto" w:fill="FFFFFF"/>
        <w:spacing w:before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</w:p>
    <w:p w14:paraId="5D713009" w14:textId="77777777" w:rsidR="0036483A" w:rsidRPr="00BB6E63" w:rsidRDefault="00934841">
      <w:pPr>
        <w:pStyle w:val="A0"/>
        <w:shd w:val="clear" w:color="auto" w:fill="FFFFFF"/>
        <w:spacing w:before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Κείμενο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2</w:t>
      </w:r>
    </w:p>
    <w:p w14:paraId="5A4CBC48" w14:textId="77777777" w:rsidR="0036483A" w:rsidRDefault="00934841">
      <w:pPr>
        <w:pStyle w:val="A1"/>
        <w:jc w:val="center"/>
        <w:rPr>
          <w:b/>
          <w:bCs/>
        </w:rPr>
      </w:pPr>
      <w:r>
        <w:rPr>
          <w:b/>
          <w:bCs/>
        </w:rPr>
        <w:t>Η Γιαννούλα</w:t>
      </w:r>
      <w:r>
        <w:rPr>
          <w:vertAlign w:val="superscript"/>
        </w:rPr>
        <w:footnoteReference w:id="3"/>
      </w:r>
    </w:p>
    <w:p w14:paraId="4CE00F64" w14:textId="77777777" w:rsidR="0036483A" w:rsidRDefault="00934841">
      <w:pPr>
        <w:pStyle w:val="A1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Το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ποίημα είναι του Γεώργιου Δροσίνη (1859 – 1951),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Ειδύλλια, Άπαντα Ποίηση (1888−1902), α΄ τόμος, </w:t>
      </w:r>
      <w:proofErr w:type="spellStart"/>
      <w:r>
        <w:rPr>
          <w:i/>
          <w:iCs/>
          <w:sz w:val="20"/>
          <w:szCs w:val="20"/>
        </w:rPr>
        <w:t>επιμ</w:t>
      </w:r>
      <w:proofErr w:type="spellEnd"/>
      <w:r>
        <w:rPr>
          <w:i/>
          <w:iCs/>
          <w:sz w:val="20"/>
          <w:szCs w:val="20"/>
        </w:rPr>
        <w:t xml:space="preserve">. Γ. Παπακώστας, Αθήνα, Σύλλογος προς </w:t>
      </w:r>
      <w:proofErr w:type="spellStart"/>
      <w:r>
        <w:rPr>
          <w:i/>
          <w:iCs/>
          <w:sz w:val="20"/>
          <w:szCs w:val="20"/>
        </w:rPr>
        <w:t>διάδοσιν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ωφελίμων</w:t>
      </w:r>
      <w:proofErr w:type="spellEnd"/>
      <w:r>
        <w:rPr>
          <w:i/>
          <w:iCs/>
          <w:sz w:val="20"/>
          <w:szCs w:val="20"/>
        </w:rPr>
        <w:t xml:space="preserve"> βιβλίων, 1995</w:t>
      </w:r>
    </w:p>
    <w:p w14:paraId="4ABB451F" w14:textId="77777777" w:rsidR="0036483A" w:rsidRDefault="0036483A">
      <w:pPr>
        <w:pStyle w:val="A1"/>
      </w:pPr>
    </w:p>
    <w:p w14:paraId="0D578F48" w14:textId="77777777" w:rsidR="0036483A" w:rsidRDefault="00934841">
      <w:pPr>
        <w:pStyle w:val="A1"/>
      </w:pPr>
      <w:r>
        <w:t xml:space="preserve">Πού πας, Γιαννούλα, μοναχή </w:t>
      </w:r>
      <w:proofErr w:type="spellStart"/>
      <w:r>
        <w:t>τόρα</w:t>
      </w:r>
      <w:proofErr w:type="spellEnd"/>
      <w:r>
        <w:t xml:space="preserve"> το βράδυ </w:t>
      </w:r>
      <w:proofErr w:type="spellStart"/>
      <w:r>
        <w:t>βράδυ</w:t>
      </w:r>
      <w:proofErr w:type="spellEnd"/>
      <w:r>
        <w:t xml:space="preserve">; </w:t>
      </w:r>
    </w:p>
    <w:p w14:paraId="73206889" w14:textId="77777777" w:rsidR="0036483A" w:rsidRDefault="00934841">
      <w:pPr>
        <w:pStyle w:val="A1"/>
      </w:pPr>
      <w:r>
        <w:t>−</w:t>
      </w:r>
      <w:r>
        <w:t xml:space="preserve"> Πάω στη </w:t>
      </w:r>
      <w:proofErr w:type="spellStart"/>
      <w:r>
        <w:t>βρύσι</w:t>
      </w:r>
      <w:proofErr w:type="spellEnd"/>
      <w:r>
        <w:t xml:space="preserve"> για νερό τη </w:t>
      </w:r>
      <w:r>
        <w:t>στάμνα να γεμίσω.</w:t>
      </w:r>
    </w:p>
    <w:p w14:paraId="3D57567E" w14:textId="77777777" w:rsidR="0036483A" w:rsidRDefault="00934841">
      <w:pPr>
        <w:pStyle w:val="A1"/>
      </w:pPr>
      <w:r>
        <w:t xml:space="preserve"> − Γιαννούλα μ</w:t>
      </w:r>
      <w:r>
        <w:t>᾿</w:t>
      </w:r>
      <w:r>
        <w:t xml:space="preserve"> , </w:t>
      </w:r>
      <w:proofErr w:type="spellStart"/>
      <w:r>
        <w:t>τόρα</w:t>
      </w:r>
      <w:proofErr w:type="spellEnd"/>
      <w:r>
        <w:t xml:space="preserve"> νύχτωσε και βγήκε Αποσπερίτης, </w:t>
      </w:r>
    </w:p>
    <w:p w14:paraId="5A9DEA07" w14:textId="77777777" w:rsidR="0036483A" w:rsidRDefault="00934841">
      <w:pPr>
        <w:pStyle w:val="A1"/>
      </w:pPr>
      <w:r>
        <w:t>Δε</w:t>
      </w:r>
      <w:r>
        <w:t>᾿</w:t>
      </w:r>
      <w:r>
        <w:t xml:space="preserve"> </w:t>
      </w:r>
      <w:proofErr w:type="spellStart"/>
      <w:r>
        <w:t>σκιάζεσ</w:t>
      </w:r>
      <w:proofErr w:type="spellEnd"/>
      <w:r>
        <w:t>’ από τα στοιχειά κι</w:t>
      </w:r>
      <w:r>
        <w:t>᾿</w:t>
      </w:r>
      <w:r>
        <w:t xml:space="preserve"> </w:t>
      </w:r>
      <w:proofErr w:type="spellStart"/>
      <w:r>
        <w:t>απ</w:t>
      </w:r>
      <w:proofErr w:type="spellEnd"/>
      <w:r>
        <w:t>᾿</w:t>
      </w:r>
      <w:r>
        <w:t xml:space="preserve"> της </w:t>
      </w:r>
      <w:proofErr w:type="spellStart"/>
      <w:r>
        <w:t>κακαίς</w:t>
      </w:r>
      <w:proofErr w:type="spellEnd"/>
      <w:r>
        <w:t xml:space="preserve"> νεράιδες,</w:t>
      </w:r>
    </w:p>
    <w:p w14:paraId="7727E89B" w14:textId="77777777" w:rsidR="0036483A" w:rsidRDefault="00934841">
      <w:pPr>
        <w:pStyle w:val="A1"/>
      </w:pPr>
      <w:r>
        <w:t xml:space="preserve"> Να μη σε ιδούν </w:t>
      </w:r>
      <w:proofErr w:type="spellStart"/>
      <w:r>
        <w:t>πούσ</w:t>
      </w:r>
      <w:proofErr w:type="spellEnd"/>
      <w:r>
        <w:t>᾿</w:t>
      </w:r>
      <w:r>
        <w:t xml:space="preserve"> </w:t>
      </w:r>
      <w:proofErr w:type="spellStart"/>
      <w:r>
        <w:t>όμμορφη</w:t>
      </w:r>
      <w:proofErr w:type="spellEnd"/>
      <w:r>
        <w:t xml:space="preserve"> κ</w:t>
      </w:r>
      <w:r>
        <w:t>᾿</w:t>
      </w:r>
      <w:r>
        <w:t xml:space="preserve"> </w:t>
      </w:r>
      <w:proofErr w:type="spellStart"/>
      <w:r>
        <w:t>ερθούν</w:t>
      </w:r>
      <w:proofErr w:type="spellEnd"/>
      <w:r>
        <w:t xml:space="preserve"> και σε πειράξουν; </w:t>
      </w:r>
    </w:p>
    <w:p w14:paraId="511368E2" w14:textId="77777777" w:rsidR="0036483A" w:rsidRDefault="00934841">
      <w:pPr>
        <w:pStyle w:val="A1"/>
      </w:pPr>
      <w:r>
        <w:t>Δε</w:t>
      </w:r>
      <w:r>
        <w:t>᾿</w:t>
      </w:r>
      <w:r>
        <w:t xml:space="preserve"> σκιάζεσαι κι</w:t>
      </w:r>
      <w:r>
        <w:t>᾿</w:t>
      </w:r>
      <w:r>
        <w:t xml:space="preserve"> </w:t>
      </w:r>
      <w:proofErr w:type="spellStart"/>
      <w:r>
        <w:t>απ</w:t>
      </w:r>
      <w:proofErr w:type="spellEnd"/>
      <w:r>
        <w:t>᾿</w:t>
      </w:r>
      <w:r>
        <w:t xml:space="preserve"> τα παιδιά κι</w:t>
      </w:r>
      <w:r>
        <w:t>᾿</w:t>
      </w:r>
      <w:r>
        <w:t xml:space="preserve"> </w:t>
      </w:r>
      <w:proofErr w:type="spellStart"/>
      <w:r>
        <w:t>απ</w:t>
      </w:r>
      <w:proofErr w:type="spellEnd"/>
      <w:r>
        <w:t>᾿</w:t>
      </w:r>
      <w:r>
        <w:t xml:space="preserve"> τους κακούς </w:t>
      </w:r>
      <w:proofErr w:type="spellStart"/>
      <w:r>
        <w:t>λεβένταις</w:t>
      </w:r>
      <w:proofErr w:type="spellEnd"/>
      <w:r>
        <w:t xml:space="preserve">, </w:t>
      </w:r>
    </w:p>
    <w:p w14:paraId="70AB9990" w14:textId="77777777" w:rsidR="0036483A" w:rsidRDefault="00934841">
      <w:pPr>
        <w:pStyle w:val="A1"/>
      </w:pPr>
      <w:r>
        <w:t>Μη</w:t>
      </w:r>
      <w:r>
        <w:t xml:space="preserve"> σε </w:t>
      </w:r>
      <w:r>
        <w:t>᾿</w:t>
      </w:r>
      <w:r>
        <w:t xml:space="preserve"> </w:t>
      </w:r>
      <w:proofErr w:type="spellStart"/>
      <w:r>
        <w:t>πιτύχουν</w:t>
      </w:r>
      <w:proofErr w:type="spellEnd"/>
      <w:r>
        <w:t xml:space="preserve"> μοναχή κ</w:t>
      </w:r>
      <w:r>
        <w:t>᾿</w:t>
      </w:r>
      <w:r>
        <w:t xml:space="preserve"> </w:t>
      </w:r>
      <w:proofErr w:type="spellStart"/>
      <w:r>
        <w:t>ερθούν</w:t>
      </w:r>
      <w:proofErr w:type="spellEnd"/>
      <w:r>
        <w:t xml:space="preserve"> και σε φιλήσουν; </w:t>
      </w:r>
    </w:p>
    <w:p w14:paraId="022F25FF" w14:textId="77777777" w:rsidR="0036483A" w:rsidRDefault="00934841">
      <w:pPr>
        <w:pStyle w:val="A1"/>
      </w:pPr>
      <w:r>
        <w:t>Γιαννούλα μ</w:t>
      </w:r>
      <w:r>
        <w:t>᾿</w:t>
      </w:r>
      <w:r>
        <w:t xml:space="preserve"> , θες </w:t>
      </w:r>
      <w:proofErr w:type="spellStart"/>
      <w:r>
        <w:t>ναρθώ</w:t>
      </w:r>
      <w:proofErr w:type="spellEnd"/>
      <w:r>
        <w:t xml:space="preserve"> κ</w:t>
      </w:r>
      <w:r>
        <w:t>᾿</w:t>
      </w:r>
      <w:r>
        <w:t xml:space="preserve"> εγώ να μ</w:t>
      </w:r>
      <w:r>
        <w:t>᾿</w:t>
      </w:r>
      <w:r>
        <w:t xml:space="preserve"> </w:t>
      </w:r>
      <w:proofErr w:type="spellStart"/>
      <w:r>
        <w:t>έχης</w:t>
      </w:r>
      <w:proofErr w:type="spellEnd"/>
      <w:r>
        <w:t xml:space="preserve"> συντροφιά σου; </w:t>
      </w:r>
    </w:p>
    <w:p w14:paraId="65D164B4" w14:textId="77777777" w:rsidR="0036483A" w:rsidRDefault="00934841">
      <w:pPr>
        <w:pStyle w:val="A1"/>
      </w:pPr>
      <w:r>
        <w:t>−</w:t>
      </w:r>
      <w:r>
        <w:t xml:space="preserve"> Δήμο μου, σύρε στο καλό, και κάλλιο πάω μονάχη. </w:t>
      </w:r>
    </w:p>
    <w:p w14:paraId="2D1128A8" w14:textId="77777777" w:rsidR="0036483A" w:rsidRDefault="00934841">
      <w:pPr>
        <w:pStyle w:val="A1"/>
      </w:pPr>
      <w:r>
        <w:t>Δε</w:t>
      </w:r>
      <w:r>
        <w:t>᾿</w:t>
      </w:r>
      <w:r>
        <w:t xml:space="preserve"> </w:t>
      </w:r>
      <w:proofErr w:type="spellStart"/>
      <w:r>
        <w:t>σκιάζομ</w:t>
      </w:r>
      <w:proofErr w:type="spellEnd"/>
      <w:r>
        <w:t>᾿</w:t>
      </w:r>
      <w:r>
        <w:t xml:space="preserve"> από τα στοιχειά κι</w:t>
      </w:r>
      <w:r>
        <w:t>᾿</w:t>
      </w:r>
      <w:r>
        <w:t xml:space="preserve"> </w:t>
      </w:r>
      <w:proofErr w:type="spellStart"/>
      <w:r>
        <w:t>απ</w:t>
      </w:r>
      <w:proofErr w:type="spellEnd"/>
      <w:r>
        <w:t>᾿</w:t>
      </w:r>
      <w:r>
        <w:t xml:space="preserve"> της </w:t>
      </w:r>
      <w:proofErr w:type="spellStart"/>
      <w:r>
        <w:t>κακαίς</w:t>
      </w:r>
      <w:proofErr w:type="spellEnd"/>
      <w:r>
        <w:t xml:space="preserve"> νεράιδες, </w:t>
      </w:r>
    </w:p>
    <w:p w14:paraId="065188A8" w14:textId="77777777" w:rsidR="0036483A" w:rsidRDefault="00934841">
      <w:pPr>
        <w:pStyle w:val="A1"/>
      </w:pPr>
      <w:r>
        <w:t>Δε</w:t>
      </w:r>
      <w:r>
        <w:t>᾿</w:t>
      </w:r>
      <w:r>
        <w:t xml:space="preserve"> </w:t>
      </w:r>
      <w:proofErr w:type="spellStart"/>
      <w:r>
        <w:t>σκιάζομ</w:t>
      </w:r>
      <w:proofErr w:type="spellEnd"/>
      <w:r>
        <w:t>᾿</w:t>
      </w:r>
      <w:r>
        <w:t xml:space="preserve"> από τα παιδιά κι</w:t>
      </w:r>
      <w:r>
        <w:t>᾿</w:t>
      </w:r>
      <w:r>
        <w:t xml:space="preserve"> </w:t>
      </w:r>
      <w:proofErr w:type="spellStart"/>
      <w:r>
        <w:t>απ</w:t>
      </w:r>
      <w:proofErr w:type="spellEnd"/>
      <w:r>
        <w:t>᾿</w:t>
      </w:r>
      <w:r>
        <w:t xml:space="preserve"> το</w:t>
      </w:r>
      <w:r>
        <w:t xml:space="preserve">υς κακούς </w:t>
      </w:r>
      <w:proofErr w:type="spellStart"/>
      <w:r>
        <w:t>λεβένταις</w:t>
      </w:r>
      <w:proofErr w:type="spellEnd"/>
      <w:r>
        <w:t xml:space="preserve">, </w:t>
      </w:r>
    </w:p>
    <w:p w14:paraId="00F43D6C" w14:textId="77777777" w:rsidR="0036483A" w:rsidRDefault="00934841">
      <w:pPr>
        <w:pStyle w:val="A1"/>
      </w:pPr>
      <w:proofErr w:type="spellStart"/>
      <w:r>
        <w:t>Μον</w:t>
      </w:r>
      <w:proofErr w:type="spellEnd"/>
      <w:r>
        <w:t>᾿</w:t>
      </w:r>
      <w:r>
        <w:t xml:space="preserve"> </w:t>
      </w:r>
      <w:proofErr w:type="spellStart"/>
      <w:r>
        <w:t>απ</w:t>
      </w:r>
      <w:proofErr w:type="spellEnd"/>
      <w:r>
        <w:t>᾿</w:t>
      </w:r>
      <w:r>
        <w:t xml:space="preserve"> της </w:t>
      </w:r>
      <w:proofErr w:type="spellStart"/>
      <w:r>
        <w:t>γλώσσαις</w:t>
      </w:r>
      <w:proofErr w:type="spellEnd"/>
      <w:r>
        <w:t xml:space="preserve"> της </w:t>
      </w:r>
      <w:proofErr w:type="spellStart"/>
      <w:r>
        <w:t>κακαίς</w:t>
      </w:r>
      <w:proofErr w:type="spellEnd"/>
      <w:r>
        <w:t>, που θα μ</w:t>
      </w:r>
      <w:r>
        <w:t>᾿</w:t>
      </w:r>
      <w:r>
        <w:t xml:space="preserve"> ιδούν μαζί σου</w:t>
      </w:r>
    </w:p>
    <w:p w14:paraId="34E5080A" w14:textId="77777777" w:rsidR="0036483A" w:rsidRDefault="00934841">
      <w:pPr>
        <w:pStyle w:val="A1"/>
      </w:pPr>
      <w:r>
        <w:t xml:space="preserve"> και θε να </w:t>
      </w:r>
      <w:proofErr w:type="spellStart"/>
      <w:r>
        <w:t>ειπούν</w:t>
      </w:r>
      <w:proofErr w:type="spellEnd"/>
      <w:r>
        <w:t xml:space="preserve"> πως σ</w:t>
      </w:r>
      <w:r>
        <w:t>᾿</w:t>
      </w:r>
      <w:r>
        <w:t xml:space="preserve"> αγαπώ και θα το </w:t>
      </w:r>
      <w:proofErr w:type="spellStart"/>
      <w:r>
        <w:t>μάθη</w:t>
      </w:r>
      <w:proofErr w:type="spellEnd"/>
      <w:r>
        <w:t xml:space="preserve"> ο κόσμος· </w:t>
      </w:r>
    </w:p>
    <w:p w14:paraId="51723D20" w14:textId="77777777" w:rsidR="0036483A" w:rsidRPr="00BB6E63" w:rsidRDefault="0036483A">
      <w:pPr>
        <w:pStyle w:val="A0"/>
        <w:shd w:val="clear" w:color="auto" w:fill="FFFFFF"/>
        <w:spacing w:before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</w:p>
    <w:p w14:paraId="269FE3A2" w14:textId="77777777" w:rsidR="0036483A" w:rsidRDefault="00934841">
      <w:pPr>
        <w:pStyle w:val="AA"/>
        <w:spacing w:after="0" w:line="360" w:lineRule="auto"/>
        <w:jc w:val="both"/>
      </w:pPr>
      <w:r>
        <w:rPr>
          <w:b/>
          <w:bCs/>
        </w:rPr>
        <w:t>ΘΕΜΑΤΑ</w:t>
      </w:r>
    </w:p>
    <w:p w14:paraId="5EEC8854" w14:textId="77777777" w:rsidR="0036483A" w:rsidRPr="00BB6E63" w:rsidRDefault="0036483A">
      <w:pPr>
        <w:pStyle w:val="A0"/>
        <w:spacing w:before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</w:p>
    <w:p w14:paraId="3336ED7C" w14:textId="77777777" w:rsidR="0036483A" w:rsidRPr="00BB6E63" w:rsidRDefault="00934841">
      <w:pPr>
        <w:pStyle w:val="A0"/>
        <w:spacing w:before="0" w:line="360" w:lineRule="auto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ΘΕΜΑ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1 (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μονάδες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35)</w:t>
      </w:r>
    </w:p>
    <w:p w14:paraId="5D418842" w14:textId="77777777" w:rsidR="0036483A" w:rsidRPr="00BB6E63" w:rsidRDefault="0036483A">
      <w:pPr>
        <w:pStyle w:val="A0"/>
        <w:spacing w:before="0" w:line="360" w:lineRule="auto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</w:p>
    <w:p w14:paraId="3615407E" w14:textId="77777777" w:rsidR="0036483A" w:rsidRPr="00BB6E63" w:rsidRDefault="00934841">
      <w:pPr>
        <w:pStyle w:val="A0"/>
        <w:spacing w:before="0" w:line="360" w:lineRule="auto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>1</w:t>
      </w:r>
      <w:r w:rsidRPr="00BB6E63">
        <w:rPr>
          <w:rFonts w:ascii="Calibri" w:hAnsi="Calibri"/>
          <w:b/>
          <w:bCs/>
          <w:sz w:val="22"/>
          <w:szCs w:val="22"/>
          <w:vertAlign w:val="superscript"/>
          <w:lang w:val="el-GR"/>
        </w:rPr>
        <w:t xml:space="preserve">ο </w:t>
      </w:r>
      <w:proofErr w:type="spellStart"/>
      <w:r w:rsidRPr="00BB6E63">
        <w:rPr>
          <w:rFonts w:ascii="Calibri" w:hAnsi="Calibri"/>
          <w:b/>
          <w:bCs/>
          <w:sz w:val="22"/>
          <w:szCs w:val="22"/>
          <w:lang w:val="el-GR"/>
        </w:rPr>
        <w:t>υποερώτημα</w:t>
      </w:r>
      <w:proofErr w:type="spellEnd"/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(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μονάδες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10)</w:t>
      </w:r>
    </w:p>
    <w:p w14:paraId="6857E68E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</w:rPr>
        <w:t>M</w:t>
      </w:r>
      <w:r w:rsidRPr="00BB6E63">
        <w:rPr>
          <w:rFonts w:ascii="Calibri" w:hAnsi="Calibri"/>
          <w:sz w:val="22"/>
          <w:szCs w:val="22"/>
          <w:lang w:val="el-GR"/>
        </w:rPr>
        <w:t xml:space="preserve">ε βάση το Κείμενο </w:t>
      </w:r>
      <w:r w:rsidRPr="00BB6E63">
        <w:rPr>
          <w:rFonts w:ascii="Calibri" w:hAnsi="Calibri"/>
          <w:sz w:val="22"/>
          <w:szCs w:val="22"/>
          <w:lang w:val="el-GR"/>
        </w:rPr>
        <w:t xml:space="preserve">1 </w:t>
      </w:r>
      <w:r w:rsidRPr="00BB6E63">
        <w:rPr>
          <w:rFonts w:ascii="Calibri" w:hAnsi="Calibri"/>
          <w:sz w:val="22"/>
          <w:szCs w:val="22"/>
          <w:lang w:val="el-GR"/>
        </w:rPr>
        <w:t xml:space="preserve">να επαληθεύσεις ή να </w:t>
      </w:r>
      <w:r w:rsidRPr="00BB6E63">
        <w:rPr>
          <w:rFonts w:ascii="Calibri" w:hAnsi="Calibri"/>
          <w:sz w:val="22"/>
          <w:szCs w:val="22"/>
          <w:lang w:val="el-GR"/>
        </w:rPr>
        <w:t>διαψεύσεις τις παρακάτω προτάσεις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γράφοντας στο απαντητικό σου φύλλο δίπλα στο γράμμα που αντιστοιχεί σε κάθε πρόταση τη λέξη Σωστό ή Λάθος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</w:p>
    <w:p w14:paraId="0F34CC0D" w14:textId="77777777" w:rsidR="0036483A" w:rsidRPr="00BB6E63" w:rsidRDefault="0036483A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lang w:val="el-GR"/>
        </w:rPr>
      </w:pPr>
    </w:p>
    <w:p w14:paraId="7784C8DD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BB6E63">
        <w:rPr>
          <w:rFonts w:ascii="Calibri" w:hAnsi="Calibri"/>
          <w:sz w:val="22"/>
          <w:szCs w:val="22"/>
          <w:lang w:val="el-GR"/>
        </w:rPr>
        <w:t>α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Η ενδυμασία χρησιμοποιήθηκε διαχρονικά ως μέσ</w:t>
      </w:r>
      <w:r w:rsidRPr="00BB6E63">
        <w:rPr>
          <w:rFonts w:ascii="Calibri" w:hAnsi="Calibri"/>
          <w:sz w:val="22"/>
          <w:szCs w:val="22"/>
          <w:u w:color="00A2FF"/>
          <w:lang w:val="el-GR"/>
        </w:rPr>
        <w:t xml:space="preserve">ον </w:t>
      </w:r>
      <w:r w:rsidRPr="00BB6E63">
        <w:rPr>
          <w:rFonts w:ascii="Calibri" w:hAnsi="Calibri"/>
          <w:sz w:val="22"/>
          <w:szCs w:val="22"/>
          <w:lang w:val="el-GR"/>
        </w:rPr>
        <w:t>έκφρασης ταυτότητας και υπεροχής ή επιβεβαίωσης δύναμης</w:t>
      </w:r>
      <w:r w:rsidRPr="00BB6E63">
        <w:rPr>
          <w:rFonts w:ascii="Calibri" w:hAnsi="Calibri"/>
          <w:sz w:val="22"/>
          <w:szCs w:val="22"/>
          <w:lang w:val="el-GR"/>
        </w:rPr>
        <w:t>.</w:t>
      </w:r>
    </w:p>
    <w:p w14:paraId="3C1AC4B1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BB6E63">
        <w:rPr>
          <w:rFonts w:ascii="Calibri" w:hAnsi="Calibri"/>
          <w:sz w:val="22"/>
          <w:szCs w:val="22"/>
          <w:lang w:val="el-GR"/>
        </w:rPr>
        <w:t>β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Μ</w:t>
      </w:r>
      <w:r w:rsidRPr="00BB6E63">
        <w:rPr>
          <w:rFonts w:ascii="Calibri" w:hAnsi="Calibri"/>
          <w:sz w:val="22"/>
          <w:szCs w:val="22"/>
          <w:lang w:val="el-GR"/>
        </w:rPr>
        <w:t>ετά τον Β’ Παγκόσμιο πόλεμο υπήρξαν περιορισμοί στην αγορά υφάσματος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</w:p>
    <w:p w14:paraId="69F87E42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BB6E63">
        <w:rPr>
          <w:rFonts w:ascii="Calibri" w:hAnsi="Calibri"/>
          <w:sz w:val="22"/>
          <w:szCs w:val="22"/>
          <w:lang w:val="el-GR"/>
        </w:rPr>
        <w:t>γ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 xml:space="preserve">Η επιλογή των ρούχων δε συνδέεται με τις </w:t>
      </w:r>
      <w:proofErr w:type="spellStart"/>
      <w:r w:rsidRPr="00BB6E63">
        <w:rPr>
          <w:rFonts w:ascii="Calibri" w:hAnsi="Calibri"/>
          <w:sz w:val="22"/>
          <w:szCs w:val="22"/>
          <w:lang w:val="el-GR"/>
        </w:rPr>
        <w:t>ιστορικο</w:t>
      </w:r>
      <w:proofErr w:type="spellEnd"/>
      <w:r w:rsidRPr="00BB6E63">
        <w:rPr>
          <w:rFonts w:ascii="Calibri" w:hAnsi="Calibri"/>
          <w:sz w:val="22"/>
          <w:szCs w:val="22"/>
          <w:lang w:val="el-GR"/>
        </w:rPr>
        <w:t>-</w:t>
      </w:r>
      <w:r w:rsidRPr="00BB6E63">
        <w:rPr>
          <w:rFonts w:ascii="Calibri" w:hAnsi="Calibri"/>
          <w:sz w:val="22"/>
          <w:szCs w:val="22"/>
          <w:lang w:val="el-GR"/>
        </w:rPr>
        <w:t>κοινωνικές συνθήκες που επικρατούν</w:t>
      </w:r>
      <w:r w:rsidRPr="00BB6E63">
        <w:rPr>
          <w:rFonts w:ascii="Calibri" w:hAnsi="Calibri"/>
          <w:sz w:val="22"/>
          <w:szCs w:val="22"/>
          <w:lang w:val="el-GR"/>
        </w:rPr>
        <w:t>.</w:t>
      </w:r>
    </w:p>
    <w:p w14:paraId="7D10A082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BB6E63">
        <w:rPr>
          <w:rFonts w:ascii="Calibri" w:hAnsi="Calibri"/>
          <w:sz w:val="22"/>
          <w:szCs w:val="22"/>
          <w:lang w:val="el-GR"/>
        </w:rPr>
        <w:t>δ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Στη συγκεκριμένη έκθεση του λονδρέζικου μουσείου δεν περιλαμβάνονται ενδύματα διάσημων γυναικ</w:t>
      </w:r>
      <w:r w:rsidRPr="00BB6E63">
        <w:rPr>
          <w:rFonts w:ascii="Calibri" w:hAnsi="Calibri"/>
          <w:sz w:val="22"/>
          <w:szCs w:val="22"/>
          <w:lang w:val="el-GR"/>
        </w:rPr>
        <w:t>ών</w:t>
      </w:r>
      <w:r w:rsidRPr="00BB6E63">
        <w:rPr>
          <w:rFonts w:ascii="Calibri" w:hAnsi="Calibri"/>
          <w:sz w:val="22"/>
          <w:szCs w:val="22"/>
          <w:lang w:val="el-GR"/>
        </w:rPr>
        <w:t>.</w:t>
      </w:r>
    </w:p>
    <w:p w14:paraId="01EAA912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BB6E63">
        <w:rPr>
          <w:rFonts w:ascii="Calibri" w:hAnsi="Calibri"/>
          <w:sz w:val="22"/>
          <w:szCs w:val="22"/>
          <w:lang w:val="el-GR"/>
        </w:rPr>
        <w:t>ε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u w:color="EB57F4"/>
          <w:lang w:val="el-GR"/>
        </w:rPr>
        <w:t xml:space="preserve">Η περιήγηση στην έκθεση κάνει τη συντάκτρια να σκεφτεί </w:t>
      </w:r>
      <w:r w:rsidRPr="00BB6E63">
        <w:rPr>
          <w:rFonts w:ascii="Calibri" w:hAnsi="Calibri"/>
          <w:sz w:val="22"/>
          <w:szCs w:val="22"/>
          <w:u w:color="00A2FF"/>
          <w:lang w:val="el-GR"/>
        </w:rPr>
        <w:t>διάφορα σχετικά θέματα</w:t>
      </w:r>
      <w:r w:rsidRPr="00BB6E63">
        <w:rPr>
          <w:rFonts w:ascii="Calibri" w:hAnsi="Calibri"/>
          <w:sz w:val="22"/>
          <w:szCs w:val="22"/>
          <w:u w:color="00A2FF"/>
          <w:lang w:val="el-GR"/>
        </w:rPr>
        <w:t>.</w:t>
      </w:r>
    </w:p>
    <w:p w14:paraId="2264C52C" w14:textId="77777777" w:rsidR="0036483A" w:rsidRPr="00BB6E63" w:rsidRDefault="00934841">
      <w:pPr>
        <w:pStyle w:val="A0"/>
        <w:spacing w:before="0"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Μονάδες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10</w:t>
      </w:r>
    </w:p>
    <w:p w14:paraId="0EECF438" w14:textId="77777777" w:rsidR="0036483A" w:rsidRPr="00BB6E63" w:rsidRDefault="0036483A">
      <w:pPr>
        <w:pStyle w:val="A0"/>
        <w:spacing w:before="0"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</w:p>
    <w:p w14:paraId="3361BA8C" w14:textId="77777777" w:rsidR="0036483A" w:rsidRPr="00BB6E63" w:rsidRDefault="00934841">
      <w:pPr>
        <w:pStyle w:val="A0"/>
        <w:spacing w:before="0" w:line="360" w:lineRule="auto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>2</w:t>
      </w:r>
      <w:r w:rsidRPr="00BB6E63">
        <w:rPr>
          <w:rFonts w:ascii="Calibri" w:hAnsi="Calibri"/>
          <w:b/>
          <w:bCs/>
          <w:sz w:val="22"/>
          <w:szCs w:val="22"/>
          <w:vertAlign w:val="superscript"/>
          <w:lang w:val="el-GR"/>
        </w:rPr>
        <w:t xml:space="preserve">ο </w:t>
      </w:r>
      <w:proofErr w:type="spellStart"/>
      <w:r w:rsidRPr="00BB6E63">
        <w:rPr>
          <w:rFonts w:ascii="Calibri" w:hAnsi="Calibri"/>
          <w:b/>
          <w:bCs/>
          <w:sz w:val="22"/>
          <w:szCs w:val="22"/>
          <w:lang w:val="el-GR"/>
        </w:rPr>
        <w:t>υποερώτημα</w:t>
      </w:r>
      <w:proofErr w:type="spellEnd"/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(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μονάδες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10)</w:t>
      </w:r>
    </w:p>
    <w:p w14:paraId="473E5B29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val="el-GR"/>
        </w:rPr>
      </w:pPr>
      <w:r w:rsidRPr="00BB6E63">
        <w:rPr>
          <w:rFonts w:ascii="Calibri" w:hAnsi="Calibri"/>
          <w:sz w:val="22"/>
          <w:szCs w:val="22"/>
          <w:shd w:val="clear" w:color="auto" w:fill="FFFFFF"/>
          <w:lang w:val="el-GR"/>
        </w:rPr>
        <w:t xml:space="preserve">Να εντοπίσεις στο Κείμενο </w:t>
      </w:r>
      <w:r w:rsidRPr="00BB6E63">
        <w:rPr>
          <w:rFonts w:ascii="Calibri" w:hAnsi="Calibri"/>
          <w:sz w:val="22"/>
          <w:szCs w:val="22"/>
          <w:shd w:val="clear" w:color="auto" w:fill="FFFFFF"/>
          <w:lang w:val="el-GR"/>
        </w:rPr>
        <w:t xml:space="preserve">1 </w:t>
      </w:r>
      <w:r w:rsidRPr="00BB6E63">
        <w:rPr>
          <w:rFonts w:ascii="Calibri" w:hAnsi="Calibri"/>
          <w:sz w:val="22"/>
          <w:szCs w:val="22"/>
          <w:shd w:val="clear" w:color="auto" w:fill="FFFFFF"/>
          <w:lang w:val="el-GR"/>
        </w:rPr>
        <w:t xml:space="preserve">το σημείο στο </w:t>
      </w:r>
      <w:r w:rsidRPr="00BB6E63">
        <w:rPr>
          <w:rFonts w:ascii="Calibri" w:hAnsi="Calibri"/>
          <w:sz w:val="22"/>
          <w:szCs w:val="22"/>
          <w:u w:color="00A2FF"/>
          <w:shd w:val="clear" w:color="auto" w:fill="FFFFFF"/>
          <w:lang w:val="el-GR"/>
        </w:rPr>
        <w:t xml:space="preserve">οποίο </w:t>
      </w:r>
      <w:r w:rsidRPr="00BB6E63">
        <w:rPr>
          <w:rFonts w:ascii="Calibri" w:hAnsi="Calibri"/>
          <w:sz w:val="22"/>
          <w:szCs w:val="22"/>
          <w:shd w:val="clear" w:color="auto" w:fill="FFFFFF"/>
          <w:lang w:val="el-GR"/>
        </w:rPr>
        <w:t xml:space="preserve">γίνεται χρήση ερωτήσεων και να εξηγήσεις με ποιον τρόπο </w:t>
      </w:r>
      <w:r w:rsidRPr="00BB6E63">
        <w:rPr>
          <w:rFonts w:ascii="Calibri" w:hAnsi="Calibri"/>
          <w:sz w:val="22"/>
          <w:szCs w:val="22"/>
          <w:u w:color="00A2FF"/>
          <w:shd w:val="clear" w:color="auto" w:fill="FFFFFF"/>
          <w:lang w:val="el-GR"/>
        </w:rPr>
        <w:t xml:space="preserve">οι ερωτήσεις αυτές </w:t>
      </w:r>
      <w:r w:rsidRPr="00BB6E63">
        <w:rPr>
          <w:rFonts w:ascii="Calibri" w:hAnsi="Calibri"/>
          <w:sz w:val="22"/>
          <w:szCs w:val="22"/>
          <w:shd w:val="clear" w:color="auto" w:fill="FFFFFF"/>
          <w:lang w:val="el-GR"/>
        </w:rPr>
        <w:t>συμβάλλουν στην οργάνωσή του</w:t>
      </w:r>
      <w:r w:rsidRPr="00BB6E63">
        <w:rPr>
          <w:rFonts w:ascii="Calibri" w:hAnsi="Calibri"/>
          <w:sz w:val="22"/>
          <w:szCs w:val="22"/>
          <w:shd w:val="clear" w:color="auto" w:fill="FFFFFF"/>
          <w:lang w:val="el-GR"/>
        </w:rPr>
        <w:t>.</w:t>
      </w:r>
    </w:p>
    <w:p w14:paraId="3E3C069E" w14:textId="77777777" w:rsidR="0036483A" w:rsidRPr="00BB6E63" w:rsidRDefault="00934841">
      <w:pPr>
        <w:pStyle w:val="A0"/>
        <w:spacing w:before="0"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Μονάδες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10</w:t>
      </w:r>
    </w:p>
    <w:p w14:paraId="1FD6A342" w14:textId="77777777" w:rsidR="0036483A" w:rsidRPr="00BB6E63" w:rsidRDefault="0036483A">
      <w:pPr>
        <w:pStyle w:val="A0"/>
        <w:spacing w:before="0"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</w:p>
    <w:p w14:paraId="0841D5E0" w14:textId="77777777" w:rsidR="0036483A" w:rsidRPr="00BB6E63" w:rsidRDefault="00934841">
      <w:pPr>
        <w:pStyle w:val="A0"/>
        <w:spacing w:before="0" w:line="360" w:lineRule="auto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>3</w:t>
      </w:r>
      <w:r w:rsidRPr="00BB6E63">
        <w:rPr>
          <w:rFonts w:ascii="Calibri" w:hAnsi="Calibri"/>
          <w:b/>
          <w:bCs/>
          <w:sz w:val="22"/>
          <w:szCs w:val="22"/>
          <w:vertAlign w:val="superscript"/>
          <w:lang w:val="el-GR"/>
        </w:rPr>
        <w:t>ο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υποερώτημα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(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μονάδες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15)</w:t>
      </w:r>
    </w:p>
    <w:p w14:paraId="60B69D02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u w:color="EB57F4"/>
          <w:shd w:val="clear" w:color="auto" w:fill="FFFFFF"/>
          <w:lang w:val="el-GR"/>
        </w:rPr>
      </w:pPr>
      <w:r w:rsidRPr="00BB6E63">
        <w:rPr>
          <w:rFonts w:ascii="Calibri" w:hAnsi="Calibri"/>
          <w:i/>
          <w:iCs/>
          <w:sz w:val="22"/>
          <w:szCs w:val="22"/>
          <w:u w:val="single"/>
          <w:lang w:val="el-GR"/>
        </w:rPr>
        <w:t xml:space="preserve">Όλες χρησιμοποίησαν – και χρησιμοποιούν – το ντύσιμό τους 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>(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 xml:space="preserve">παράγραφος 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>1),</w:t>
      </w:r>
    </w:p>
    <w:p w14:paraId="58B23D20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u w:color="EB57F4"/>
          <w:shd w:val="clear" w:color="auto" w:fill="FFFFFF"/>
          <w:lang w:val="el-GR"/>
        </w:rPr>
      </w:pPr>
      <w:r w:rsidRPr="00BB6E63">
        <w:rPr>
          <w:rFonts w:ascii="Calibri" w:hAnsi="Calibri"/>
          <w:i/>
          <w:iCs/>
          <w:sz w:val="22"/>
          <w:szCs w:val="22"/>
          <w:u w:val="single"/>
          <w:lang w:val="el-GR"/>
        </w:rPr>
        <w:t xml:space="preserve">η έκθεση «Η δύναμη της γυναικείας μόδας» του λονδρέζικου </w:t>
      </w:r>
      <w:r>
        <w:rPr>
          <w:rFonts w:ascii="Calibri" w:hAnsi="Calibri"/>
          <w:i/>
          <w:iCs/>
          <w:sz w:val="22"/>
          <w:szCs w:val="22"/>
          <w:u w:val="single"/>
        </w:rPr>
        <w:t>Design</w:t>
      </w:r>
      <w:r w:rsidRPr="00BB6E63">
        <w:rPr>
          <w:rFonts w:ascii="Calibri" w:hAnsi="Calibri"/>
          <w:i/>
          <w:iCs/>
          <w:sz w:val="22"/>
          <w:szCs w:val="22"/>
          <w:u w:val="single"/>
          <w:lang w:val="el-GR"/>
        </w:rPr>
        <w:t xml:space="preserve"> </w:t>
      </w:r>
      <w:r>
        <w:rPr>
          <w:rFonts w:ascii="Calibri" w:hAnsi="Calibri"/>
          <w:i/>
          <w:iCs/>
          <w:sz w:val="22"/>
          <w:szCs w:val="22"/>
          <w:u w:val="single"/>
        </w:rPr>
        <w:t>Museum</w:t>
      </w:r>
      <w:r w:rsidRPr="00BB6E63">
        <w:rPr>
          <w:rFonts w:ascii="Calibri" w:hAnsi="Calibri"/>
          <w:sz w:val="22"/>
          <w:szCs w:val="22"/>
          <w:u w:color="EB57F4"/>
          <w:lang w:val="el-GR"/>
        </w:rPr>
        <w:t xml:space="preserve"> (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 xml:space="preserve">παράγραφος 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 xml:space="preserve">1), </w:t>
      </w:r>
    </w:p>
    <w:p w14:paraId="48DFE7F0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u w:color="EB57F4"/>
          <w:lang w:val="el-GR"/>
        </w:rPr>
      </w:pPr>
      <w:r w:rsidRPr="00BB6E63">
        <w:rPr>
          <w:rFonts w:ascii="Calibri" w:hAnsi="Calibri"/>
          <w:i/>
          <w:iCs/>
          <w:sz w:val="22"/>
          <w:szCs w:val="22"/>
          <w:u w:val="single"/>
          <w:lang w:val="el-GR"/>
        </w:rPr>
        <w:t xml:space="preserve">τη μέρα που εκλέχτηκε πρόεδρος του Συντηρητικού Κόμματος της Μεγάλης Βρετανίας </w:t>
      </w:r>
      <w:r w:rsidRPr="00BB6E63">
        <w:rPr>
          <w:rFonts w:ascii="Calibri" w:hAnsi="Calibri"/>
          <w:i/>
          <w:iCs/>
          <w:sz w:val="22"/>
          <w:szCs w:val="22"/>
          <w:lang w:val="el-GR"/>
        </w:rPr>
        <w:t>…</w:t>
      </w:r>
      <w:r w:rsidRPr="00BB6E63">
        <w:rPr>
          <w:rFonts w:ascii="Calibri" w:hAnsi="Calibri"/>
          <w:sz w:val="22"/>
          <w:szCs w:val="22"/>
          <w:u w:color="EB57F4"/>
          <w:lang w:val="el-GR"/>
        </w:rPr>
        <w:t>(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 xml:space="preserve">παράγραφος 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 xml:space="preserve">3): </w:t>
      </w:r>
    </w:p>
    <w:p w14:paraId="50D1D0EE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u w:color="EB57F4"/>
          <w:lang w:val="el-GR"/>
        </w:rPr>
      </w:pP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>Να εξηγήσεις τη λειτουργία των σημείων στίξης στις παραπάνω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 xml:space="preserve">υπογραμμισμένες και στο Κείμενο 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 xml:space="preserve">1, 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>φράσεις</w:t>
      </w:r>
      <w:r w:rsidRPr="00BB6E63">
        <w:rPr>
          <w:rFonts w:ascii="Calibri" w:hAnsi="Calibri"/>
          <w:sz w:val="22"/>
          <w:szCs w:val="22"/>
          <w:u w:color="EB57F4"/>
          <w:shd w:val="clear" w:color="auto" w:fill="FFFFFF"/>
          <w:lang w:val="el-GR"/>
        </w:rPr>
        <w:t>.</w:t>
      </w:r>
    </w:p>
    <w:p w14:paraId="1C492623" w14:textId="77777777" w:rsidR="0036483A" w:rsidRPr="00BB6E63" w:rsidRDefault="00934841">
      <w:pPr>
        <w:pStyle w:val="A0"/>
        <w:spacing w:before="0"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Μονάδες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15</w:t>
      </w:r>
    </w:p>
    <w:p w14:paraId="3D48C0DE" w14:textId="77777777" w:rsidR="0036483A" w:rsidRPr="00BB6E63" w:rsidRDefault="00934841">
      <w:pPr>
        <w:pStyle w:val="A0"/>
        <w:spacing w:before="0" w:line="360" w:lineRule="auto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ΘΕΜΑ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2 (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μονάδες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30)</w:t>
      </w:r>
    </w:p>
    <w:p w14:paraId="2B1BC84F" w14:textId="77777777" w:rsidR="0036483A" w:rsidRPr="00BB6E63" w:rsidRDefault="00934841">
      <w:pPr>
        <w:pStyle w:val="A0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BB6E63">
        <w:rPr>
          <w:rFonts w:ascii="Calibri" w:hAnsi="Calibri"/>
          <w:sz w:val="22"/>
          <w:szCs w:val="22"/>
          <w:lang w:val="el-GR"/>
        </w:rPr>
        <w:lastRenderedPageBreak/>
        <w:t xml:space="preserve">Στην τελευταία παράγραφο του κειμένου </w:t>
      </w:r>
      <w:r w:rsidRPr="00BB6E63">
        <w:rPr>
          <w:rFonts w:ascii="Calibri" w:hAnsi="Calibri"/>
          <w:sz w:val="22"/>
          <w:szCs w:val="22"/>
          <w:lang w:val="el-GR"/>
        </w:rPr>
        <w:t xml:space="preserve">1, </w:t>
      </w:r>
      <w:r w:rsidRPr="00BB6E63">
        <w:rPr>
          <w:rFonts w:ascii="Calibri" w:hAnsi="Calibri"/>
          <w:sz w:val="22"/>
          <w:szCs w:val="22"/>
          <w:lang w:val="el-GR"/>
        </w:rPr>
        <w:t>αναφέρονται κάποιες απόψεις σχετικά με τη μόδα</w:t>
      </w:r>
      <w:r w:rsidRPr="00BB6E63">
        <w:rPr>
          <w:rFonts w:ascii="Calibri" w:hAnsi="Calibri"/>
          <w:sz w:val="22"/>
          <w:szCs w:val="22"/>
          <w:lang w:val="el-GR"/>
        </w:rPr>
        <w:t xml:space="preserve">. </w:t>
      </w:r>
      <w:r w:rsidRPr="00BB6E63">
        <w:rPr>
          <w:rFonts w:ascii="Calibri" w:hAnsi="Calibri"/>
          <w:sz w:val="22"/>
          <w:szCs w:val="22"/>
          <w:lang w:val="el-GR"/>
        </w:rPr>
        <w:t>Συμφωνείς ή διαφωνείς με τις απόψεις αυτές</w:t>
      </w:r>
      <w:r w:rsidRPr="00BB6E63">
        <w:rPr>
          <w:rFonts w:ascii="Calibri" w:hAnsi="Calibri"/>
          <w:sz w:val="22"/>
          <w:szCs w:val="22"/>
          <w:lang w:val="el-GR"/>
        </w:rPr>
        <w:t xml:space="preserve">; </w:t>
      </w:r>
      <w:r w:rsidRPr="00BB6E63">
        <w:rPr>
          <w:rFonts w:ascii="Calibri" w:hAnsi="Calibri"/>
          <w:sz w:val="22"/>
          <w:szCs w:val="22"/>
          <w:lang w:val="el-GR"/>
        </w:rPr>
        <w:t xml:space="preserve">Να υποθέσεις ότι θα αποστείλεις σε ένα περιοδικό που ασχολείται με θέματα μόδας μία επιστολή που θα εκτείνεται σε </w:t>
      </w:r>
      <w:r w:rsidRPr="00BB6E63">
        <w:rPr>
          <w:rFonts w:ascii="Calibri" w:hAnsi="Calibri"/>
          <w:sz w:val="22"/>
          <w:szCs w:val="22"/>
          <w:lang w:val="el-GR"/>
        </w:rPr>
        <w:t xml:space="preserve">350-400 </w:t>
      </w:r>
      <w:r w:rsidRPr="00BB6E63">
        <w:rPr>
          <w:rFonts w:ascii="Calibri" w:hAnsi="Calibri"/>
          <w:sz w:val="22"/>
          <w:szCs w:val="22"/>
          <w:lang w:val="el-GR"/>
        </w:rPr>
        <w:t>λέξεις</w:t>
      </w:r>
      <w:r w:rsidRPr="00BB6E63">
        <w:rPr>
          <w:rFonts w:ascii="Calibri" w:hAnsi="Calibri"/>
          <w:sz w:val="22"/>
          <w:szCs w:val="22"/>
          <w:lang w:val="el-GR"/>
        </w:rPr>
        <w:t xml:space="preserve">, </w:t>
      </w:r>
      <w:r w:rsidRPr="00BB6E63">
        <w:rPr>
          <w:rFonts w:ascii="Calibri" w:hAnsi="Calibri"/>
          <w:sz w:val="22"/>
          <w:szCs w:val="22"/>
          <w:lang w:val="el-GR"/>
        </w:rPr>
        <w:t>προκειμένου να εκφράσεις τεκμηριωμένα τη δική σου άποψη για όσα αναφέρονται στην παράγραφο αυτή</w:t>
      </w:r>
      <w:r w:rsidRPr="00BB6E63">
        <w:rPr>
          <w:rFonts w:ascii="Calibri" w:hAnsi="Calibri"/>
          <w:sz w:val="22"/>
          <w:szCs w:val="22"/>
          <w:lang w:val="el-GR"/>
        </w:rPr>
        <w:t>.</w:t>
      </w:r>
    </w:p>
    <w:p w14:paraId="63E0595C" w14:textId="77777777" w:rsidR="0036483A" w:rsidRPr="00BB6E63" w:rsidRDefault="00934841">
      <w:pPr>
        <w:pStyle w:val="A0"/>
        <w:spacing w:before="0"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Μονάδες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30</w:t>
      </w:r>
    </w:p>
    <w:p w14:paraId="30D11662" w14:textId="77777777" w:rsidR="0036483A" w:rsidRPr="00BB6E63" w:rsidRDefault="0036483A">
      <w:pPr>
        <w:pStyle w:val="A0"/>
        <w:spacing w:before="0" w:line="360" w:lineRule="auto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</w:p>
    <w:p w14:paraId="60548005" w14:textId="77777777" w:rsidR="0036483A" w:rsidRDefault="00934841">
      <w:pPr>
        <w:pStyle w:val="AAA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ΘΕΜΑ </w:t>
      </w:r>
      <w:r>
        <w:rPr>
          <w:rFonts w:ascii="Calibri" w:hAnsi="Calibri"/>
          <w:b/>
          <w:bCs/>
          <w:sz w:val="22"/>
          <w:szCs w:val="22"/>
        </w:rPr>
        <w:t xml:space="preserve">3 </w:t>
      </w:r>
      <w:r>
        <w:rPr>
          <w:rFonts w:ascii="Calibri" w:hAnsi="Calibri"/>
          <w:b/>
          <w:bCs/>
          <w:sz w:val="22"/>
          <w:szCs w:val="22"/>
          <w:vertAlign w:val="superscript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(</w:t>
      </w:r>
      <w:r>
        <w:rPr>
          <w:rFonts w:ascii="Calibri" w:hAnsi="Calibri"/>
          <w:b/>
          <w:bCs/>
          <w:sz w:val="22"/>
          <w:szCs w:val="22"/>
        </w:rPr>
        <w:t xml:space="preserve">μονάδες </w:t>
      </w:r>
      <w:r>
        <w:rPr>
          <w:rFonts w:ascii="Calibri" w:hAnsi="Calibri"/>
          <w:b/>
          <w:bCs/>
          <w:sz w:val="22"/>
          <w:szCs w:val="22"/>
        </w:rPr>
        <w:t>20)</w:t>
      </w:r>
    </w:p>
    <w:p w14:paraId="24C03887" w14:textId="424E6499" w:rsidR="0036483A" w:rsidRDefault="00934841">
      <w:pPr>
        <w:pStyle w:val="A1"/>
        <w:spacing w:line="360" w:lineRule="auto"/>
        <w:jc w:val="both"/>
      </w:pPr>
      <w:r>
        <w:t>Το ποίημα (Κείμενο 2) οργανώνεται σε διαλογική μορφή. Τι επιτυγχάνεται με αυτή</w:t>
      </w:r>
      <w:r w:rsidR="00BB6E63">
        <w:t>ν</w:t>
      </w:r>
      <w:r>
        <w:t xml:space="preserve"> την τεχνική, κατά τη γνώμη σου;</w:t>
      </w:r>
    </w:p>
    <w:p w14:paraId="7D455E6B" w14:textId="77777777" w:rsidR="0036483A" w:rsidRPr="00BB6E63" w:rsidRDefault="00934841">
      <w:pPr>
        <w:pStyle w:val="A0"/>
        <w:spacing w:before="0" w:line="360" w:lineRule="auto"/>
        <w:jc w:val="right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00BB6E63">
        <w:rPr>
          <w:rFonts w:ascii="Calibri" w:hAnsi="Calibri"/>
          <w:b/>
          <w:bCs/>
          <w:sz w:val="22"/>
          <w:szCs w:val="22"/>
          <w:lang w:val="el-GR"/>
        </w:rPr>
        <w:t xml:space="preserve">Μονάδες </w:t>
      </w:r>
      <w:r w:rsidRPr="00BB6E63">
        <w:rPr>
          <w:rFonts w:ascii="Calibri" w:hAnsi="Calibri"/>
          <w:b/>
          <w:bCs/>
          <w:sz w:val="22"/>
          <w:szCs w:val="22"/>
          <w:lang w:val="el-GR"/>
        </w:rPr>
        <w:t>20</w:t>
      </w:r>
    </w:p>
    <w:p w14:paraId="694424BB" w14:textId="77777777" w:rsidR="0036483A" w:rsidRPr="00BB6E63" w:rsidRDefault="0036483A">
      <w:pPr>
        <w:pStyle w:val="A0"/>
        <w:spacing w:before="0" w:line="360" w:lineRule="auto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</w:p>
    <w:p w14:paraId="76420F7E" w14:textId="77777777" w:rsidR="0036483A" w:rsidRDefault="00934841">
      <w:pPr>
        <w:pStyle w:val="AAA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ΘΕΜΑ </w:t>
      </w:r>
      <w:r>
        <w:rPr>
          <w:rFonts w:ascii="Calibri" w:hAnsi="Calibri"/>
          <w:b/>
          <w:bCs/>
          <w:sz w:val="22"/>
          <w:szCs w:val="22"/>
        </w:rPr>
        <w:t>4 (</w:t>
      </w:r>
      <w:r>
        <w:rPr>
          <w:rFonts w:ascii="Calibri" w:hAnsi="Calibri"/>
          <w:b/>
          <w:bCs/>
          <w:sz w:val="22"/>
          <w:szCs w:val="22"/>
        </w:rPr>
        <w:t xml:space="preserve">μονάδες </w:t>
      </w:r>
      <w:r>
        <w:rPr>
          <w:rFonts w:ascii="Calibri" w:hAnsi="Calibri"/>
          <w:b/>
          <w:bCs/>
          <w:sz w:val="22"/>
          <w:szCs w:val="22"/>
        </w:rPr>
        <w:t>15)</w:t>
      </w:r>
    </w:p>
    <w:p w14:paraId="5F5954C0" w14:textId="77777777" w:rsidR="0036483A" w:rsidRDefault="00934841">
      <w:pPr>
        <w:pStyle w:val="A1"/>
        <w:spacing w:line="360" w:lineRule="auto"/>
        <w:jc w:val="both"/>
      </w:pPr>
      <w:r>
        <w:t>Να ερμηνεύσεις τη στάση της Γιαννούλας απέναντι στον Δήμο με βάση τα νοήματα του Κειμένου 2 και τα κοινωνικά στερεότυπα της εποχής. Να αναπτύξεις την ερμηνεία σου σε 100 -150 λέξεις.</w:t>
      </w:r>
    </w:p>
    <w:p w14:paraId="01152CE2" w14:textId="77777777" w:rsidR="0036483A" w:rsidRDefault="00934841">
      <w:pPr>
        <w:pStyle w:val="AAA"/>
        <w:spacing w:line="360" w:lineRule="auto"/>
        <w:jc w:val="right"/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Μονάδες </w:t>
      </w:r>
      <w:r>
        <w:rPr>
          <w:rFonts w:ascii="Calibri" w:hAnsi="Calibri"/>
          <w:b/>
          <w:bCs/>
          <w:sz w:val="22"/>
          <w:szCs w:val="22"/>
          <w:shd w:val="clear" w:color="auto" w:fill="FFFFFF"/>
        </w:rPr>
        <w:t>15</w:t>
      </w:r>
    </w:p>
    <w:sectPr w:rsidR="0036483A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A318" w14:textId="77777777" w:rsidR="00934841" w:rsidRDefault="00934841">
      <w:r>
        <w:separator/>
      </w:r>
    </w:p>
  </w:endnote>
  <w:endnote w:type="continuationSeparator" w:id="0">
    <w:p w14:paraId="5BE721DD" w14:textId="77777777" w:rsidR="00934841" w:rsidRDefault="0093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A92F" w14:textId="77777777" w:rsidR="0036483A" w:rsidRDefault="0036483A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B1EF" w14:textId="77777777" w:rsidR="00934841" w:rsidRDefault="00934841">
      <w:r>
        <w:separator/>
      </w:r>
    </w:p>
  </w:footnote>
  <w:footnote w:type="continuationSeparator" w:id="0">
    <w:p w14:paraId="6EEEB266" w14:textId="77777777" w:rsidR="00934841" w:rsidRDefault="00934841">
      <w:r>
        <w:continuationSeparator/>
      </w:r>
    </w:p>
  </w:footnote>
  <w:footnote w:type="continuationNotice" w:id="1">
    <w:p w14:paraId="45385D0E" w14:textId="77777777" w:rsidR="00934841" w:rsidRDefault="00934841"/>
  </w:footnote>
  <w:footnote w:id="2">
    <w:p w14:paraId="380FB136" w14:textId="77777777" w:rsidR="0036483A" w:rsidRPr="00BB6E63" w:rsidRDefault="00934841">
      <w:pPr>
        <w:pStyle w:val="FootnoteText"/>
        <w:spacing w:line="360" w:lineRule="auto"/>
        <w:jc w:val="both"/>
        <w:rPr>
          <w:lang w:val="el-GR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footnoteRef/>
      </w:r>
      <w:r w:rsidRPr="00BB6E63">
        <w:rPr>
          <w:rFonts w:ascii="Calibri" w:hAnsi="Calibri"/>
          <w:lang w:val="el-GR"/>
        </w:rPr>
        <w:t xml:space="preserve"> φράση στο τέλος μιας διήγησης</w:t>
      </w:r>
      <w:r w:rsidRPr="00BB6E63">
        <w:rPr>
          <w:rFonts w:ascii="Calibri" w:hAnsi="Calibri"/>
          <w:lang w:val="el-GR"/>
        </w:rPr>
        <w:t xml:space="preserve">, </w:t>
      </w:r>
      <w:r w:rsidRPr="00BB6E63">
        <w:rPr>
          <w:rFonts w:ascii="Calibri" w:hAnsi="Calibri"/>
          <w:lang w:val="el-GR"/>
        </w:rPr>
        <w:t>ηθικό δίδαγμα</w:t>
      </w:r>
    </w:p>
  </w:footnote>
  <w:footnote w:id="3">
    <w:p w14:paraId="4D0E267B" w14:textId="77777777" w:rsidR="0036483A" w:rsidRPr="00BB6E63" w:rsidRDefault="00934841">
      <w:pPr>
        <w:pStyle w:val="FootnoteText"/>
        <w:rPr>
          <w:lang w:val="el-GR"/>
        </w:rPr>
      </w:pPr>
      <w:r>
        <w:rPr>
          <w:vertAlign w:val="superscript"/>
        </w:rPr>
        <w:footnoteRef/>
      </w:r>
      <w:r w:rsidRPr="00BB6E63">
        <w:rPr>
          <w:rFonts w:eastAsia="Arial Unicode MS" w:cs="Arial Unicode MS"/>
          <w:lang w:val="el-GR"/>
        </w:rPr>
        <w:t xml:space="preserve"> </w:t>
      </w:r>
      <w:r w:rsidRPr="00BB6E63">
        <w:rPr>
          <w:rFonts w:ascii="Calibri" w:hAnsi="Calibri"/>
          <w:lang w:val="el-GR"/>
        </w:rPr>
        <w:t>διατηρείται η ορθογραφία του πρωτοτύπου</w:t>
      </w:r>
      <w:r w:rsidRPr="00BB6E63">
        <w:rPr>
          <w:rFonts w:eastAsia="Arial Unicode MS" w:cs="Arial Unicode MS"/>
          <w:lang w:val="el-G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1407" w14:textId="77777777" w:rsidR="0036483A" w:rsidRDefault="0036483A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3A"/>
    <w:rsid w:val="0036483A"/>
    <w:rsid w:val="00934841"/>
    <w:rsid w:val="00B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9B00"/>
  <w15:docId w15:val="{D890745F-F0F3-4144-A09F-EDC3ECCE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1">
    <w:name w:val="Normal1"/>
    <w:rPr>
      <w:rFonts w:cs="Arial Unicode MS"/>
      <w:color w:val="000000"/>
      <w:sz w:val="24"/>
      <w:szCs w:val="24"/>
      <w:u w:color="000000"/>
    </w:rPr>
  </w:style>
  <w:style w:type="paragraph" w:customStyle="1" w:styleId="A0">
    <w:name w:val="Προεπιλογή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</w:rPr>
  </w:style>
  <w:style w:type="paragraph" w:styleId="FootnoteText">
    <w:name w:val="footnote text"/>
    <w:rPr>
      <w:rFonts w:eastAsia="Times New Roman"/>
      <w:color w:val="000000"/>
      <w:u w:color="000000"/>
      <w:lang w:val="en-US"/>
    </w:rPr>
  </w:style>
  <w:style w:type="paragraph" w:customStyle="1" w:styleId="A1">
    <w:name w:val="Κύριο τμήμα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A">
    <w:name w:val="Κύριο τμήμα A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AA">
    <w:name w:val="Κύριο τμήμα A A 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KALOGRIDOU Margarita (ES-Inspector)</cp:lastModifiedBy>
  <cp:revision>2</cp:revision>
  <dcterms:created xsi:type="dcterms:W3CDTF">2021-12-16T23:44:00Z</dcterms:created>
  <dcterms:modified xsi:type="dcterms:W3CDTF">2021-12-16T23:44:00Z</dcterms:modified>
</cp:coreProperties>
</file>