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D6" w:rsidRPr="006C30BD" w:rsidRDefault="002313D6" w:rsidP="002313D6">
      <w:pPr>
        <w:jc w:val="both"/>
        <w:rPr>
          <w:b/>
          <w:bCs/>
          <w:sz w:val="18"/>
          <w:szCs w:val="18"/>
          <w:u w:val="single"/>
          <w:lang w:eastAsia="el-GR"/>
        </w:rPr>
      </w:pPr>
      <w:r w:rsidRPr="006C30BD">
        <w:rPr>
          <w:b/>
          <w:bCs/>
          <w:sz w:val="18"/>
          <w:szCs w:val="18"/>
          <w:u w:val="single"/>
          <w:lang w:eastAsia="el-GR"/>
        </w:rPr>
        <w:t>Παραπληροφόρηση</w:t>
      </w:r>
    </w:p>
    <w:p w:rsidR="002313D6" w:rsidRPr="006C30BD" w:rsidRDefault="002313D6" w:rsidP="002313D6">
      <w:pPr>
        <w:jc w:val="both"/>
        <w:rPr>
          <w:sz w:val="18"/>
          <w:szCs w:val="18"/>
          <w:lang w:eastAsia="el-GR"/>
        </w:rPr>
      </w:pPr>
      <w:r w:rsidRPr="006C30BD">
        <w:rPr>
          <w:sz w:val="18"/>
          <w:szCs w:val="18"/>
          <w:lang w:eastAsia="el-GR"/>
        </w:rPr>
        <w:t xml:space="preserve">Παραπληροφόρηση ονομάζεται η σκόπιμα κακή πληροφόρηση, που χαρακτηρίζεται από τη μετάδοση </w:t>
      </w:r>
      <w:r w:rsidRPr="006C30BD">
        <w:rPr>
          <w:b/>
          <w:bCs/>
          <w:sz w:val="18"/>
          <w:szCs w:val="18"/>
          <w:lang w:eastAsia="el-GR"/>
        </w:rPr>
        <w:t xml:space="preserve">ανακριβών, μονόπλευρα διογκωμένων ή επινοημένων </w:t>
      </w:r>
      <w:r w:rsidRPr="006C30BD">
        <w:rPr>
          <w:sz w:val="18"/>
          <w:szCs w:val="18"/>
          <w:lang w:eastAsia="el-GR"/>
        </w:rPr>
        <w:t>(ψευδών) πληροφοριών ή/και την απόκρυψη άλλων.</w:t>
      </w:r>
    </w:p>
    <w:p w:rsidR="002313D6" w:rsidRPr="006C30BD" w:rsidRDefault="002313D6" w:rsidP="002313D6">
      <w:pPr>
        <w:jc w:val="both"/>
        <w:rPr>
          <w:sz w:val="18"/>
          <w:szCs w:val="18"/>
          <w:u w:val="single"/>
          <w:lang w:eastAsia="el-GR"/>
        </w:rPr>
      </w:pPr>
      <w:r w:rsidRPr="006C30BD">
        <w:rPr>
          <w:sz w:val="18"/>
          <w:szCs w:val="18"/>
          <w:u w:val="single"/>
          <w:lang w:eastAsia="el-GR"/>
        </w:rPr>
        <w:t>Μορφές παραπληροφόρησης</w:t>
      </w:r>
    </w:p>
    <w:p w:rsidR="002313D6" w:rsidRPr="006C30BD" w:rsidRDefault="002313D6" w:rsidP="002313D6">
      <w:pPr>
        <w:jc w:val="both"/>
        <w:rPr>
          <w:sz w:val="18"/>
          <w:szCs w:val="18"/>
          <w:lang w:eastAsia="el-GR"/>
        </w:rPr>
      </w:pPr>
      <w:r w:rsidRPr="006C30BD">
        <w:rPr>
          <w:sz w:val="18"/>
          <w:szCs w:val="18"/>
          <w:lang w:eastAsia="el-GR"/>
        </w:rP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rsidR="002313D6" w:rsidRPr="006C30BD" w:rsidRDefault="002313D6" w:rsidP="002313D6">
      <w:pPr>
        <w:jc w:val="both"/>
        <w:rPr>
          <w:sz w:val="18"/>
          <w:szCs w:val="18"/>
          <w:lang w:eastAsia="el-GR"/>
        </w:rPr>
      </w:pPr>
      <w:r w:rsidRPr="006C30BD">
        <w:rPr>
          <w:sz w:val="18"/>
          <w:szCs w:val="18"/>
          <w:lang w:eastAsia="el-GR"/>
        </w:rPr>
        <w:t xml:space="preserve">- </w:t>
      </w:r>
      <w:r w:rsidRPr="006C30BD">
        <w:rPr>
          <w:sz w:val="18"/>
          <w:szCs w:val="18"/>
          <w:u w:val="single"/>
          <w:lang w:eastAsia="el-GR"/>
        </w:rPr>
        <w:t>Ανακριβείς πληροφορίες</w:t>
      </w:r>
      <w:r w:rsidRPr="006C30BD">
        <w:rPr>
          <w:sz w:val="18"/>
          <w:szCs w:val="18"/>
          <w:lang w:eastAsia="el-GR"/>
        </w:rPr>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 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Μονόπλευρα διογκωμένες πληροφορίες</w:t>
      </w:r>
      <w:r w:rsidRPr="006C30BD">
        <w:rPr>
          <w:sz w:val="18"/>
          <w:szCs w:val="18"/>
          <w:lang w:eastAsia="el-GR"/>
        </w:rPr>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Μετάδοση ψευδών πληροφοριών</w:t>
      </w:r>
      <w:r w:rsidRPr="006C30BD">
        <w:rPr>
          <w:sz w:val="18"/>
          <w:szCs w:val="18"/>
          <w:lang w:eastAsia="el-GR"/>
        </w:rPr>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 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Απόκρυψη πληροφοριών</w:t>
      </w:r>
      <w:r w:rsidRPr="006C30BD">
        <w:rPr>
          <w:sz w:val="18"/>
          <w:szCs w:val="18"/>
          <w:lang w:eastAsia="el-GR"/>
        </w:rPr>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Εμφατική προβολή δευτερευόντων θεμάτων</w:t>
      </w:r>
      <w:r w:rsidRPr="006C30BD">
        <w:rPr>
          <w:sz w:val="18"/>
          <w:szCs w:val="18"/>
          <w:lang w:eastAsia="el-GR"/>
        </w:rPr>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rsidR="002313D6" w:rsidRPr="000E189B" w:rsidRDefault="002313D6" w:rsidP="002313D6">
      <w:pPr>
        <w:jc w:val="both"/>
        <w:rPr>
          <w:b/>
          <w:bCs/>
          <w:sz w:val="18"/>
          <w:szCs w:val="18"/>
          <w:lang w:eastAsia="el-GR"/>
        </w:rPr>
      </w:pPr>
      <w:r w:rsidRPr="006C30BD">
        <w:rPr>
          <w:b/>
          <w:bCs/>
          <w:sz w:val="18"/>
          <w:szCs w:val="18"/>
          <w:lang w:eastAsia="el-GR"/>
        </w:rPr>
        <w:t>Παράγοντες που επιδιώκουν την παραπληροφόρηση</w:t>
      </w:r>
      <w:r w:rsidR="000E189B">
        <w:rPr>
          <w:b/>
          <w:bCs/>
          <w:sz w:val="18"/>
          <w:szCs w:val="18"/>
          <w:lang w:eastAsia="el-GR"/>
        </w:rPr>
        <w:t xml:space="preserve"> </w:t>
      </w:r>
      <w:r w:rsidRPr="006C30BD">
        <w:rPr>
          <w:sz w:val="18"/>
          <w:szCs w:val="18"/>
          <w:lang w:eastAsia="el-GR"/>
        </w:rP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Πολιτικές παρατάξεις</w:t>
      </w:r>
      <w:r w:rsidRPr="006C30BD">
        <w:rPr>
          <w:sz w:val="18"/>
          <w:szCs w:val="18"/>
          <w:lang w:eastAsia="el-GR"/>
        </w:rPr>
        <w:t>: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 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rsidR="002313D6" w:rsidRPr="006C30BD" w:rsidRDefault="002313D6" w:rsidP="002313D6">
      <w:pPr>
        <w:jc w:val="both"/>
        <w:rPr>
          <w:sz w:val="18"/>
          <w:szCs w:val="18"/>
          <w:lang w:eastAsia="el-GR"/>
        </w:rPr>
      </w:pPr>
      <w:r w:rsidRPr="006C30BD">
        <w:rPr>
          <w:sz w:val="18"/>
          <w:szCs w:val="18"/>
          <w:lang w:eastAsia="el-GR"/>
        </w:rPr>
        <w:t>- </w:t>
      </w:r>
      <w:r w:rsidRPr="006C30BD">
        <w:rPr>
          <w:sz w:val="18"/>
          <w:szCs w:val="18"/>
          <w:u w:val="single"/>
          <w:lang w:eastAsia="el-GR"/>
        </w:rPr>
        <w:t>Οικονομικοί παράγοντες</w:t>
      </w:r>
      <w:r w:rsidRPr="006C30BD">
        <w:rPr>
          <w:sz w:val="18"/>
          <w:szCs w:val="18"/>
          <w:lang w:eastAsia="el-GR"/>
        </w:rPr>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rsidR="00D76EDD" w:rsidRPr="000E189B" w:rsidRDefault="002313D6" w:rsidP="002313D6">
      <w:pPr>
        <w:jc w:val="both"/>
        <w:rPr>
          <w:sz w:val="18"/>
          <w:szCs w:val="18"/>
          <w:lang w:eastAsia="el-GR"/>
        </w:rPr>
      </w:pPr>
      <w:r w:rsidRPr="006C30BD">
        <w:rPr>
          <w:sz w:val="18"/>
          <w:szCs w:val="18"/>
          <w:lang w:eastAsia="el-GR"/>
        </w:rPr>
        <w:lastRenderedPageBreak/>
        <w:t>- </w:t>
      </w:r>
      <w:r w:rsidRPr="006C30BD">
        <w:rPr>
          <w:sz w:val="18"/>
          <w:szCs w:val="18"/>
          <w:u w:val="single"/>
          <w:lang w:eastAsia="el-GR"/>
        </w:rPr>
        <w:t>Ενίσχυση τηλεθέασης, αναγνωσιμότητας, πωλήσεων</w:t>
      </w:r>
      <w:r w:rsidRPr="006C30BD">
        <w:rPr>
          <w:sz w:val="18"/>
          <w:szCs w:val="18"/>
          <w:lang w:eastAsia="el-GR"/>
        </w:rPr>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rsidR="002313D6" w:rsidRPr="006C30BD" w:rsidRDefault="002313D6" w:rsidP="002313D6">
      <w:pPr>
        <w:jc w:val="both"/>
        <w:rPr>
          <w:sz w:val="18"/>
          <w:szCs w:val="18"/>
          <w:lang w:eastAsia="el-GR"/>
        </w:rPr>
      </w:pPr>
      <w:r w:rsidRPr="006C30BD">
        <w:rPr>
          <w:sz w:val="18"/>
          <w:szCs w:val="18"/>
          <w:lang w:eastAsia="el-GR"/>
        </w:rPr>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rsidR="002313D6" w:rsidRPr="000E189B" w:rsidRDefault="002313D6" w:rsidP="002313D6">
      <w:pPr>
        <w:jc w:val="both"/>
        <w:rPr>
          <w:b/>
          <w:bCs/>
          <w:sz w:val="18"/>
          <w:szCs w:val="18"/>
          <w:lang w:eastAsia="el-GR"/>
        </w:rPr>
      </w:pPr>
      <w:r w:rsidRPr="006C30BD">
        <w:rPr>
          <w:b/>
          <w:bCs/>
          <w:sz w:val="18"/>
          <w:szCs w:val="18"/>
          <w:lang w:eastAsia="el-GR"/>
        </w:rPr>
        <w:t>Παράγοντες που υποβοηθούν την παραπληροφόρηση</w:t>
      </w:r>
      <w:r w:rsidR="000E189B">
        <w:rPr>
          <w:b/>
          <w:bCs/>
          <w:sz w:val="18"/>
          <w:szCs w:val="18"/>
          <w:lang w:eastAsia="el-GR"/>
        </w:rPr>
        <w:t xml:space="preserve"> </w:t>
      </w:r>
      <w:r w:rsidRPr="006C30BD">
        <w:rPr>
          <w:sz w:val="18"/>
          <w:szCs w:val="18"/>
          <w:lang w:eastAsia="el-GR"/>
        </w:rP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rsidR="002313D6" w:rsidRPr="006C30BD" w:rsidRDefault="002313D6" w:rsidP="002313D6">
      <w:pPr>
        <w:jc w:val="both"/>
        <w:rPr>
          <w:sz w:val="18"/>
          <w:szCs w:val="18"/>
          <w:lang w:eastAsia="el-GR"/>
        </w:rPr>
      </w:pPr>
      <w:r w:rsidRPr="006C30BD">
        <w:rPr>
          <w:sz w:val="18"/>
          <w:szCs w:val="18"/>
          <w:lang w:eastAsia="el-GR"/>
        </w:rPr>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w:t>
      </w:r>
    </w:p>
    <w:p w:rsidR="002313D6" w:rsidRPr="006C30BD" w:rsidRDefault="002313D6" w:rsidP="002313D6">
      <w:pPr>
        <w:jc w:val="both"/>
        <w:rPr>
          <w:sz w:val="18"/>
          <w:szCs w:val="18"/>
          <w:lang w:eastAsia="el-GR"/>
        </w:rPr>
      </w:pPr>
      <w:r w:rsidRPr="006C30BD">
        <w:rPr>
          <w:sz w:val="18"/>
          <w:szCs w:val="18"/>
          <w:lang w:eastAsia="el-GR"/>
        </w:rP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rsidR="002313D6" w:rsidRPr="006C30BD" w:rsidRDefault="002313D6" w:rsidP="002313D6">
      <w:pPr>
        <w:jc w:val="both"/>
        <w:rPr>
          <w:sz w:val="18"/>
          <w:szCs w:val="18"/>
          <w:lang w:eastAsia="el-GR"/>
        </w:rPr>
      </w:pPr>
      <w:r w:rsidRPr="006C30BD">
        <w:rPr>
          <w:sz w:val="18"/>
          <w:szCs w:val="18"/>
          <w:lang w:eastAsia="el-GR"/>
        </w:rPr>
        <w:t>- Οι πολίτες που παραμένουν αποστασιοποιημένοι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rsidR="002313D6" w:rsidRPr="006C30BD" w:rsidRDefault="002313D6" w:rsidP="002313D6">
      <w:pPr>
        <w:jc w:val="both"/>
        <w:rPr>
          <w:sz w:val="18"/>
          <w:szCs w:val="18"/>
          <w:lang w:eastAsia="el-GR"/>
        </w:rPr>
      </w:pPr>
      <w:r w:rsidRPr="006C30BD">
        <w:rPr>
          <w:sz w:val="18"/>
          <w:szCs w:val="18"/>
          <w:lang w:eastAsia="el-GR"/>
        </w:rP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rsidR="002313D6" w:rsidRPr="006C30BD" w:rsidRDefault="002313D6" w:rsidP="002313D6">
      <w:pPr>
        <w:jc w:val="both"/>
        <w:rPr>
          <w:sz w:val="18"/>
          <w:szCs w:val="18"/>
          <w:lang w:eastAsia="el-GR"/>
        </w:rPr>
      </w:pPr>
      <w:r w:rsidRPr="006C30BD">
        <w:rPr>
          <w:sz w:val="18"/>
          <w:szCs w:val="18"/>
          <w:lang w:eastAsia="el-GR"/>
        </w:rPr>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rsidR="002313D6" w:rsidRPr="006C30BD" w:rsidRDefault="002313D6" w:rsidP="002313D6">
      <w:pPr>
        <w:jc w:val="both"/>
        <w:rPr>
          <w:sz w:val="18"/>
          <w:szCs w:val="18"/>
          <w:lang w:eastAsia="el-GR"/>
        </w:rPr>
      </w:pPr>
      <w:r w:rsidRPr="006C30BD">
        <w:rPr>
          <w:sz w:val="18"/>
          <w:szCs w:val="18"/>
          <w:lang w:eastAsia="el-GR"/>
        </w:rPr>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rsidR="002313D6" w:rsidRPr="006C30BD" w:rsidRDefault="002313D6" w:rsidP="002313D6">
      <w:pPr>
        <w:jc w:val="both"/>
        <w:rPr>
          <w:b/>
          <w:bCs/>
          <w:sz w:val="18"/>
          <w:szCs w:val="18"/>
          <w:lang w:eastAsia="el-GR"/>
        </w:rPr>
      </w:pPr>
      <w:r w:rsidRPr="006C30BD">
        <w:rPr>
          <w:b/>
          <w:bCs/>
          <w:sz w:val="18"/>
          <w:szCs w:val="18"/>
          <w:lang w:eastAsia="el-GR"/>
        </w:rPr>
        <w:t>Πιθανά αίτια ακούσιας παραπληροφόρησης</w:t>
      </w:r>
    </w:p>
    <w:p w:rsidR="002313D6" w:rsidRPr="006C30BD" w:rsidRDefault="002313D6" w:rsidP="002313D6">
      <w:pPr>
        <w:jc w:val="both"/>
        <w:rPr>
          <w:sz w:val="18"/>
          <w:szCs w:val="18"/>
          <w:lang w:eastAsia="el-GR"/>
        </w:rPr>
      </w:pPr>
      <w:r w:rsidRPr="006C30BD">
        <w:rPr>
          <w:sz w:val="18"/>
          <w:szCs w:val="18"/>
          <w:lang w:eastAsia="el-GR"/>
        </w:rP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rsidR="002313D6" w:rsidRPr="006C30BD" w:rsidRDefault="002313D6" w:rsidP="002313D6">
      <w:pPr>
        <w:jc w:val="both"/>
        <w:rPr>
          <w:sz w:val="18"/>
          <w:szCs w:val="18"/>
          <w:lang w:eastAsia="el-GR"/>
        </w:rPr>
      </w:pPr>
      <w:r w:rsidRPr="006C30BD">
        <w:rPr>
          <w:sz w:val="18"/>
          <w:szCs w:val="18"/>
          <w:lang w:eastAsia="el-GR"/>
        </w:rPr>
        <w:t xml:space="preserve">-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w:t>
      </w:r>
      <w:r w:rsidRPr="006C30BD">
        <w:rPr>
          <w:sz w:val="18"/>
          <w:szCs w:val="18"/>
          <w:lang w:eastAsia="el-GR"/>
        </w:rPr>
        <w:lastRenderedPageBreak/>
        <w:t>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rsidR="002313D6" w:rsidRPr="006C30BD" w:rsidRDefault="002313D6" w:rsidP="002313D6">
      <w:pPr>
        <w:jc w:val="both"/>
        <w:rPr>
          <w:b/>
          <w:bCs/>
          <w:sz w:val="18"/>
          <w:szCs w:val="18"/>
          <w:lang w:eastAsia="el-GR"/>
        </w:rPr>
      </w:pPr>
      <w:r w:rsidRPr="006C30BD">
        <w:rPr>
          <w:b/>
          <w:bCs/>
          <w:sz w:val="18"/>
          <w:szCs w:val="18"/>
          <w:lang w:eastAsia="el-GR"/>
        </w:rPr>
        <w:t>Συνέπειες παραπληροφόρησης</w:t>
      </w:r>
    </w:p>
    <w:p w:rsidR="00D76EDD" w:rsidRPr="000E189B" w:rsidRDefault="002313D6" w:rsidP="002313D6">
      <w:pPr>
        <w:jc w:val="both"/>
        <w:rPr>
          <w:sz w:val="18"/>
          <w:szCs w:val="18"/>
          <w:lang w:eastAsia="el-GR"/>
        </w:rPr>
      </w:pPr>
      <w:r w:rsidRPr="006C30BD">
        <w:rPr>
          <w:sz w:val="18"/>
          <w:szCs w:val="18"/>
          <w:lang w:eastAsia="el-GR"/>
        </w:rPr>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w:t>
      </w:r>
    </w:p>
    <w:p w:rsidR="002313D6" w:rsidRPr="006C30BD" w:rsidRDefault="002313D6" w:rsidP="002313D6">
      <w:pPr>
        <w:jc w:val="both"/>
        <w:rPr>
          <w:sz w:val="18"/>
          <w:szCs w:val="18"/>
          <w:lang w:eastAsia="el-GR"/>
        </w:rPr>
      </w:pPr>
      <w:r w:rsidRPr="006C30BD">
        <w:rPr>
          <w:sz w:val="18"/>
          <w:szCs w:val="18"/>
          <w:lang w:eastAsia="el-GR"/>
        </w:rPr>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w:t>
      </w:r>
    </w:p>
    <w:p w:rsidR="002313D6" w:rsidRPr="006C30BD" w:rsidRDefault="002313D6" w:rsidP="002313D6">
      <w:pPr>
        <w:jc w:val="both"/>
        <w:rPr>
          <w:sz w:val="18"/>
          <w:szCs w:val="18"/>
          <w:lang w:eastAsia="el-GR"/>
        </w:rPr>
      </w:pPr>
      <w:r w:rsidRPr="006C30BD">
        <w:rPr>
          <w:sz w:val="18"/>
          <w:szCs w:val="18"/>
          <w:lang w:eastAsia="el-GR"/>
        </w:rPr>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rsidR="002313D6" w:rsidRPr="006C30BD" w:rsidRDefault="002313D6" w:rsidP="002313D6">
      <w:pPr>
        <w:jc w:val="both"/>
        <w:rPr>
          <w:b/>
          <w:bCs/>
          <w:sz w:val="18"/>
          <w:szCs w:val="18"/>
          <w:lang w:eastAsia="el-GR"/>
        </w:rPr>
      </w:pPr>
      <w:r w:rsidRPr="006C30BD">
        <w:rPr>
          <w:b/>
          <w:bCs/>
          <w:sz w:val="18"/>
          <w:szCs w:val="18"/>
          <w:lang w:eastAsia="el-GR"/>
        </w:rPr>
        <w:t>Τρόποι αντιμετώπισης του φαινομένου</w:t>
      </w:r>
    </w:p>
    <w:p w:rsidR="002313D6" w:rsidRPr="006C30BD" w:rsidRDefault="002313D6" w:rsidP="002313D6">
      <w:pPr>
        <w:ind w:firstLine="720"/>
        <w:jc w:val="both"/>
        <w:rPr>
          <w:sz w:val="18"/>
          <w:szCs w:val="18"/>
          <w:lang w:eastAsia="el-GR"/>
        </w:rPr>
      </w:pPr>
      <w:r w:rsidRPr="006C30BD">
        <w:rPr>
          <w:sz w:val="18"/>
          <w:szCs w:val="18"/>
          <w:lang w:eastAsia="el-GR"/>
        </w:rPr>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rsidR="002313D6" w:rsidRPr="006C30BD" w:rsidRDefault="002313D6" w:rsidP="002313D6">
      <w:pPr>
        <w:jc w:val="both"/>
        <w:rPr>
          <w:sz w:val="18"/>
          <w:szCs w:val="18"/>
          <w:lang w:eastAsia="el-GR"/>
        </w:rPr>
      </w:pPr>
      <w:r w:rsidRPr="006C30BD">
        <w:rPr>
          <w:sz w:val="18"/>
          <w:szCs w:val="18"/>
          <w:lang w:eastAsia="el-GR"/>
        </w:rPr>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rsidR="002313D6" w:rsidRPr="006C30BD" w:rsidRDefault="002313D6" w:rsidP="002313D6">
      <w:pPr>
        <w:jc w:val="both"/>
        <w:rPr>
          <w:sz w:val="18"/>
          <w:szCs w:val="18"/>
          <w:lang w:eastAsia="el-GR"/>
        </w:rPr>
      </w:pPr>
      <w:r w:rsidRPr="006C30BD">
        <w:rPr>
          <w:sz w:val="18"/>
          <w:szCs w:val="18"/>
          <w:lang w:eastAsia="el-GR"/>
        </w:rPr>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rsidR="002313D6" w:rsidRPr="006C30BD" w:rsidRDefault="002313D6" w:rsidP="002313D6">
      <w:pPr>
        <w:jc w:val="both"/>
        <w:rPr>
          <w:sz w:val="18"/>
          <w:szCs w:val="18"/>
          <w:lang w:eastAsia="el-GR"/>
        </w:rPr>
      </w:pPr>
      <w:r w:rsidRPr="006C30BD">
        <w:rPr>
          <w:sz w:val="18"/>
          <w:szCs w:val="18"/>
          <w:lang w:eastAsia="el-GR"/>
        </w:rP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rsidR="002313D6" w:rsidRPr="006C30BD" w:rsidRDefault="002313D6" w:rsidP="002313D6">
      <w:pPr>
        <w:jc w:val="both"/>
        <w:rPr>
          <w:sz w:val="18"/>
          <w:szCs w:val="18"/>
          <w:lang w:eastAsia="el-GR"/>
        </w:rPr>
      </w:pPr>
      <w:r w:rsidRPr="006C30BD">
        <w:rPr>
          <w:sz w:val="18"/>
          <w:szCs w:val="18"/>
          <w:lang w:eastAsia="el-GR"/>
        </w:rP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rsidR="002313D6" w:rsidRPr="006C30BD" w:rsidRDefault="002313D6" w:rsidP="002313D6">
      <w:pPr>
        <w:jc w:val="both"/>
        <w:rPr>
          <w:sz w:val="18"/>
          <w:szCs w:val="18"/>
          <w:lang w:eastAsia="el-GR"/>
        </w:rPr>
      </w:pPr>
      <w:r w:rsidRPr="006C30BD">
        <w:rPr>
          <w:sz w:val="18"/>
          <w:szCs w:val="18"/>
          <w:lang w:eastAsia="el-GR"/>
        </w:rP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rsidR="002313D6" w:rsidRPr="006C30BD" w:rsidRDefault="002313D6" w:rsidP="002313D6">
      <w:pPr>
        <w:jc w:val="both"/>
        <w:rPr>
          <w:sz w:val="18"/>
          <w:szCs w:val="18"/>
          <w:lang w:eastAsia="el-GR"/>
        </w:rPr>
      </w:pPr>
      <w:r w:rsidRPr="006C30BD">
        <w:rPr>
          <w:sz w:val="18"/>
          <w:szCs w:val="18"/>
          <w:lang w:eastAsia="el-GR"/>
        </w:rP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p>
    <w:p w:rsidR="00262736" w:rsidRPr="006C30BD" w:rsidRDefault="00262736" w:rsidP="002313D6">
      <w:pPr>
        <w:jc w:val="both"/>
        <w:rPr>
          <w:sz w:val="18"/>
          <w:szCs w:val="18"/>
          <w:lang w:eastAsia="el-GR"/>
        </w:rPr>
      </w:pPr>
    </w:p>
    <w:sectPr w:rsidR="00262736" w:rsidRPr="006C30BD" w:rsidSect="00D43A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313D6"/>
    <w:rsid w:val="000E189B"/>
    <w:rsid w:val="001D72E8"/>
    <w:rsid w:val="002313D6"/>
    <w:rsid w:val="00262736"/>
    <w:rsid w:val="004E1678"/>
    <w:rsid w:val="006C30BD"/>
    <w:rsid w:val="008906BB"/>
    <w:rsid w:val="00D43A73"/>
    <w:rsid w:val="00D76EDD"/>
    <w:rsid w:val="00FA70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3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1997</Words>
  <Characters>10785</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ΓΡΑΜΜΑΤΕΙΑ</cp:lastModifiedBy>
  <cp:revision>12</cp:revision>
  <cp:lastPrinted>2024-11-26T08:32:00Z</cp:lastPrinted>
  <dcterms:created xsi:type="dcterms:W3CDTF">2023-01-11T17:50:00Z</dcterms:created>
  <dcterms:modified xsi:type="dcterms:W3CDTF">2024-11-26T08:34:00Z</dcterms:modified>
</cp:coreProperties>
</file>