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C9" w:rsidRPr="000945C9" w:rsidRDefault="000945C9" w:rsidP="000945C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 Black" w:hAnsi="Arial Black"/>
        </w:rPr>
      </w:pPr>
      <w:r w:rsidRPr="000945C9">
        <w:rPr>
          <w:rFonts w:ascii="Arial Black" w:hAnsi="Arial Black"/>
        </w:rPr>
        <w:t>ΑΠΟ ΤΗΝ ΑΓΡΟΤΙΚΗ ΟΙΚΟΝΟΜΙΑ ΣΤΗΝ ΑΣΤΙΚΟΠΟΙΗΣΗ</w:t>
      </w:r>
    </w:p>
    <w:p w:rsidR="000945C9" w:rsidRPr="000945C9" w:rsidRDefault="000945C9" w:rsidP="000945C9">
      <w:pPr>
        <w:jc w:val="center"/>
        <w:rPr>
          <w:rFonts w:ascii="Arial Black" w:hAnsi="Arial Black"/>
          <w:u w:val="single"/>
        </w:rPr>
      </w:pPr>
      <w:r w:rsidRPr="000945C9">
        <w:rPr>
          <w:rFonts w:ascii="Arial Black" w:hAnsi="Arial Black"/>
          <w:u w:val="single"/>
        </w:rPr>
        <w:t>Α. Η ΕΛΛΗΝΙΚΗ ΟΙΚΟΝΟΜΙΑ ΜΕΤΑ ΤΗΝ ΕΠΑΝΑΣΤΑΣΗ</w:t>
      </w:r>
    </w:p>
    <w:p w:rsidR="000945C9" w:rsidRPr="000945C9" w:rsidRDefault="000945C9" w:rsidP="000945C9">
      <w:pPr>
        <w:jc w:val="center"/>
        <w:rPr>
          <w:rFonts w:ascii="Arial Black" w:hAnsi="Arial Black"/>
          <w:u w:val="single"/>
        </w:rPr>
      </w:pPr>
      <w:r w:rsidRPr="000945C9">
        <w:rPr>
          <w:rFonts w:ascii="Arial Black" w:hAnsi="Arial Black"/>
          <w:u w:val="single"/>
        </w:rPr>
        <w:t>Β. Η ΕΛΛΗΝΙΚΗ ΟΙΚΟΝΟΜΙΑ ΚΑΤΑ ΤΟ 19</w:t>
      </w:r>
      <w:r w:rsidRPr="000945C9">
        <w:rPr>
          <w:rFonts w:ascii="Arial Black" w:hAnsi="Arial Black"/>
          <w:u w:val="single"/>
          <w:vertAlign w:val="superscript"/>
        </w:rPr>
        <w:t>Ο</w:t>
      </w:r>
      <w:r w:rsidRPr="000945C9">
        <w:rPr>
          <w:rFonts w:ascii="Arial Black" w:hAnsi="Arial Black"/>
          <w:u w:val="single"/>
        </w:rPr>
        <w:t xml:space="preserve"> ΑΙΩΝΑ</w:t>
      </w:r>
    </w:p>
    <w:p w:rsidR="000945C9" w:rsidRPr="000945C9" w:rsidRDefault="000945C9" w:rsidP="000945C9">
      <w:pPr>
        <w:jc w:val="center"/>
        <w:rPr>
          <w:rFonts w:ascii="Arial Black" w:hAnsi="Arial Black"/>
        </w:rPr>
      </w:pPr>
    </w:p>
    <w:p w:rsidR="000945C9" w:rsidRDefault="000945C9"/>
    <w:tbl>
      <w:tblPr>
        <w:tblStyle w:val="a3"/>
        <w:tblW w:w="0" w:type="auto"/>
        <w:tblLook w:val="04A0"/>
      </w:tblPr>
      <w:tblGrid>
        <w:gridCol w:w="2376"/>
        <w:gridCol w:w="6866"/>
      </w:tblGrid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</w:t>
            </w:r>
            <w:r w:rsidRPr="00C32584">
              <w:rPr>
                <w:b/>
                <w:vertAlign w:val="superscript"/>
              </w:rPr>
              <w:t>ος</w:t>
            </w:r>
            <w:r w:rsidRPr="00C32584">
              <w:rPr>
                <w:b/>
              </w:rPr>
              <w:t xml:space="preserve"> αι.</w:t>
            </w:r>
          </w:p>
        </w:tc>
        <w:tc>
          <w:tcPr>
            <w:tcW w:w="6866" w:type="dxa"/>
            <w:vAlign w:val="center"/>
          </w:tcPr>
          <w:p w:rsidR="000945C9" w:rsidRPr="000945C9" w:rsidRDefault="00C32584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>
              <w:t>Σ</w:t>
            </w:r>
            <w:r w:rsidR="000945C9" w:rsidRPr="000945C9">
              <w:t>ημαντική ναυτιλιακή δραστηριότητα των Ελλήνων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(1774)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Συνθήκη Κιουτσούκ - Καϊναρτζή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19</w:t>
            </w:r>
            <w:r w:rsidRPr="00C32584">
              <w:rPr>
                <w:b/>
                <w:vertAlign w:val="superscript"/>
              </w:rPr>
              <w:t xml:space="preserve">ος </w:t>
            </w:r>
            <w:r w:rsidRPr="00C32584">
              <w:rPr>
                <w:b/>
              </w:rPr>
              <w:t>αι.</w:t>
            </w:r>
          </w:p>
        </w:tc>
        <w:tc>
          <w:tcPr>
            <w:tcW w:w="6866" w:type="dxa"/>
            <w:vAlign w:val="center"/>
          </w:tcPr>
          <w:p w:rsidR="00C32584" w:rsidRDefault="00C32584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>
              <w:t>Κ</w:t>
            </w:r>
            <w:r w:rsidR="000945C9" w:rsidRPr="000945C9">
              <w:t>αθήλωση κίνησης του εσωτερικού εμπορίου</w:t>
            </w:r>
          </w:p>
          <w:p w:rsidR="00C32584" w:rsidRDefault="00C32584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>
              <w:t>Η</w:t>
            </w:r>
            <w:r w:rsidR="000945C9" w:rsidRPr="000945C9">
              <w:t xml:space="preserve"> ελληνική ναυτιλία ακολουθεί ανοδική πορεία </w:t>
            </w:r>
          </w:p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Οι οικονομικές δραστηριότητες των Ελλήνων εξαπλώνονται στην Ανατολική Μεσόγειο και τη Μαύρη Θάλασσα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 xml:space="preserve"> (1821 – 1830)</w:t>
            </w:r>
          </w:p>
        </w:tc>
        <w:tc>
          <w:tcPr>
            <w:tcW w:w="6866" w:type="dxa"/>
            <w:vAlign w:val="center"/>
          </w:tcPr>
          <w:p w:rsidR="000945C9" w:rsidRPr="000945C9" w:rsidRDefault="00C32584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>
              <w:t>Ελληνική</w:t>
            </w:r>
            <w:r w:rsidR="000945C9" w:rsidRPr="000945C9">
              <w:t xml:space="preserve"> Επανάσταση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(1828)</w:t>
            </w:r>
          </w:p>
        </w:tc>
        <w:tc>
          <w:tcPr>
            <w:tcW w:w="6866" w:type="dxa"/>
            <w:vAlign w:val="center"/>
          </w:tcPr>
          <w:p w:rsidR="000945C9" w:rsidRPr="000945C9" w:rsidRDefault="00C32584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>
              <w:t>Π</w:t>
            </w:r>
            <w:r w:rsidR="000945C9" w:rsidRPr="000945C9">
              <w:t xml:space="preserve">υκνότητα πληθυσμού 15 κάτοικοι / </w:t>
            </w:r>
            <w:proofErr w:type="spellStart"/>
            <w:r w:rsidR="000945C9" w:rsidRPr="000945C9">
              <w:t>τ.χλμ</w:t>
            </w:r>
            <w:proofErr w:type="spellEnd"/>
            <w:r w:rsidR="000945C9" w:rsidRPr="000945C9">
              <w:t>.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1830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Οι υποδομές του ελληνικού κράτους χαρακτηρίζονται πρωτόγονες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1832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 xml:space="preserve">Άφιξη </w:t>
            </w:r>
            <w:proofErr w:type="spellStart"/>
            <w:r w:rsidRPr="000945C9">
              <w:t>Όθωνα</w:t>
            </w:r>
            <w:proofErr w:type="spellEnd"/>
            <w:r w:rsidRPr="000945C9">
              <w:t xml:space="preserve"> και Βαυαρών – Σύναψη εξωτερικών δανείων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1833-1870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Διανομή 600.000 στρεμμάτων εθνικών γαιών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1840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100.000.000 τόνοι η χωρητικότητα των ελληνικών πλοίων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μέσα 19</w:t>
            </w:r>
            <w:r w:rsidRPr="00C32584">
              <w:rPr>
                <w:b/>
                <w:vertAlign w:val="superscript"/>
              </w:rPr>
              <w:t>ου</w:t>
            </w:r>
            <w:r w:rsidRPr="00C32584">
              <w:rPr>
                <w:b/>
              </w:rPr>
              <w:t xml:space="preserve"> αι.</w:t>
            </w:r>
          </w:p>
        </w:tc>
        <w:tc>
          <w:tcPr>
            <w:tcW w:w="6866" w:type="dxa"/>
            <w:vAlign w:val="center"/>
          </w:tcPr>
          <w:p w:rsidR="000945C9" w:rsidRPr="000945C9" w:rsidRDefault="00C32584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>
              <w:t>Η</w:t>
            </w:r>
            <w:r w:rsidR="000945C9" w:rsidRPr="000945C9">
              <w:t xml:space="preserve"> ελληνική ναυτιλία στην εποχή της ατμοκίνητης μηχανής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1841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Ίδρυση Εθνικής Τράπεζας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(1845)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Εθνική Τράπεζα στην Ερμούπολη (Σύρος)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(1846)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Εθνική Τράπεζα στην Πάτρα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Δεκαετία 1860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Πολλαπλασιάζονται τα τραπεζικά ιδρύματα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(1864)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Προσάρτηση Ιονίων Νήσων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1866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300.000.000 τόνοι η χωρητικότητα των ελληνικών πλοίων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1851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36,000,000 χρυσές δρχ. σύνολο εξωτερικών συναλλαγών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1854</w:t>
            </w:r>
          </w:p>
        </w:tc>
        <w:tc>
          <w:tcPr>
            <w:tcW w:w="6866" w:type="dxa"/>
            <w:vAlign w:val="center"/>
          </w:tcPr>
          <w:p w:rsidR="000945C9" w:rsidRPr="000945C9" w:rsidRDefault="00C32584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>
              <w:t>Ν</w:t>
            </w:r>
            <w:r w:rsidR="000945C9" w:rsidRPr="000945C9">
              <w:t xml:space="preserve">αυτικός αποκλεισμός Πειραιά από </w:t>
            </w:r>
            <w:proofErr w:type="spellStart"/>
            <w:r w:rsidR="000945C9" w:rsidRPr="000945C9">
              <w:t>Αγγλο</w:t>
            </w:r>
            <w:proofErr w:type="spellEnd"/>
            <w:r w:rsidR="000945C9" w:rsidRPr="000945C9">
              <w:t>-Γάλλους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1856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 xml:space="preserve">Θέσπιση </w:t>
            </w:r>
            <w:proofErr w:type="spellStart"/>
            <w:r w:rsidRPr="000945C9">
              <w:t>Τανζιμάτ</w:t>
            </w:r>
            <w:proofErr w:type="spellEnd"/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 xml:space="preserve">Αρχές </w:t>
            </w:r>
            <w:proofErr w:type="spellStart"/>
            <w:r w:rsidRPr="00C32584">
              <w:rPr>
                <w:b/>
              </w:rPr>
              <w:t>δεκ</w:t>
            </w:r>
            <w:proofErr w:type="spellEnd"/>
            <w:r w:rsidRPr="00C32584">
              <w:rPr>
                <w:b/>
              </w:rPr>
              <w:t>. 1860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Νομοθεσία για εκχώρηση των μεταλλευτικών δικαιωμάτων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Δεκαετία 1860 και μετά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Αλλαγή ρυθμών ανάπτυξης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lastRenderedPageBreak/>
              <w:t>Δεκαετία 1860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Γενικεύονται οι συζητήσεις για αξιοποίηση της Ομογένειας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1866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proofErr w:type="spellStart"/>
            <w:r w:rsidRPr="000945C9">
              <w:t>Γαλλο</w:t>
            </w:r>
            <w:proofErr w:type="spellEnd"/>
            <w:r w:rsidRPr="000945C9">
              <w:t>-ιταλική εταιρεία (</w:t>
            </w:r>
            <w:proofErr w:type="spellStart"/>
            <w:r w:rsidRPr="000945C9">
              <w:t>Σερπιέρι</w:t>
            </w:r>
            <w:proofErr w:type="spellEnd"/>
            <w:r w:rsidRPr="000945C9">
              <w:t>-Ρου) αρχίζει εργασίες στα μεταλλεία Λαυρίου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1866 – 1869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Κρητικές Επαναστάσεις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Δεκαετία 1870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Πρώτες ενδείξεις συνεργασίας ελληνικού κράτους με ομογενείς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Γύρω στα 1870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Πρώτο κύμα ίδρυσης βιομηχανικών επιχειρήσεων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Μέχρι δεκαετία 1870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Υποτονική δραστηριότητα στην κατασκευή δημοσίων έργων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1870-1871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Νομοθετικές ρυθμίσεις για τις εθνικές γαίες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1870-1911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Διανομή 2.650.000 στρεμμάτων με 370.000 παραχωρητήρια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Μέχρι τη δεκαετία 1870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Περισσότερες ευκαιρίες για επιχειρηματική δραστηριότητα στην Ανατολική Μεσόγειο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 xml:space="preserve">Μετά τη </w:t>
            </w:r>
          </w:p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δεκ</w:t>
            </w:r>
            <w:r w:rsidR="00C32584">
              <w:rPr>
                <w:b/>
              </w:rPr>
              <w:t>αετία</w:t>
            </w:r>
            <w:r w:rsidRPr="00C32584">
              <w:rPr>
                <w:b/>
              </w:rPr>
              <w:t xml:space="preserve"> 1870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Εξόρυξη νέων υλικών π.χ. μάρμαρο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1873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Κρίση που μείωσε τις αποδόσεις των ευρωπαϊκών κεφαλαίων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έως 1880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Εξαγωγή κατεργασμένων δερμάτων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 xml:space="preserve">Μέχρι </w:t>
            </w:r>
          </w:p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δεκαετία 1880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Η μόνη σιδηροδρομική γραμμή συνδέει Αθήνα – Πειραιά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1880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Ολοκλήρωση ελληνικού σιδηροδρομικού δικτύου σε τρεις δεκαετίες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Δεκαετία 1880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Διογκώθηκε ο εξωτερικός δανεισμός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1881</w:t>
            </w:r>
          </w:p>
        </w:tc>
        <w:tc>
          <w:tcPr>
            <w:tcW w:w="6866" w:type="dxa"/>
            <w:vAlign w:val="center"/>
          </w:tcPr>
          <w:p w:rsidR="00C32584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Προσάρτηση Θεσσαλίας</w:t>
            </w:r>
          </w:p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Ξεκινά η διάνοιξη της διώρυγας της Κορίνθου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(1882 – 1892)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Πρώτες πρωθυπουργίες Χαρίλαου Τρικούπη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1889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Ναυπήγηση τριών θωρηκτών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Δεκαετία 1890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Επιβράδυνση κατασκευής σιδηροδρόμων λόγω οικονομικών προβλημάτων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1890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97 ατμόπλοια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τελευταία δεκαετία 19</w:t>
            </w:r>
            <w:r w:rsidRPr="00C32584">
              <w:rPr>
                <w:b/>
                <w:vertAlign w:val="superscript"/>
              </w:rPr>
              <w:t>ου</w:t>
            </w:r>
            <w:r w:rsidRPr="00C32584">
              <w:rPr>
                <w:b/>
              </w:rPr>
              <w:t xml:space="preserve"> αι.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η ελληνική ατμοπλοΐα κάνει αισθητή την παρουσία της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lastRenderedPageBreak/>
              <w:t>1893</w:t>
            </w:r>
          </w:p>
        </w:tc>
        <w:tc>
          <w:tcPr>
            <w:tcW w:w="6866" w:type="dxa"/>
            <w:vAlign w:val="center"/>
          </w:tcPr>
          <w:p w:rsidR="00C32584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Ολοκλήρωση της Διώρυγας της Κορίνθου</w:t>
            </w:r>
          </w:p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Πτώχευση ελληνικού κράτους (αδυναμία κράτους να εξυπηρετήσει τα τοκοχρεολύσια)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1897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Ελληνοτουρκικός πόλεμος – Συνέχιση διαπραγματεύσεων με τις πιστώτριες χώρες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1898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Ξεκινά τη λειτουργία της η διεθνής επιτροπή του Διεθνούς Οικονομικού Ελέγχου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τέλος 19</w:t>
            </w:r>
            <w:r w:rsidRPr="00C32584">
              <w:rPr>
                <w:b/>
                <w:vertAlign w:val="superscript"/>
              </w:rPr>
              <w:t>ου</w:t>
            </w:r>
            <w:r w:rsidRPr="00C32584">
              <w:rPr>
                <w:b/>
              </w:rPr>
              <w:t xml:space="preserve"> αι. – αρχές 20ού</w:t>
            </w:r>
          </w:p>
        </w:tc>
        <w:tc>
          <w:tcPr>
            <w:tcW w:w="6866" w:type="dxa"/>
            <w:vAlign w:val="center"/>
          </w:tcPr>
          <w:p w:rsidR="00C32584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 xml:space="preserve">Σταφιδική κρίση – μετανάστευση προς Αμερική </w:t>
            </w:r>
          </w:p>
          <w:p w:rsidR="00C32584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Αξιοποίηση του εξορυγμένου μαρμάρου</w:t>
            </w:r>
          </w:p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Προτεραιότητα η πύκνωση του οδικού δικτύου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από το τέλος του 19</w:t>
            </w:r>
            <w:r w:rsidRPr="00C32584">
              <w:rPr>
                <w:b/>
                <w:vertAlign w:val="superscript"/>
              </w:rPr>
              <w:t>ου</w:t>
            </w:r>
            <w:r w:rsidRPr="00C32584">
              <w:rPr>
                <w:b/>
              </w:rPr>
              <w:t xml:space="preserve"> αι.</w:t>
            </w:r>
          </w:p>
        </w:tc>
        <w:tc>
          <w:tcPr>
            <w:tcW w:w="6866" w:type="dxa"/>
            <w:vAlign w:val="center"/>
          </w:tcPr>
          <w:p w:rsidR="000945C9" w:rsidRPr="000945C9" w:rsidRDefault="00C32584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>
              <w:t>Ε</w:t>
            </w:r>
            <w:r w:rsidR="000945C9" w:rsidRPr="000945C9">
              <w:t>ξαγωγές μεταλλευτικών προϊόντων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Αρχές 20ού αι.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Σταθερότερη η συμπεριφορά των ομογενών κεφαλαιούχων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Πρώτα χρόνια 20ού αι.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Δημιουργία σταθερού βιομηχανικού δυναμικού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1901</w:t>
            </w:r>
          </w:p>
        </w:tc>
        <w:tc>
          <w:tcPr>
            <w:tcW w:w="6866" w:type="dxa"/>
            <w:vAlign w:val="center"/>
          </w:tcPr>
          <w:p w:rsidR="00C32584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 xml:space="preserve">235.000.000 χρυσές δρχ. αξία συναλλαγών εξωτερικού εμπορίου </w:t>
            </w:r>
          </w:p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191 ατμόπλοια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1909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Ολοκλήρωση σιδηροδρομικού δικτύου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1910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Τα οικονομικά του κράτους χαρακτηρίζονται υγιή παρά τη σταφιδική κρίση και την αποπληρωμή των δανείων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1911</w:t>
            </w:r>
          </w:p>
        </w:tc>
        <w:tc>
          <w:tcPr>
            <w:tcW w:w="6866" w:type="dxa"/>
            <w:vAlign w:val="center"/>
          </w:tcPr>
          <w:p w:rsidR="00C32584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 xml:space="preserve">315.000.000 χρυσές δρχ. αξία συναλλαγών εξωτερικού εμπορίου </w:t>
            </w:r>
          </w:p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 xml:space="preserve">43 κάτοικοι ανά </w:t>
            </w:r>
            <w:proofErr w:type="spellStart"/>
            <w:r w:rsidRPr="000945C9">
              <w:t>τ.χλμ</w:t>
            </w:r>
            <w:proofErr w:type="spellEnd"/>
            <w:r w:rsidRPr="000945C9">
              <w:t>.</w:t>
            </w:r>
            <w:r w:rsidR="00C32584">
              <w:t xml:space="preserve"> πυκνότητα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1912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389 ατμόπλοια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Έως 1913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Εμπόριο κυρίως εξωτερικό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1919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Ο ελληνικό</w:t>
            </w:r>
            <w:r w:rsidR="00B913BD">
              <w:t>ς</w:t>
            </w:r>
            <w:r w:rsidRPr="000945C9">
              <w:t xml:space="preserve"> εμπορικός στόλος είχε υποδιπλασιαστεί σε σχέση με το 1914</w:t>
            </w:r>
          </w:p>
        </w:tc>
      </w:tr>
      <w:tr w:rsidR="000945C9" w:rsidRPr="000945C9" w:rsidTr="00C32584">
        <w:tc>
          <w:tcPr>
            <w:tcW w:w="2376" w:type="dxa"/>
            <w:vAlign w:val="center"/>
          </w:tcPr>
          <w:p w:rsidR="000945C9" w:rsidRPr="00C32584" w:rsidRDefault="000945C9" w:rsidP="00C32584">
            <w:pPr>
              <w:spacing w:line="360" w:lineRule="auto"/>
              <w:rPr>
                <w:b/>
              </w:rPr>
            </w:pPr>
            <w:r w:rsidRPr="00C32584">
              <w:rPr>
                <w:b/>
              </w:rPr>
              <w:t>Ως τα μέσα 20ού αι.</w:t>
            </w:r>
          </w:p>
        </w:tc>
        <w:tc>
          <w:tcPr>
            <w:tcW w:w="6866" w:type="dxa"/>
            <w:vAlign w:val="center"/>
          </w:tcPr>
          <w:p w:rsidR="000945C9" w:rsidRPr="000945C9" w:rsidRDefault="000945C9" w:rsidP="00C32584">
            <w:pPr>
              <w:pStyle w:val="a4"/>
              <w:numPr>
                <w:ilvl w:val="0"/>
                <w:numId w:val="1"/>
              </w:numPr>
              <w:spacing w:line="360" w:lineRule="auto"/>
              <w:ind w:left="459"/>
            </w:pPr>
            <w:r w:rsidRPr="000945C9">
              <w:t>Μάστιγα η ελονοσία</w:t>
            </w:r>
          </w:p>
        </w:tc>
      </w:tr>
    </w:tbl>
    <w:p w:rsidR="003C436C" w:rsidRDefault="003C436C"/>
    <w:p w:rsidR="00411825" w:rsidRDefault="00411825"/>
    <w:sectPr w:rsidR="00411825" w:rsidSect="00FA6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E28FA"/>
    <w:multiLevelType w:val="hybridMultilevel"/>
    <w:tmpl w:val="8CAC1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1825"/>
    <w:rsid w:val="000945C9"/>
    <w:rsid w:val="001251AB"/>
    <w:rsid w:val="001B3BB2"/>
    <w:rsid w:val="003B7DD7"/>
    <w:rsid w:val="003C436C"/>
    <w:rsid w:val="00411825"/>
    <w:rsid w:val="004E2946"/>
    <w:rsid w:val="00657658"/>
    <w:rsid w:val="006C0DEF"/>
    <w:rsid w:val="007100E0"/>
    <w:rsid w:val="00B51EB4"/>
    <w:rsid w:val="00B913BD"/>
    <w:rsid w:val="00C32584"/>
    <w:rsid w:val="00CE1167"/>
    <w:rsid w:val="00FA6109"/>
    <w:rsid w:val="00FF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AD058-2A21-4808-BD25-32BA10EE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Sofi</dc:creator>
  <cp:lastModifiedBy>Georgia Sofi</cp:lastModifiedBy>
  <cp:revision>2</cp:revision>
  <dcterms:created xsi:type="dcterms:W3CDTF">2015-07-12T09:41:00Z</dcterms:created>
  <dcterms:modified xsi:type="dcterms:W3CDTF">2015-07-12T20:09:00Z</dcterms:modified>
</cp:coreProperties>
</file>