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9491"/>
      </w:tblGrid>
      <w:tr w:rsidR="00E16E85" w:rsidRPr="002C7F71" w14:paraId="551A92B9" w14:textId="77777777" w:rsidTr="00D355FF">
        <w:tc>
          <w:tcPr>
            <w:tcW w:w="1271" w:type="dxa"/>
          </w:tcPr>
          <w:p w14:paraId="6D6441DB" w14:textId="77777777" w:rsidR="00E16E85" w:rsidRPr="0057438A" w:rsidRDefault="00E16E85">
            <w:pPr>
              <w:rPr>
                <w:lang w:val="el-GR"/>
              </w:rPr>
            </w:pPr>
          </w:p>
        </w:tc>
        <w:tc>
          <w:tcPr>
            <w:tcW w:w="9491" w:type="dxa"/>
          </w:tcPr>
          <w:p w14:paraId="3A3F695E" w14:textId="7B033DE7" w:rsidR="00E16E85" w:rsidRPr="0057438A" w:rsidRDefault="002C7F7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ΠΛΑΓΙΕΣ ΕΡΩΤΗΜΑΤΙΚΕΣ </w:t>
            </w:r>
            <w:r w:rsidR="00E16E85" w:rsidRPr="0057438A">
              <w:rPr>
                <w:rFonts w:ascii="Times New Roman" w:hAnsi="Times New Roman"/>
              </w:rPr>
              <w:t>ΠΡΟΤΑΣΕΙΣ</w:t>
            </w:r>
            <w:r w:rsidR="000A2955">
              <w:rPr>
                <w:rFonts w:ascii="Times New Roman" w:hAnsi="Times New Roman"/>
              </w:rPr>
              <w:t xml:space="preserve"> (</w:t>
            </w:r>
            <w:r w:rsidR="000A2955">
              <w:t>ΣΑΕΓ</w:t>
            </w:r>
            <w:r w:rsidR="000A2955" w:rsidRPr="000A2955">
              <w:t xml:space="preserve"> σελ. 149 κ.ε.)</w:t>
            </w:r>
          </w:p>
          <w:p w14:paraId="2DBA09E6" w14:textId="53E96A30" w:rsidR="00E16E85" w:rsidRPr="0057438A" w:rsidRDefault="00E16E85">
            <w:pPr>
              <w:jc w:val="center"/>
              <w:rPr>
                <w:lang w:val="el-GR"/>
              </w:rPr>
            </w:pPr>
            <w:r w:rsidRPr="0057438A">
              <w:rPr>
                <w:lang w:val="el-GR"/>
              </w:rPr>
              <w:t>(</w:t>
            </w:r>
            <w:r w:rsidRPr="0057438A">
              <w:rPr>
                <w:b/>
                <w:bCs/>
                <w:lang w:val="el-GR"/>
              </w:rPr>
              <w:t>ονοματικές</w:t>
            </w:r>
            <w:r w:rsidRPr="0057438A">
              <w:rPr>
                <w:lang w:val="el-GR"/>
              </w:rPr>
              <w:t xml:space="preserve"> προτάσεις </w:t>
            </w:r>
            <w:r w:rsidR="002C7F71" w:rsidRPr="002C7F71">
              <w:rPr>
                <w:b/>
                <w:bCs/>
                <w:lang w:val="el-GR"/>
              </w:rPr>
              <w:t>κρίσεως</w:t>
            </w:r>
            <w:r w:rsidR="002C7F71">
              <w:rPr>
                <w:lang w:val="el-GR"/>
              </w:rPr>
              <w:t xml:space="preserve"> ή </w:t>
            </w:r>
            <w:r w:rsidRPr="0057438A">
              <w:rPr>
                <w:b/>
                <w:bCs/>
                <w:lang w:val="el-GR"/>
              </w:rPr>
              <w:t>επιθυμίας</w:t>
            </w:r>
            <w:r w:rsidRPr="0057438A">
              <w:rPr>
                <w:lang w:val="el-GR"/>
              </w:rPr>
              <w:t xml:space="preserve"> που </w:t>
            </w:r>
            <w:r w:rsidR="002C7F71">
              <w:rPr>
                <w:lang w:val="el-GR"/>
              </w:rPr>
              <w:t>διατυπώνουν μια ερώτηση</w:t>
            </w:r>
            <w:r w:rsidRPr="0057438A">
              <w:rPr>
                <w:lang w:val="el-GR"/>
              </w:rPr>
              <w:t>)</w:t>
            </w:r>
          </w:p>
        </w:tc>
      </w:tr>
      <w:tr w:rsidR="002C7F71" w:rsidRPr="002C7F71" w14:paraId="67A93949" w14:textId="77777777" w:rsidTr="00D355FF">
        <w:tc>
          <w:tcPr>
            <w:tcW w:w="1271" w:type="dxa"/>
          </w:tcPr>
          <w:p w14:paraId="01ADBFDE" w14:textId="0349549D" w:rsidR="002C7F71" w:rsidRPr="0057438A" w:rsidRDefault="002C7F71">
            <w:p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ΕΙΔΗ</w:t>
            </w:r>
          </w:p>
        </w:tc>
        <w:tc>
          <w:tcPr>
            <w:tcW w:w="9491" w:type="dxa"/>
          </w:tcPr>
          <w:p w14:paraId="5662E9B6" w14:textId="20885F0A" w:rsidR="002C7F71" w:rsidRDefault="002C7F71" w:rsidP="002C7F71">
            <w:pPr>
              <w:pStyle w:val="a4"/>
              <w:numPr>
                <w:ilvl w:val="0"/>
                <w:numId w:val="7"/>
              </w:numPr>
              <w:ind w:left="0"/>
              <w:rPr>
                <w:sz w:val="22"/>
                <w:lang w:val="el-GR"/>
              </w:rPr>
            </w:pPr>
            <w:r w:rsidRPr="002C7F71">
              <w:rPr>
                <w:b/>
                <w:bCs/>
                <w:sz w:val="22"/>
                <w:lang w:val="el-GR"/>
              </w:rPr>
              <w:t>Ολικής άγνοιας</w:t>
            </w:r>
            <w:r>
              <w:rPr>
                <w:sz w:val="22"/>
                <w:lang w:val="el-GR"/>
              </w:rPr>
              <w:t>: Μπορούν να απαντηθούν με ΝΑΙ - ΟΧΙ</w:t>
            </w:r>
          </w:p>
          <w:p w14:paraId="1D82C2E3" w14:textId="4E4AE603" w:rsidR="002C7F71" w:rsidRDefault="002C7F71" w:rsidP="002C7F71">
            <w:p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 xml:space="preserve">          Χωρίζονται σε:</w:t>
            </w:r>
          </w:p>
          <w:p w14:paraId="5C9C3028" w14:textId="15D6917F" w:rsidR="002C7F71" w:rsidRDefault="002C7F71" w:rsidP="002C7F71">
            <w:p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 xml:space="preserve">            Α. </w:t>
            </w:r>
            <w:r w:rsidRPr="002C7F71">
              <w:rPr>
                <w:b/>
                <w:bCs/>
                <w:sz w:val="22"/>
                <w:lang w:val="el-GR"/>
              </w:rPr>
              <w:t>μονομελείς</w:t>
            </w:r>
            <w:r>
              <w:rPr>
                <w:sz w:val="22"/>
                <w:lang w:val="el-GR"/>
              </w:rPr>
              <w:t>:</w:t>
            </w:r>
            <w:r w:rsidR="00621D8D">
              <w:rPr>
                <w:sz w:val="22"/>
                <w:lang w:val="el-GR"/>
              </w:rPr>
              <w:t xml:space="preserve"> </w:t>
            </w:r>
            <w:proofErr w:type="spellStart"/>
            <w:r w:rsidR="00621D8D" w:rsidRPr="00621D8D">
              <w:rPr>
                <w:i/>
                <w:iCs/>
                <w:sz w:val="22"/>
                <w:lang w:val="el-GR"/>
              </w:rPr>
              <w:t>Ἀπορεῖς</w:t>
            </w:r>
            <w:proofErr w:type="spellEnd"/>
            <w:r w:rsidR="00621D8D" w:rsidRPr="00621D8D">
              <w:rPr>
                <w:i/>
                <w:iCs/>
                <w:sz w:val="22"/>
              </w:rPr>
              <w:t> </w:t>
            </w:r>
            <w:proofErr w:type="spellStart"/>
            <w:r w:rsidR="00621D8D" w:rsidRPr="00621D8D">
              <w:rPr>
                <w:b/>
                <w:bCs/>
                <w:i/>
                <w:iCs/>
                <w:sz w:val="22"/>
                <w:lang w:val="el-GR"/>
              </w:rPr>
              <w:t>εἰ</w:t>
            </w:r>
            <w:proofErr w:type="spellEnd"/>
            <w:r w:rsidR="00621D8D" w:rsidRPr="00621D8D">
              <w:rPr>
                <w:i/>
                <w:iCs/>
                <w:sz w:val="22"/>
              </w:rPr>
              <w:t> </w:t>
            </w:r>
            <w:proofErr w:type="spellStart"/>
            <w:r w:rsidR="00621D8D" w:rsidRPr="00621D8D">
              <w:rPr>
                <w:i/>
                <w:iCs/>
                <w:sz w:val="22"/>
                <w:lang w:val="el-GR"/>
              </w:rPr>
              <w:t>διδακτόν</w:t>
            </w:r>
            <w:proofErr w:type="spellEnd"/>
            <w:r w:rsidR="00621D8D" w:rsidRPr="00621D8D">
              <w:rPr>
                <w:i/>
                <w:iCs/>
                <w:sz w:val="22"/>
                <w:lang w:val="el-GR"/>
              </w:rPr>
              <w:t xml:space="preserve"> </w:t>
            </w:r>
            <w:proofErr w:type="spellStart"/>
            <w:r w:rsidR="00621D8D" w:rsidRPr="00621D8D">
              <w:rPr>
                <w:i/>
                <w:iCs/>
                <w:sz w:val="22"/>
                <w:lang w:val="el-GR"/>
              </w:rPr>
              <w:t>ἐστιν</w:t>
            </w:r>
            <w:proofErr w:type="spellEnd"/>
            <w:r w:rsidR="00621D8D" w:rsidRPr="00621D8D">
              <w:rPr>
                <w:i/>
                <w:iCs/>
                <w:sz w:val="22"/>
                <w:lang w:val="el-GR"/>
              </w:rPr>
              <w:t xml:space="preserve"> ἡ </w:t>
            </w:r>
            <w:proofErr w:type="spellStart"/>
            <w:r w:rsidR="00621D8D" w:rsidRPr="00621D8D">
              <w:rPr>
                <w:i/>
                <w:iCs/>
                <w:sz w:val="22"/>
                <w:lang w:val="el-GR"/>
              </w:rPr>
              <w:t>ἀρετή</w:t>
            </w:r>
            <w:proofErr w:type="spellEnd"/>
            <w:r w:rsidR="00621D8D" w:rsidRPr="00621D8D">
              <w:rPr>
                <w:sz w:val="22"/>
                <w:lang w:val="el-GR"/>
              </w:rPr>
              <w:t>.</w:t>
            </w:r>
          </w:p>
          <w:p w14:paraId="121B0EED" w14:textId="47B79BC8" w:rsidR="002C7F71" w:rsidRPr="002C7F71" w:rsidRDefault="002C7F71" w:rsidP="002C7F71">
            <w:p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 xml:space="preserve">            Β. </w:t>
            </w:r>
            <w:r w:rsidRPr="002C7F71">
              <w:rPr>
                <w:b/>
                <w:bCs/>
                <w:sz w:val="22"/>
                <w:lang w:val="el-GR"/>
              </w:rPr>
              <w:t>διμελείς</w:t>
            </w:r>
            <w:r>
              <w:rPr>
                <w:sz w:val="22"/>
                <w:lang w:val="el-GR"/>
              </w:rPr>
              <w:t>:</w:t>
            </w:r>
            <w:r w:rsidR="00621D8D">
              <w:rPr>
                <w:sz w:val="22"/>
                <w:lang w:val="el-GR"/>
              </w:rPr>
              <w:t xml:space="preserve"> </w:t>
            </w:r>
            <w:r w:rsidR="00621D8D" w:rsidRPr="00621D8D">
              <w:rPr>
                <w:i/>
                <w:iCs/>
                <w:sz w:val="22"/>
                <w:lang w:val="el-GR"/>
              </w:rPr>
              <w:t>Κρίνετε</w:t>
            </w:r>
            <w:r w:rsidR="00621D8D" w:rsidRPr="00621D8D">
              <w:rPr>
                <w:i/>
                <w:iCs/>
                <w:sz w:val="22"/>
              </w:rPr>
              <w:t> </w:t>
            </w:r>
            <w:proofErr w:type="spellStart"/>
            <w:r w:rsidR="00621D8D" w:rsidRPr="00621D8D">
              <w:rPr>
                <w:b/>
                <w:bCs/>
                <w:i/>
                <w:iCs/>
                <w:sz w:val="22"/>
                <w:lang w:val="el-GR"/>
              </w:rPr>
              <w:t>πότερον</w:t>
            </w:r>
            <w:proofErr w:type="spellEnd"/>
            <w:r w:rsidR="00621D8D" w:rsidRPr="00621D8D">
              <w:rPr>
                <w:i/>
                <w:iCs/>
                <w:sz w:val="22"/>
              </w:rPr>
              <w:t> </w:t>
            </w:r>
            <w:r w:rsidR="00621D8D" w:rsidRPr="00621D8D">
              <w:rPr>
                <w:i/>
                <w:iCs/>
                <w:sz w:val="22"/>
                <w:lang w:val="el-GR"/>
              </w:rPr>
              <w:t xml:space="preserve">ἡ </w:t>
            </w:r>
            <w:proofErr w:type="spellStart"/>
            <w:r w:rsidR="00621D8D" w:rsidRPr="00621D8D">
              <w:rPr>
                <w:i/>
                <w:iCs/>
                <w:sz w:val="22"/>
                <w:lang w:val="el-GR"/>
              </w:rPr>
              <w:t>ἀρετὴ</w:t>
            </w:r>
            <w:proofErr w:type="spellEnd"/>
            <w:r w:rsidR="00621D8D" w:rsidRPr="00621D8D">
              <w:rPr>
                <w:i/>
                <w:iCs/>
                <w:sz w:val="22"/>
                <w:lang w:val="el-GR"/>
              </w:rPr>
              <w:t xml:space="preserve"> </w:t>
            </w:r>
            <w:proofErr w:type="spellStart"/>
            <w:r w:rsidR="00621D8D" w:rsidRPr="00621D8D">
              <w:rPr>
                <w:i/>
                <w:iCs/>
                <w:sz w:val="22"/>
                <w:lang w:val="el-GR"/>
              </w:rPr>
              <w:t>μᾶλλον</w:t>
            </w:r>
            <w:proofErr w:type="spellEnd"/>
            <w:r w:rsidR="00621D8D" w:rsidRPr="00621D8D">
              <w:rPr>
                <w:i/>
                <w:iCs/>
                <w:sz w:val="22"/>
              </w:rPr>
              <w:t> </w:t>
            </w:r>
            <w:r w:rsidR="00621D8D" w:rsidRPr="00621D8D">
              <w:rPr>
                <w:b/>
                <w:bCs/>
                <w:i/>
                <w:iCs/>
                <w:sz w:val="22"/>
                <w:lang w:val="el-GR"/>
              </w:rPr>
              <w:t>ἢ</w:t>
            </w:r>
            <w:r w:rsidR="00621D8D" w:rsidRPr="00621D8D">
              <w:rPr>
                <w:i/>
                <w:iCs/>
                <w:sz w:val="22"/>
              </w:rPr>
              <w:t> </w:t>
            </w:r>
            <w:r w:rsidR="00621D8D" w:rsidRPr="00621D8D">
              <w:rPr>
                <w:i/>
                <w:iCs/>
                <w:sz w:val="22"/>
                <w:lang w:val="el-GR"/>
              </w:rPr>
              <w:t xml:space="preserve">ἡ </w:t>
            </w:r>
            <w:proofErr w:type="spellStart"/>
            <w:r w:rsidR="00621D8D" w:rsidRPr="00621D8D">
              <w:rPr>
                <w:i/>
                <w:iCs/>
                <w:sz w:val="22"/>
                <w:lang w:val="el-GR"/>
              </w:rPr>
              <w:t>φυγὴ</w:t>
            </w:r>
            <w:proofErr w:type="spellEnd"/>
            <w:r w:rsidR="00621D8D" w:rsidRPr="00621D8D">
              <w:rPr>
                <w:i/>
                <w:iCs/>
                <w:sz w:val="22"/>
                <w:lang w:val="el-GR"/>
              </w:rPr>
              <w:t xml:space="preserve"> </w:t>
            </w:r>
            <w:proofErr w:type="spellStart"/>
            <w:r w:rsidR="00621D8D" w:rsidRPr="00621D8D">
              <w:rPr>
                <w:i/>
                <w:iCs/>
                <w:sz w:val="22"/>
                <w:lang w:val="el-GR"/>
              </w:rPr>
              <w:t>σῲζει</w:t>
            </w:r>
            <w:proofErr w:type="spellEnd"/>
            <w:r w:rsidR="00621D8D" w:rsidRPr="00621D8D">
              <w:rPr>
                <w:i/>
                <w:iCs/>
                <w:sz w:val="22"/>
                <w:lang w:val="el-GR"/>
              </w:rPr>
              <w:t xml:space="preserve"> </w:t>
            </w:r>
            <w:proofErr w:type="spellStart"/>
            <w:r w:rsidR="00621D8D" w:rsidRPr="00621D8D">
              <w:rPr>
                <w:i/>
                <w:iCs/>
                <w:sz w:val="22"/>
                <w:lang w:val="el-GR"/>
              </w:rPr>
              <w:t>τὰς</w:t>
            </w:r>
            <w:proofErr w:type="spellEnd"/>
            <w:r w:rsidR="00621D8D" w:rsidRPr="00621D8D">
              <w:rPr>
                <w:i/>
                <w:iCs/>
                <w:sz w:val="22"/>
                <w:lang w:val="el-GR"/>
              </w:rPr>
              <w:t xml:space="preserve"> </w:t>
            </w:r>
            <w:proofErr w:type="spellStart"/>
            <w:r w:rsidR="00621D8D" w:rsidRPr="00621D8D">
              <w:rPr>
                <w:i/>
                <w:iCs/>
                <w:sz w:val="22"/>
                <w:lang w:val="el-GR"/>
              </w:rPr>
              <w:t>ψυχάς</w:t>
            </w:r>
            <w:proofErr w:type="spellEnd"/>
            <w:r w:rsidR="00621D8D" w:rsidRPr="00621D8D">
              <w:rPr>
                <w:sz w:val="22"/>
                <w:lang w:val="el-GR"/>
              </w:rPr>
              <w:t>.</w:t>
            </w:r>
          </w:p>
          <w:p w14:paraId="2EA56373" w14:textId="3FF01656" w:rsidR="002C7F71" w:rsidRDefault="002C7F71" w:rsidP="002C7F71">
            <w:pPr>
              <w:pStyle w:val="a4"/>
              <w:numPr>
                <w:ilvl w:val="0"/>
                <w:numId w:val="7"/>
              </w:numPr>
              <w:ind w:left="0"/>
              <w:rPr>
                <w:sz w:val="22"/>
                <w:lang w:val="el-GR"/>
              </w:rPr>
            </w:pPr>
            <w:r w:rsidRPr="002C7F71">
              <w:rPr>
                <w:b/>
                <w:bCs/>
                <w:sz w:val="22"/>
                <w:lang w:val="el-GR"/>
              </w:rPr>
              <w:t>Μερικής άγνοιας</w:t>
            </w:r>
            <w:r>
              <w:rPr>
                <w:sz w:val="22"/>
                <w:lang w:val="el-GR"/>
              </w:rPr>
              <w:t>: η ερώτηση αφορά έναν μόνο όρο της πρότασης</w:t>
            </w:r>
            <w:r w:rsidR="00621D8D">
              <w:rPr>
                <w:sz w:val="22"/>
                <w:lang w:val="el-GR"/>
              </w:rPr>
              <w:t xml:space="preserve">. </w:t>
            </w:r>
            <w:proofErr w:type="spellStart"/>
            <w:r w:rsidR="00621D8D" w:rsidRPr="00621D8D">
              <w:rPr>
                <w:i/>
                <w:iCs/>
                <w:sz w:val="22"/>
              </w:rPr>
              <w:t>Ἀγνοῶ</w:t>
            </w:r>
            <w:proofErr w:type="spellEnd"/>
            <w:r w:rsidR="00621D8D" w:rsidRPr="00621D8D">
              <w:rPr>
                <w:i/>
                <w:iCs/>
                <w:sz w:val="22"/>
              </w:rPr>
              <w:t> </w:t>
            </w:r>
            <w:r w:rsidR="00621D8D" w:rsidRPr="00621D8D">
              <w:rPr>
                <w:b/>
                <w:bCs/>
                <w:i/>
                <w:iCs/>
                <w:sz w:val="22"/>
              </w:rPr>
              <w:t>ὅπ</w:t>
            </w:r>
            <w:proofErr w:type="spellStart"/>
            <w:r w:rsidR="00621D8D" w:rsidRPr="00621D8D">
              <w:rPr>
                <w:b/>
                <w:bCs/>
                <w:i/>
                <w:iCs/>
                <w:sz w:val="22"/>
              </w:rPr>
              <w:t>ου</w:t>
            </w:r>
            <w:proofErr w:type="spellEnd"/>
            <w:r w:rsidR="00621D8D" w:rsidRPr="00621D8D">
              <w:rPr>
                <w:b/>
                <w:bCs/>
                <w:i/>
                <w:iCs/>
                <w:sz w:val="22"/>
              </w:rPr>
              <w:t xml:space="preserve"> </w:t>
            </w:r>
            <w:proofErr w:type="spellStart"/>
            <w:r w:rsidR="00621D8D" w:rsidRPr="00621D8D">
              <w:rPr>
                <w:b/>
                <w:bCs/>
                <w:i/>
                <w:iCs/>
                <w:sz w:val="22"/>
              </w:rPr>
              <w:t>ἐσμέν</w:t>
            </w:r>
            <w:proofErr w:type="spellEnd"/>
            <w:r w:rsidR="00621D8D" w:rsidRPr="00621D8D">
              <w:rPr>
                <w:sz w:val="22"/>
              </w:rPr>
              <w:t>.</w:t>
            </w:r>
          </w:p>
          <w:p w14:paraId="01A66625" w14:textId="55ED4FFB" w:rsidR="002C7F71" w:rsidRPr="002C7F71" w:rsidRDefault="002C7F71" w:rsidP="002C7F71">
            <w:pPr>
              <w:pStyle w:val="a4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 xml:space="preserve"> </w:t>
            </w:r>
          </w:p>
        </w:tc>
      </w:tr>
      <w:tr w:rsidR="00E16E85" w:rsidRPr="002C7F71" w14:paraId="0B0A7555" w14:textId="77777777" w:rsidTr="00D355FF">
        <w:tc>
          <w:tcPr>
            <w:tcW w:w="1271" w:type="dxa"/>
          </w:tcPr>
          <w:p w14:paraId="777B98B2" w14:textId="77777777" w:rsidR="00E16E85" w:rsidRPr="0057438A" w:rsidRDefault="00E16E85">
            <w:pPr>
              <w:rPr>
                <w:sz w:val="22"/>
                <w:lang w:val="el-GR"/>
              </w:rPr>
            </w:pPr>
            <w:r w:rsidRPr="0057438A">
              <w:rPr>
                <w:sz w:val="22"/>
                <w:lang w:val="el-GR"/>
              </w:rPr>
              <w:t>Εισάγονται</w:t>
            </w:r>
          </w:p>
        </w:tc>
        <w:tc>
          <w:tcPr>
            <w:tcW w:w="9491" w:type="dxa"/>
          </w:tcPr>
          <w:p w14:paraId="42F3645E" w14:textId="764AB8C5" w:rsidR="00E16E85" w:rsidRDefault="00881AB5">
            <w:pPr>
              <w:rPr>
                <w:sz w:val="22"/>
                <w:lang w:val="el-GR"/>
              </w:rPr>
            </w:pPr>
            <w:r w:rsidRPr="00D355FF">
              <w:rPr>
                <w:sz w:val="22"/>
                <w:u w:val="single"/>
                <w:lang w:val="el-GR"/>
              </w:rPr>
              <w:t>Ολικής άγνοιας μονομελείς</w:t>
            </w:r>
            <w:r>
              <w:rPr>
                <w:sz w:val="22"/>
                <w:lang w:val="el-GR"/>
              </w:rPr>
              <w:t>:</w:t>
            </w:r>
            <w:r w:rsidR="00D355FF" w:rsidRPr="00D355FF">
              <w:rPr>
                <w:b/>
                <w:bCs/>
                <w:i/>
                <w:iCs/>
                <w:sz w:val="22"/>
                <w:lang w:val="el-GR"/>
              </w:rPr>
              <w:t xml:space="preserve"> </w:t>
            </w:r>
            <w:proofErr w:type="spellStart"/>
            <w:r w:rsidR="00D355FF" w:rsidRPr="00D355FF">
              <w:rPr>
                <w:b/>
                <w:bCs/>
                <w:i/>
                <w:iCs/>
                <w:sz w:val="22"/>
                <w:lang w:val="el-GR"/>
              </w:rPr>
              <w:t>εἰ</w:t>
            </w:r>
            <w:proofErr w:type="spellEnd"/>
            <w:r w:rsidR="00D355FF" w:rsidRPr="00D355FF">
              <w:rPr>
                <w:sz w:val="22"/>
                <w:lang w:val="el-GR"/>
              </w:rPr>
              <w:t xml:space="preserve"> (μήπως, αν) </w:t>
            </w:r>
            <w:proofErr w:type="spellStart"/>
            <w:r w:rsidR="00D355FF" w:rsidRPr="00D355FF">
              <w:rPr>
                <w:b/>
                <w:bCs/>
                <w:i/>
                <w:iCs/>
                <w:sz w:val="22"/>
                <w:lang w:val="el-GR"/>
              </w:rPr>
              <w:t>ἐάν</w:t>
            </w:r>
            <w:proofErr w:type="spellEnd"/>
            <w:r w:rsidR="00D355FF" w:rsidRPr="00D355FF">
              <w:rPr>
                <w:i/>
                <w:iCs/>
                <w:sz w:val="22"/>
                <w:lang w:val="el-GR"/>
              </w:rPr>
              <w:t>, </w:t>
            </w:r>
            <w:proofErr w:type="spellStart"/>
            <w:r w:rsidR="00D355FF" w:rsidRPr="00D355FF">
              <w:rPr>
                <w:b/>
                <w:bCs/>
                <w:i/>
                <w:iCs/>
                <w:sz w:val="22"/>
                <w:lang w:val="el-GR"/>
              </w:rPr>
              <w:t>ἄν</w:t>
            </w:r>
            <w:proofErr w:type="spellEnd"/>
            <w:r w:rsidR="00D355FF" w:rsidRPr="00D355FF">
              <w:rPr>
                <w:i/>
                <w:iCs/>
                <w:sz w:val="22"/>
                <w:lang w:val="el-GR"/>
              </w:rPr>
              <w:t>, </w:t>
            </w:r>
            <w:proofErr w:type="spellStart"/>
            <w:r w:rsidR="00D355FF" w:rsidRPr="00D355FF">
              <w:rPr>
                <w:b/>
                <w:bCs/>
                <w:i/>
                <w:iCs/>
                <w:sz w:val="22"/>
                <w:lang w:val="el-GR"/>
              </w:rPr>
              <w:t>ἢν</w:t>
            </w:r>
            <w:proofErr w:type="spellEnd"/>
            <w:r w:rsidR="00D355FF" w:rsidRPr="00D355FF">
              <w:rPr>
                <w:sz w:val="22"/>
                <w:lang w:val="el-GR"/>
              </w:rPr>
              <w:t> (αν):</w:t>
            </w:r>
          </w:p>
          <w:p w14:paraId="442CFE12" w14:textId="7B388CF7" w:rsidR="00881AB5" w:rsidRDefault="00881AB5">
            <w:pPr>
              <w:rPr>
                <w:sz w:val="22"/>
                <w:lang w:val="el-GR"/>
              </w:rPr>
            </w:pPr>
            <w:r w:rsidRPr="00D355FF">
              <w:rPr>
                <w:sz w:val="22"/>
                <w:u w:val="single"/>
                <w:lang w:val="el-GR"/>
              </w:rPr>
              <w:t>Ολικής άγνοιας διμελείς</w:t>
            </w:r>
            <w:r>
              <w:rPr>
                <w:sz w:val="22"/>
                <w:lang w:val="el-GR"/>
              </w:rPr>
              <w:t>:</w:t>
            </w:r>
            <w:r w:rsidR="00D355FF">
              <w:rPr>
                <w:sz w:val="22"/>
                <w:lang w:val="el-GR"/>
              </w:rPr>
              <w:t xml:space="preserve"> </w:t>
            </w:r>
            <w:r w:rsidR="00D355FF" w:rsidRPr="00D355FF">
              <w:rPr>
                <w:sz w:val="22"/>
                <w:lang w:val="el-GR"/>
              </w:rPr>
              <w:t>με τα ζεύγη </w:t>
            </w:r>
            <w:proofErr w:type="spellStart"/>
            <w:r w:rsidR="00D355FF" w:rsidRPr="00D355FF">
              <w:rPr>
                <w:b/>
                <w:bCs/>
                <w:i/>
                <w:iCs/>
                <w:sz w:val="22"/>
                <w:lang w:val="el-GR"/>
              </w:rPr>
              <w:t>εἰ</w:t>
            </w:r>
            <w:proofErr w:type="spellEnd"/>
            <w:r w:rsidR="00D355FF" w:rsidRPr="00D355FF">
              <w:rPr>
                <w:i/>
                <w:iCs/>
                <w:sz w:val="22"/>
                <w:lang w:val="el-GR"/>
              </w:rPr>
              <w:t> - </w:t>
            </w:r>
            <w:r w:rsidR="00D355FF" w:rsidRPr="00D355FF">
              <w:rPr>
                <w:b/>
                <w:bCs/>
                <w:i/>
                <w:iCs/>
                <w:sz w:val="22"/>
                <w:lang w:val="el-GR"/>
              </w:rPr>
              <w:t>ἢ</w:t>
            </w:r>
            <w:r w:rsidR="00D355FF" w:rsidRPr="00D355FF">
              <w:rPr>
                <w:sz w:val="22"/>
                <w:lang w:val="el-GR"/>
              </w:rPr>
              <w:t> (εάν - ή), </w:t>
            </w:r>
            <w:proofErr w:type="spellStart"/>
            <w:r w:rsidR="00D355FF" w:rsidRPr="00D355FF">
              <w:rPr>
                <w:b/>
                <w:bCs/>
                <w:i/>
                <w:iCs/>
                <w:sz w:val="22"/>
                <w:lang w:val="el-GR"/>
              </w:rPr>
              <w:t>πότερον</w:t>
            </w:r>
            <w:proofErr w:type="spellEnd"/>
            <w:r w:rsidR="00D355FF" w:rsidRPr="00D355FF">
              <w:rPr>
                <w:b/>
                <w:bCs/>
                <w:i/>
                <w:iCs/>
                <w:sz w:val="22"/>
                <w:lang w:val="el-GR"/>
              </w:rPr>
              <w:t xml:space="preserve"> (</w:t>
            </w:r>
            <w:proofErr w:type="spellStart"/>
            <w:r w:rsidR="00D355FF" w:rsidRPr="00D355FF">
              <w:rPr>
                <w:b/>
                <w:bCs/>
                <w:i/>
                <w:iCs/>
                <w:sz w:val="22"/>
                <w:lang w:val="el-GR"/>
              </w:rPr>
              <w:t>πότερα</w:t>
            </w:r>
            <w:proofErr w:type="spellEnd"/>
            <w:r w:rsidR="00D355FF" w:rsidRPr="00D355FF">
              <w:rPr>
                <w:b/>
                <w:bCs/>
                <w:i/>
                <w:iCs/>
                <w:sz w:val="22"/>
                <w:lang w:val="el-GR"/>
              </w:rPr>
              <w:t>)</w:t>
            </w:r>
            <w:r w:rsidR="00D355FF" w:rsidRPr="00D355FF">
              <w:rPr>
                <w:i/>
                <w:iCs/>
                <w:sz w:val="22"/>
                <w:lang w:val="el-GR"/>
              </w:rPr>
              <w:t> - </w:t>
            </w:r>
            <w:r w:rsidR="00D355FF" w:rsidRPr="00D355FF">
              <w:rPr>
                <w:b/>
                <w:bCs/>
                <w:i/>
                <w:iCs/>
                <w:sz w:val="22"/>
                <w:lang w:val="el-GR"/>
              </w:rPr>
              <w:t>ἢ</w:t>
            </w:r>
            <w:r w:rsidR="00D355FF" w:rsidRPr="00D355FF">
              <w:rPr>
                <w:sz w:val="22"/>
                <w:lang w:val="el-GR"/>
              </w:rPr>
              <w:t> (ποιο από τα δύο - ή), </w:t>
            </w:r>
            <w:proofErr w:type="spellStart"/>
            <w:r w:rsidR="00D355FF" w:rsidRPr="00D355FF">
              <w:rPr>
                <w:b/>
                <w:bCs/>
                <w:i/>
                <w:iCs/>
                <w:sz w:val="22"/>
                <w:lang w:val="el-GR"/>
              </w:rPr>
              <w:t>εἴτε</w:t>
            </w:r>
            <w:proofErr w:type="spellEnd"/>
            <w:r w:rsidR="00D355FF" w:rsidRPr="00D355FF">
              <w:rPr>
                <w:i/>
                <w:iCs/>
                <w:sz w:val="22"/>
                <w:lang w:val="el-GR"/>
              </w:rPr>
              <w:t> - </w:t>
            </w:r>
            <w:proofErr w:type="spellStart"/>
            <w:r w:rsidR="00D355FF" w:rsidRPr="00D355FF">
              <w:rPr>
                <w:b/>
                <w:bCs/>
                <w:i/>
                <w:iCs/>
                <w:sz w:val="22"/>
                <w:lang w:val="el-GR"/>
              </w:rPr>
              <w:t>εἴτε</w:t>
            </w:r>
            <w:proofErr w:type="spellEnd"/>
            <w:r w:rsidR="00D355FF" w:rsidRPr="00D355FF">
              <w:rPr>
                <w:sz w:val="22"/>
                <w:lang w:val="el-GR"/>
              </w:rPr>
              <w:t> (εάν - ή):</w:t>
            </w:r>
          </w:p>
          <w:p w14:paraId="6F2F4F92" w14:textId="07894FBD" w:rsidR="00D355FF" w:rsidRDefault="00881AB5">
            <w:pPr>
              <w:rPr>
                <w:sz w:val="22"/>
                <w:lang w:val="el-GR"/>
              </w:rPr>
            </w:pPr>
            <w:r w:rsidRPr="00D355FF">
              <w:rPr>
                <w:sz w:val="22"/>
                <w:u w:val="single"/>
                <w:lang w:val="el-GR"/>
              </w:rPr>
              <w:t>Μερικής άγνοιας</w:t>
            </w:r>
            <w:r>
              <w:rPr>
                <w:sz w:val="22"/>
                <w:lang w:val="el-GR"/>
              </w:rPr>
              <w:t>:</w:t>
            </w:r>
            <w:r w:rsidR="00D355FF">
              <w:rPr>
                <w:sz w:val="22"/>
                <w:lang w:val="el-GR"/>
              </w:rPr>
              <w:t xml:space="preserve"> </w:t>
            </w:r>
            <w:r w:rsidR="00D355FF" w:rsidRPr="00D355FF">
              <w:rPr>
                <w:sz w:val="22"/>
                <w:lang w:val="el-GR"/>
              </w:rPr>
              <w:t>με </w:t>
            </w:r>
            <w:r w:rsidR="00D355FF" w:rsidRPr="00D355FF">
              <w:rPr>
                <w:b/>
                <w:bCs/>
                <w:sz w:val="22"/>
                <w:lang w:val="el-GR"/>
              </w:rPr>
              <w:t>ερωτηματικές</w:t>
            </w:r>
            <w:r w:rsidR="00D355FF" w:rsidRPr="00D355FF">
              <w:rPr>
                <w:sz w:val="22"/>
                <w:lang w:val="el-GR"/>
              </w:rPr>
              <w:t> ή </w:t>
            </w:r>
            <w:r w:rsidR="00D355FF" w:rsidRPr="00D355FF">
              <w:rPr>
                <w:b/>
                <w:bCs/>
                <w:sz w:val="22"/>
                <w:lang w:val="el-GR"/>
              </w:rPr>
              <w:t>αναφορικές αντωνυμίες</w:t>
            </w:r>
            <w:r w:rsidR="00D355FF" w:rsidRPr="00D355FF">
              <w:rPr>
                <w:sz w:val="22"/>
                <w:lang w:val="el-GR"/>
              </w:rPr>
              <w:t> και με </w:t>
            </w:r>
            <w:r w:rsidR="00D355FF" w:rsidRPr="00D355FF">
              <w:rPr>
                <w:b/>
                <w:bCs/>
                <w:sz w:val="22"/>
                <w:lang w:val="el-GR"/>
              </w:rPr>
              <w:t>ερωτηματικά</w:t>
            </w:r>
            <w:r w:rsidR="00D355FF" w:rsidRPr="00D355FF">
              <w:rPr>
                <w:sz w:val="22"/>
                <w:lang w:val="el-GR"/>
              </w:rPr>
              <w:t> ή </w:t>
            </w:r>
            <w:r w:rsidR="00D355FF" w:rsidRPr="00D355FF">
              <w:rPr>
                <w:b/>
                <w:bCs/>
                <w:sz w:val="22"/>
                <w:lang w:val="el-GR"/>
              </w:rPr>
              <w:t>αναφορικά επιρρήματα</w:t>
            </w:r>
            <w:r w:rsidR="00D355FF">
              <w:rPr>
                <w:b/>
                <w:bCs/>
                <w:sz w:val="22"/>
                <w:lang w:val="el-GR"/>
              </w:rPr>
              <w:t xml:space="preserve"> (Δες πίνακα)</w:t>
            </w:r>
          </w:p>
          <w:p w14:paraId="251E009E" w14:textId="28402805" w:rsidR="00881AB5" w:rsidRPr="0057438A" w:rsidRDefault="00881AB5">
            <w:pPr>
              <w:rPr>
                <w:sz w:val="22"/>
                <w:lang w:val="el-GR"/>
              </w:rPr>
            </w:pPr>
          </w:p>
        </w:tc>
      </w:tr>
      <w:tr w:rsidR="00E16E85" w:rsidRPr="002C7F71" w14:paraId="40A88393" w14:textId="77777777" w:rsidTr="00D355FF">
        <w:tc>
          <w:tcPr>
            <w:tcW w:w="1271" w:type="dxa"/>
          </w:tcPr>
          <w:p w14:paraId="2B43FFBE" w14:textId="77777777" w:rsidR="00E16E85" w:rsidRPr="0057438A" w:rsidRDefault="00E16E85">
            <w:pPr>
              <w:rPr>
                <w:sz w:val="22"/>
                <w:lang w:val="el-GR"/>
              </w:rPr>
            </w:pPr>
            <w:r w:rsidRPr="0057438A">
              <w:rPr>
                <w:sz w:val="22"/>
                <w:lang w:val="el-GR"/>
              </w:rPr>
              <w:t>Εκφέρονται</w:t>
            </w:r>
          </w:p>
        </w:tc>
        <w:tc>
          <w:tcPr>
            <w:tcW w:w="9491" w:type="dxa"/>
          </w:tcPr>
          <w:p w14:paraId="1DBEF600" w14:textId="7C314602" w:rsidR="00D355FF" w:rsidRDefault="00D355FF" w:rsidP="00D355FF">
            <w:pPr>
              <w:rPr>
                <w:sz w:val="22"/>
                <w:lang w:val="el-GR"/>
              </w:rPr>
            </w:pPr>
            <w:r w:rsidRPr="00D355FF">
              <w:rPr>
                <w:b/>
                <w:bCs/>
                <w:sz w:val="22"/>
                <w:lang w:val="el-GR"/>
              </w:rPr>
              <w:t>α) </w:t>
            </w:r>
            <w:proofErr w:type="spellStart"/>
            <w:r w:rsidRPr="00D355FF">
              <w:rPr>
                <w:b/>
                <w:bCs/>
                <w:sz w:val="22"/>
                <w:lang w:val="el-GR"/>
              </w:rPr>
              <w:t>Oριστική</w:t>
            </w:r>
            <w:proofErr w:type="spellEnd"/>
            <w:r w:rsidRPr="00D355FF">
              <w:rPr>
                <w:b/>
                <w:bCs/>
                <w:sz w:val="22"/>
                <w:lang w:val="el-GR"/>
              </w:rPr>
              <w:t xml:space="preserve">, </w:t>
            </w:r>
            <w:r w:rsidRPr="00D355FF">
              <w:rPr>
                <w:sz w:val="22"/>
                <w:lang w:val="el-GR"/>
              </w:rPr>
              <w:t>όταν δηλώνουν ερώτηση για το πραγματικό.</w:t>
            </w:r>
          </w:p>
          <w:p w14:paraId="472854F6" w14:textId="2E02B02B" w:rsidR="00D355FF" w:rsidRPr="00D355FF" w:rsidRDefault="00D355FF" w:rsidP="00D355FF">
            <w:p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 xml:space="preserve">     </w:t>
            </w:r>
            <w:proofErr w:type="spellStart"/>
            <w:r w:rsidRPr="00D355FF">
              <w:rPr>
                <w:sz w:val="22"/>
                <w:lang w:val="el-GR"/>
              </w:rPr>
              <w:t>Ἐλέγετο</w:t>
            </w:r>
            <w:proofErr w:type="spellEnd"/>
            <w:r w:rsidRPr="00D355FF">
              <w:rPr>
                <w:sz w:val="22"/>
                <w:lang w:val="el-GR"/>
              </w:rPr>
              <w:t xml:space="preserve"> </w:t>
            </w:r>
            <w:proofErr w:type="spellStart"/>
            <w:r w:rsidRPr="00D355FF">
              <w:rPr>
                <w:sz w:val="22"/>
                <w:lang w:val="el-GR"/>
              </w:rPr>
              <w:t>καὶ</w:t>
            </w:r>
            <w:proofErr w:type="spellEnd"/>
            <w:r w:rsidRPr="00D355FF">
              <w:rPr>
                <w:sz w:val="22"/>
                <w:lang w:val="el-GR"/>
              </w:rPr>
              <w:t xml:space="preserve"> ᾧ </w:t>
            </w:r>
            <w:proofErr w:type="spellStart"/>
            <w:r w:rsidRPr="00D355FF">
              <w:rPr>
                <w:sz w:val="22"/>
                <w:lang w:val="el-GR"/>
              </w:rPr>
              <w:t>τρόπῳ</w:t>
            </w:r>
            <w:proofErr w:type="spellEnd"/>
            <w:r w:rsidRPr="00D355FF">
              <w:rPr>
                <w:sz w:val="22"/>
                <w:lang w:val="el-GR"/>
              </w:rPr>
              <w:t xml:space="preserve"> ἡ ναυμαχία </w:t>
            </w:r>
            <w:proofErr w:type="spellStart"/>
            <w:r w:rsidRPr="00D355FF">
              <w:rPr>
                <w:b/>
                <w:bCs/>
                <w:sz w:val="22"/>
                <w:lang w:val="el-GR"/>
              </w:rPr>
              <w:t>ἐγένετο</w:t>
            </w:r>
            <w:proofErr w:type="spellEnd"/>
            <w:r w:rsidRPr="00D355FF">
              <w:rPr>
                <w:sz w:val="22"/>
                <w:lang w:val="el-GR"/>
              </w:rPr>
              <w:t>.</w:t>
            </w:r>
          </w:p>
          <w:p w14:paraId="41F018E5" w14:textId="77777777" w:rsidR="00D355FF" w:rsidRDefault="00D355FF" w:rsidP="00D355FF">
            <w:pPr>
              <w:rPr>
                <w:sz w:val="22"/>
                <w:lang w:val="el-GR"/>
              </w:rPr>
            </w:pPr>
            <w:r w:rsidRPr="00D355FF">
              <w:rPr>
                <w:b/>
                <w:bCs/>
                <w:sz w:val="22"/>
                <w:lang w:val="el-GR"/>
              </w:rPr>
              <w:t xml:space="preserve">β) Δυνητική οριστική, </w:t>
            </w:r>
            <w:r w:rsidRPr="00D355FF">
              <w:rPr>
                <w:sz w:val="22"/>
                <w:lang w:val="el-GR"/>
              </w:rPr>
              <w:t>όταν δηλώνουν ερώτηση για το δυνατόν στο παρελθόν ή για το μη πραγματικό.</w:t>
            </w:r>
          </w:p>
          <w:p w14:paraId="444AF13C" w14:textId="397ED813" w:rsidR="00D355FF" w:rsidRPr="00D355FF" w:rsidRDefault="000E3048" w:rsidP="00D355FF">
            <w:p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 xml:space="preserve">    </w:t>
            </w:r>
            <w:proofErr w:type="spellStart"/>
            <w:r w:rsidRPr="000E3048">
              <w:rPr>
                <w:sz w:val="22"/>
                <w:lang w:val="el-GR"/>
              </w:rPr>
              <w:t>ἡδέως</w:t>
            </w:r>
            <w:proofErr w:type="spellEnd"/>
            <w:r w:rsidRPr="000E3048">
              <w:rPr>
                <w:sz w:val="22"/>
                <w:lang w:val="el-GR"/>
              </w:rPr>
              <w:t xml:space="preserve"> </w:t>
            </w:r>
            <w:proofErr w:type="spellStart"/>
            <w:r w:rsidRPr="000E3048">
              <w:rPr>
                <w:sz w:val="22"/>
                <w:lang w:val="el-GR"/>
              </w:rPr>
              <w:t>ἂν</w:t>
            </w:r>
            <w:proofErr w:type="spellEnd"/>
            <w:r w:rsidRPr="000E3048">
              <w:rPr>
                <w:sz w:val="22"/>
                <w:lang w:val="el-GR"/>
              </w:rPr>
              <w:t xml:space="preserve"> </w:t>
            </w:r>
            <w:proofErr w:type="spellStart"/>
            <w:r w:rsidRPr="000E3048">
              <w:rPr>
                <w:sz w:val="22"/>
                <w:lang w:val="el-GR"/>
              </w:rPr>
              <w:t>ἐροίμην</w:t>
            </w:r>
            <w:proofErr w:type="spellEnd"/>
            <w:r w:rsidRPr="000E3048">
              <w:rPr>
                <w:sz w:val="22"/>
                <w:lang w:val="el-GR"/>
              </w:rPr>
              <w:t xml:space="preserve">, </w:t>
            </w:r>
            <w:proofErr w:type="spellStart"/>
            <w:r w:rsidRPr="000E3048">
              <w:rPr>
                <w:sz w:val="22"/>
                <w:lang w:val="el-GR"/>
              </w:rPr>
              <w:t>τῆς</w:t>
            </w:r>
            <w:proofErr w:type="spellEnd"/>
            <w:r w:rsidRPr="000E3048">
              <w:rPr>
                <w:sz w:val="22"/>
                <w:lang w:val="el-GR"/>
              </w:rPr>
              <w:t xml:space="preserve"> </w:t>
            </w:r>
            <w:proofErr w:type="spellStart"/>
            <w:r w:rsidRPr="000E3048">
              <w:rPr>
                <w:sz w:val="22"/>
                <w:lang w:val="el-GR"/>
              </w:rPr>
              <w:t>ποίας</w:t>
            </w:r>
            <w:proofErr w:type="spellEnd"/>
            <w:r w:rsidRPr="000E3048">
              <w:rPr>
                <w:sz w:val="22"/>
                <w:lang w:val="el-GR"/>
              </w:rPr>
              <w:t xml:space="preserve"> </w:t>
            </w:r>
            <w:proofErr w:type="spellStart"/>
            <w:r w:rsidRPr="000E3048">
              <w:rPr>
                <w:sz w:val="22"/>
                <w:lang w:val="el-GR"/>
              </w:rPr>
              <w:t>μερίδος</w:t>
            </w:r>
            <w:proofErr w:type="spellEnd"/>
            <w:r w:rsidRPr="000E3048">
              <w:rPr>
                <w:sz w:val="22"/>
                <w:lang w:val="el-GR"/>
              </w:rPr>
              <w:t xml:space="preserve"> </w:t>
            </w:r>
            <w:proofErr w:type="spellStart"/>
            <w:r w:rsidRPr="000E3048">
              <w:rPr>
                <w:sz w:val="22"/>
                <w:lang w:val="el-GR"/>
              </w:rPr>
              <w:t>γενέσθαι</w:t>
            </w:r>
            <w:proofErr w:type="spellEnd"/>
            <w:r w:rsidRPr="000E3048">
              <w:rPr>
                <w:sz w:val="22"/>
                <w:lang w:val="el-GR"/>
              </w:rPr>
              <w:t xml:space="preserve"> </w:t>
            </w:r>
            <w:proofErr w:type="spellStart"/>
            <w:r w:rsidRPr="000E3048">
              <w:rPr>
                <w:sz w:val="22"/>
                <w:lang w:val="el-GR"/>
              </w:rPr>
              <w:t>τὴν</w:t>
            </w:r>
            <w:proofErr w:type="spellEnd"/>
            <w:r w:rsidRPr="000E3048">
              <w:rPr>
                <w:sz w:val="22"/>
                <w:lang w:val="el-GR"/>
              </w:rPr>
              <w:t xml:space="preserve"> </w:t>
            </w:r>
            <w:proofErr w:type="spellStart"/>
            <w:r w:rsidRPr="000E3048">
              <w:rPr>
                <w:sz w:val="22"/>
                <w:lang w:val="el-GR"/>
              </w:rPr>
              <w:t>πόλιν</w:t>
            </w:r>
            <w:proofErr w:type="spellEnd"/>
            <w:r w:rsidRPr="000E3048">
              <w:rPr>
                <w:sz w:val="22"/>
                <w:lang w:val="el-GR"/>
              </w:rPr>
              <w:t xml:space="preserve"> </w:t>
            </w:r>
            <w:proofErr w:type="spellStart"/>
            <w:r w:rsidRPr="000E3048">
              <w:rPr>
                <w:b/>
                <w:bCs/>
                <w:sz w:val="22"/>
                <w:lang w:val="el-GR"/>
              </w:rPr>
              <w:t>ἐβούλετ</w:t>
            </w:r>
            <w:r w:rsidRPr="000E3048">
              <w:rPr>
                <w:b/>
                <w:bCs/>
                <w:sz w:val="22"/>
                <w:lang w:val="el-GR"/>
              </w:rPr>
              <w:t>ο</w:t>
            </w:r>
            <w:proofErr w:type="spellEnd"/>
            <w:r w:rsidRPr="000E3048">
              <w:rPr>
                <w:b/>
                <w:bCs/>
                <w:sz w:val="22"/>
                <w:lang w:val="el-GR"/>
              </w:rPr>
              <w:t xml:space="preserve"> </w:t>
            </w:r>
            <w:proofErr w:type="spellStart"/>
            <w:r w:rsidRPr="000E3048">
              <w:rPr>
                <w:b/>
                <w:bCs/>
                <w:sz w:val="22"/>
                <w:lang w:val="el-GR"/>
              </w:rPr>
              <w:t>ἄν</w:t>
            </w:r>
            <w:proofErr w:type="spellEnd"/>
            <w:r w:rsidRPr="000E3048">
              <w:rPr>
                <w:sz w:val="22"/>
                <w:lang w:val="el-GR"/>
              </w:rPr>
              <w:t xml:space="preserve"> </w:t>
            </w:r>
          </w:p>
          <w:p w14:paraId="32F7DA31" w14:textId="77777777" w:rsidR="00D355FF" w:rsidRDefault="00D355FF" w:rsidP="00D355FF">
            <w:pPr>
              <w:rPr>
                <w:sz w:val="22"/>
                <w:lang w:val="el-GR"/>
              </w:rPr>
            </w:pPr>
            <w:r w:rsidRPr="00D355FF">
              <w:rPr>
                <w:b/>
                <w:bCs/>
                <w:sz w:val="22"/>
                <w:lang w:val="el-GR"/>
              </w:rPr>
              <w:t xml:space="preserve">γ) Δυνητική ευκτική, </w:t>
            </w:r>
            <w:r w:rsidRPr="00D355FF">
              <w:rPr>
                <w:sz w:val="22"/>
                <w:lang w:val="el-GR"/>
              </w:rPr>
              <w:t>όταν δηλώνουν ερώτηση για το δυνατόν στο παρόν ή στο μέλλον.</w:t>
            </w:r>
          </w:p>
          <w:p w14:paraId="26877CCD" w14:textId="6F699F15" w:rsidR="00D355FF" w:rsidRPr="00D355FF" w:rsidRDefault="00D355FF" w:rsidP="00D355FF">
            <w:p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 xml:space="preserve">     </w:t>
            </w:r>
            <w:proofErr w:type="spellStart"/>
            <w:r>
              <w:rPr>
                <w:sz w:val="22"/>
                <w:lang w:val="el-GR"/>
              </w:rPr>
              <w:t>Ηρώτα</w:t>
            </w:r>
            <w:proofErr w:type="spellEnd"/>
            <w:r>
              <w:rPr>
                <w:sz w:val="22"/>
                <w:lang w:val="el-GR"/>
              </w:rPr>
              <w:t xml:space="preserve"> Μειδίας επί τίσιν </w:t>
            </w:r>
            <w:proofErr w:type="spellStart"/>
            <w:r w:rsidRPr="00D355FF">
              <w:rPr>
                <w:b/>
                <w:bCs/>
                <w:i/>
                <w:iCs/>
                <w:sz w:val="22"/>
                <w:lang w:val="el-GR"/>
              </w:rPr>
              <w:t>ἄν</w:t>
            </w:r>
            <w:proofErr w:type="spellEnd"/>
            <w:r>
              <w:rPr>
                <w:sz w:val="22"/>
                <w:lang w:val="el-GR"/>
              </w:rPr>
              <w:t xml:space="preserve"> σύμμαχος </w:t>
            </w:r>
            <w:r w:rsidRPr="00D355FF">
              <w:rPr>
                <w:b/>
                <w:bCs/>
                <w:sz w:val="22"/>
                <w:lang w:val="el-GR"/>
              </w:rPr>
              <w:t>γένοιτο</w:t>
            </w:r>
          </w:p>
          <w:p w14:paraId="697A4AD6" w14:textId="10CEEDD6" w:rsidR="00D355FF" w:rsidRDefault="00D355FF" w:rsidP="00D355FF">
            <w:pPr>
              <w:rPr>
                <w:sz w:val="22"/>
                <w:lang w:val="el-GR"/>
              </w:rPr>
            </w:pPr>
            <w:r w:rsidRPr="00D355FF">
              <w:rPr>
                <w:b/>
                <w:bCs/>
                <w:sz w:val="22"/>
                <w:lang w:val="el-GR"/>
              </w:rPr>
              <w:t>δ) </w:t>
            </w:r>
            <w:proofErr w:type="spellStart"/>
            <w:r w:rsidRPr="00D355FF">
              <w:rPr>
                <w:b/>
                <w:bCs/>
                <w:sz w:val="22"/>
                <w:lang w:val="el-GR"/>
              </w:rPr>
              <w:t>Aπορηματική</w:t>
            </w:r>
            <w:proofErr w:type="spellEnd"/>
            <w:r w:rsidRPr="00D355FF">
              <w:rPr>
                <w:b/>
                <w:bCs/>
                <w:sz w:val="22"/>
                <w:lang w:val="el-GR"/>
              </w:rPr>
              <w:t xml:space="preserve"> υποτακτική</w:t>
            </w:r>
            <w:r w:rsidRPr="00D355FF">
              <w:rPr>
                <w:sz w:val="22"/>
                <w:lang w:val="el-GR"/>
              </w:rPr>
              <w:t>, όταν δηλώνουν απορία σχετικά με αυτό που πρέπει να γίνει.</w:t>
            </w:r>
          </w:p>
          <w:p w14:paraId="6D80140D" w14:textId="37E27F84" w:rsidR="00D355FF" w:rsidRPr="00D355FF" w:rsidRDefault="00D355FF" w:rsidP="00D355FF">
            <w:p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 xml:space="preserve">     </w:t>
            </w:r>
            <w:proofErr w:type="spellStart"/>
            <w:r>
              <w:rPr>
                <w:sz w:val="22"/>
                <w:lang w:val="el-GR"/>
              </w:rPr>
              <w:t>Σκέψαι</w:t>
            </w:r>
            <w:proofErr w:type="spellEnd"/>
            <w:r>
              <w:rPr>
                <w:sz w:val="22"/>
                <w:lang w:val="el-GR"/>
              </w:rPr>
              <w:t xml:space="preserve"> </w:t>
            </w:r>
            <w:proofErr w:type="spellStart"/>
            <w:r w:rsidRPr="00D355FF">
              <w:rPr>
                <w:sz w:val="22"/>
                <w:lang w:val="el-GR"/>
              </w:rPr>
              <w:t>ἐ</w:t>
            </w:r>
            <w:r>
              <w:rPr>
                <w:sz w:val="22"/>
                <w:lang w:val="el-GR"/>
              </w:rPr>
              <w:t>άν</w:t>
            </w:r>
            <w:proofErr w:type="spellEnd"/>
            <w:r>
              <w:rPr>
                <w:sz w:val="22"/>
                <w:lang w:val="el-GR"/>
              </w:rPr>
              <w:t xml:space="preserve"> </w:t>
            </w:r>
            <w:proofErr w:type="spellStart"/>
            <w:r>
              <w:rPr>
                <w:sz w:val="22"/>
                <w:lang w:val="el-GR"/>
              </w:rPr>
              <w:t>τόδε</w:t>
            </w:r>
            <w:proofErr w:type="spellEnd"/>
            <w:r>
              <w:rPr>
                <w:sz w:val="22"/>
                <w:lang w:val="el-GR"/>
              </w:rPr>
              <w:t xml:space="preserve"> </w:t>
            </w:r>
            <w:proofErr w:type="spellStart"/>
            <w:r w:rsidRPr="00D355FF">
              <w:rPr>
                <w:b/>
                <w:bCs/>
                <w:sz w:val="22"/>
                <w:lang w:val="el-GR"/>
              </w:rPr>
              <w:t>ἀ</w:t>
            </w:r>
            <w:r w:rsidRPr="00D355FF">
              <w:rPr>
                <w:b/>
                <w:bCs/>
                <w:sz w:val="22"/>
                <w:lang w:val="el-GR"/>
              </w:rPr>
              <w:t>ρέσκῃ</w:t>
            </w:r>
            <w:proofErr w:type="spellEnd"/>
          </w:p>
          <w:p w14:paraId="1395E70F" w14:textId="0957C4F9" w:rsidR="00D355FF" w:rsidRDefault="00D355FF" w:rsidP="00D355FF">
            <w:pPr>
              <w:rPr>
                <w:b/>
                <w:bCs/>
                <w:sz w:val="22"/>
                <w:lang w:val="el-GR"/>
              </w:rPr>
            </w:pPr>
            <w:r w:rsidRPr="00D355FF">
              <w:rPr>
                <w:b/>
                <w:bCs/>
                <w:sz w:val="22"/>
                <w:lang w:val="el-GR"/>
              </w:rPr>
              <w:t>ε) </w:t>
            </w:r>
            <w:proofErr w:type="spellStart"/>
            <w:r w:rsidRPr="00D355FF">
              <w:rPr>
                <w:b/>
                <w:bCs/>
                <w:sz w:val="22"/>
                <w:lang w:val="el-GR"/>
              </w:rPr>
              <w:t>Eυκτική</w:t>
            </w:r>
            <w:proofErr w:type="spellEnd"/>
            <w:r w:rsidRPr="00D355FF">
              <w:rPr>
                <w:b/>
                <w:bCs/>
                <w:sz w:val="22"/>
                <w:lang w:val="el-GR"/>
              </w:rPr>
              <w:t xml:space="preserve"> του πλάγιου λόγου, </w:t>
            </w:r>
            <w:r w:rsidRPr="00D355FF">
              <w:rPr>
                <w:sz w:val="22"/>
                <w:lang w:val="el-GR"/>
              </w:rPr>
              <w:t>ύστερα από ιστορικό χρόνο, και δηλώνουν υποκειμενική γνώμη</w:t>
            </w:r>
            <w:r w:rsidRPr="00D355FF">
              <w:rPr>
                <w:b/>
                <w:bCs/>
                <w:sz w:val="22"/>
                <w:lang w:val="el-GR"/>
              </w:rPr>
              <w:t>.</w:t>
            </w:r>
          </w:p>
          <w:p w14:paraId="7D9EA57F" w14:textId="58AA3A2C" w:rsidR="00D355FF" w:rsidRPr="00D355FF" w:rsidRDefault="00D355FF" w:rsidP="00D355FF">
            <w:pPr>
              <w:rPr>
                <w:sz w:val="22"/>
                <w:lang w:val="el-GR"/>
              </w:rPr>
            </w:pPr>
            <w:r>
              <w:rPr>
                <w:b/>
                <w:bCs/>
                <w:sz w:val="22"/>
                <w:lang w:val="el-GR"/>
              </w:rPr>
              <w:t xml:space="preserve">    </w:t>
            </w:r>
            <w:proofErr w:type="spellStart"/>
            <w:r w:rsidRPr="00D355FF">
              <w:rPr>
                <w:sz w:val="22"/>
                <w:lang w:val="el-GR"/>
              </w:rPr>
              <w:t>Ἠρώτα</w:t>
            </w:r>
            <w:proofErr w:type="spellEnd"/>
            <w:r w:rsidRPr="00D355FF">
              <w:rPr>
                <w:sz w:val="22"/>
                <w:lang w:val="el-GR"/>
              </w:rPr>
              <w:t xml:space="preserve"> </w:t>
            </w:r>
            <w:proofErr w:type="spellStart"/>
            <w:r w:rsidRPr="00D355FF">
              <w:rPr>
                <w:sz w:val="22"/>
                <w:lang w:val="el-GR"/>
              </w:rPr>
              <w:t>εἰ</w:t>
            </w:r>
            <w:proofErr w:type="spellEnd"/>
            <w:r w:rsidRPr="00D355FF">
              <w:rPr>
                <w:sz w:val="22"/>
                <w:lang w:val="el-GR"/>
              </w:rPr>
              <w:t xml:space="preserve"> </w:t>
            </w:r>
            <w:proofErr w:type="spellStart"/>
            <w:r w:rsidRPr="00D355FF">
              <w:rPr>
                <w:b/>
                <w:bCs/>
                <w:sz w:val="22"/>
                <w:lang w:val="el-GR"/>
              </w:rPr>
              <w:t>εἴη</w:t>
            </w:r>
            <w:proofErr w:type="spellEnd"/>
            <w:r w:rsidRPr="00D355FF">
              <w:rPr>
                <w:sz w:val="22"/>
                <w:lang w:val="el-GR"/>
              </w:rPr>
              <w:t xml:space="preserve"> </w:t>
            </w:r>
            <w:proofErr w:type="spellStart"/>
            <w:r w:rsidRPr="00D355FF">
              <w:rPr>
                <w:sz w:val="22"/>
                <w:lang w:val="el-GR"/>
              </w:rPr>
              <w:t>ἄλλη</w:t>
            </w:r>
            <w:proofErr w:type="spellEnd"/>
            <w:r w:rsidRPr="00D355FF">
              <w:rPr>
                <w:sz w:val="22"/>
                <w:lang w:val="el-GR"/>
              </w:rPr>
              <w:t xml:space="preserve"> </w:t>
            </w:r>
            <w:proofErr w:type="spellStart"/>
            <w:r w:rsidRPr="00D355FF">
              <w:rPr>
                <w:sz w:val="22"/>
                <w:lang w:val="el-GR"/>
              </w:rPr>
              <w:t>ὁδός</w:t>
            </w:r>
            <w:proofErr w:type="spellEnd"/>
            <w:r w:rsidRPr="00D355FF">
              <w:rPr>
                <w:sz w:val="22"/>
                <w:lang w:val="el-GR"/>
              </w:rPr>
              <w:t>.</w:t>
            </w:r>
          </w:p>
          <w:p w14:paraId="238BAE40" w14:textId="4DE68E9A" w:rsidR="00E16E85" w:rsidRPr="0057438A" w:rsidRDefault="00E16E85">
            <w:pPr>
              <w:rPr>
                <w:sz w:val="22"/>
                <w:lang w:val="el-GR"/>
              </w:rPr>
            </w:pPr>
          </w:p>
        </w:tc>
      </w:tr>
      <w:tr w:rsidR="00E16E85" w:rsidRPr="002C7F71" w14:paraId="15D03493" w14:textId="77777777" w:rsidTr="00D355FF">
        <w:tc>
          <w:tcPr>
            <w:tcW w:w="1271" w:type="dxa"/>
          </w:tcPr>
          <w:p w14:paraId="1BCC6C55" w14:textId="3C6971DF" w:rsidR="00E16E85" w:rsidRPr="0057438A" w:rsidRDefault="00E16E85">
            <w:pPr>
              <w:rPr>
                <w:sz w:val="22"/>
                <w:lang w:val="el-GR"/>
              </w:rPr>
            </w:pPr>
            <w:r w:rsidRPr="0057438A">
              <w:rPr>
                <w:sz w:val="22"/>
                <w:lang w:val="el-GR"/>
              </w:rPr>
              <w:t xml:space="preserve">Εξαρτώνται </w:t>
            </w:r>
            <w:r w:rsidR="00D355FF">
              <w:rPr>
                <w:sz w:val="22"/>
                <w:lang w:val="el-GR"/>
              </w:rPr>
              <w:t>από</w:t>
            </w:r>
          </w:p>
        </w:tc>
        <w:tc>
          <w:tcPr>
            <w:tcW w:w="9491" w:type="dxa"/>
          </w:tcPr>
          <w:p w14:paraId="6E4D3589" w14:textId="79AA2BF2" w:rsidR="00D355FF" w:rsidRPr="00D355FF" w:rsidRDefault="002C7F71" w:rsidP="00D355FF">
            <w:p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 xml:space="preserve"> </w:t>
            </w:r>
            <w:r w:rsidR="00D355FF" w:rsidRPr="00D355FF">
              <w:rPr>
                <w:sz w:val="22"/>
                <w:lang w:val="el-GR"/>
              </w:rPr>
              <w:t xml:space="preserve">α)  ρήματα που σημαίνουν </w:t>
            </w:r>
            <w:r w:rsidR="00D355FF" w:rsidRPr="00D355FF">
              <w:rPr>
                <w:b/>
                <w:bCs/>
                <w:sz w:val="22"/>
                <w:lang w:val="el-GR"/>
              </w:rPr>
              <w:t>ερώτηση, απορία</w:t>
            </w:r>
            <w:r w:rsidR="00D355FF" w:rsidRPr="00D355FF">
              <w:rPr>
                <w:sz w:val="22"/>
                <w:lang w:val="el-GR"/>
              </w:rPr>
              <w:t xml:space="preserve"> (</w:t>
            </w:r>
            <w:proofErr w:type="spellStart"/>
            <w:r w:rsidR="00D355FF" w:rsidRPr="00D355FF">
              <w:rPr>
                <w:sz w:val="22"/>
                <w:lang w:val="el-GR"/>
              </w:rPr>
              <w:t>ἐρωτῶ</w:t>
            </w:r>
            <w:proofErr w:type="spellEnd"/>
            <w:r w:rsidR="00D355FF" w:rsidRPr="00D355FF">
              <w:rPr>
                <w:sz w:val="22"/>
                <w:lang w:val="el-GR"/>
              </w:rPr>
              <w:t xml:space="preserve">, </w:t>
            </w:r>
            <w:proofErr w:type="spellStart"/>
            <w:r w:rsidR="00D355FF" w:rsidRPr="00D355FF">
              <w:rPr>
                <w:sz w:val="22"/>
                <w:lang w:val="el-GR"/>
              </w:rPr>
              <w:t>ἀπορῶ</w:t>
            </w:r>
            <w:proofErr w:type="spellEnd"/>
            <w:r w:rsidR="00D355FF" w:rsidRPr="00D355FF">
              <w:rPr>
                <w:sz w:val="22"/>
                <w:lang w:val="el-GR"/>
              </w:rPr>
              <w:t xml:space="preserve">, </w:t>
            </w:r>
            <w:proofErr w:type="spellStart"/>
            <w:r w:rsidR="00D355FF" w:rsidRPr="00D355FF">
              <w:rPr>
                <w:sz w:val="22"/>
                <w:lang w:val="el-GR"/>
              </w:rPr>
              <w:t>πυνθάνομαι</w:t>
            </w:r>
            <w:proofErr w:type="spellEnd"/>
            <w:r w:rsidR="00D355FF" w:rsidRPr="00D355FF">
              <w:rPr>
                <w:sz w:val="22"/>
                <w:lang w:val="el-GR"/>
              </w:rPr>
              <w:t xml:space="preserve">, θαυμάζω κ.τ.ό.), </w:t>
            </w:r>
            <w:r w:rsidR="00D355FF" w:rsidRPr="00D355FF">
              <w:rPr>
                <w:b/>
                <w:bCs/>
                <w:sz w:val="22"/>
                <w:lang w:val="el-GR"/>
              </w:rPr>
              <w:t>γνώση</w:t>
            </w:r>
            <w:r w:rsidR="00D355FF" w:rsidRPr="00D355FF">
              <w:rPr>
                <w:sz w:val="22"/>
                <w:lang w:val="el-GR"/>
              </w:rPr>
              <w:t xml:space="preserve">, </w:t>
            </w:r>
            <w:r w:rsidR="00D355FF" w:rsidRPr="00D355FF">
              <w:rPr>
                <w:b/>
                <w:bCs/>
                <w:sz w:val="22"/>
                <w:lang w:val="el-GR"/>
              </w:rPr>
              <w:t>άγνοια</w:t>
            </w:r>
            <w:r w:rsidR="00D355FF" w:rsidRPr="00D355FF">
              <w:rPr>
                <w:sz w:val="22"/>
                <w:lang w:val="el-GR"/>
              </w:rPr>
              <w:t xml:space="preserve"> (γιγνώσκω, </w:t>
            </w:r>
            <w:proofErr w:type="spellStart"/>
            <w:r w:rsidR="00D355FF" w:rsidRPr="00D355FF">
              <w:rPr>
                <w:sz w:val="22"/>
                <w:lang w:val="el-GR"/>
              </w:rPr>
              <w:t>οἶδα</w:t>
            </w:r>
            <w:proofErr w:type="spellEnd"/>
            <w:r w:rsidR="00D355FF" w:rsidRPr="00D355FF">
              <w:rPr>
                <w:sz w:val="22"/>
                <w:lang w:val="el-GR"/>
              </w:rPr>
              <w:t xml:space="preserve">, </w:t>
            </w:r>
            <w:proofErr w:type="spellStart"/>
            <w:r w:rsidR="00D355FF" w:rsidRPr="00D355FF">
              <w:rPr>
                <w:sz w:val="22"/>
                <w:lang w:val="el-GR"/>
              </w:rPr>
              <w:t>ὁρῶ</w:t>
            </w:r>
            <w:proofErr w:type="spellEnd"/>
            <w:r w:rsidR="00D355FF" w:rsidRPr="00D355FF">
              <w:rPr>
                <w:sz w:val="22"/>
                <w:lang w:val="el-GR"/>
              </w:rPr>
              <w:t xml:space="preserve">, </w:t>
            </w:r>
            <w:proofErr w:type="spellStart"/>
            <w:r w:rsidR="00D355FF" w:rsidRPr="00D355FF">
              <w:rPr>
                <w:sz w:val="22"/>
                <w:lang w:val="el-GR"/>
              </w:rPr>
              <w:t>αἰσθάνομαι</w:t>
            </w:r>
            <w:proofErr w:type="spellEnd"/>
            <w:r w:rsidR="00D355FF" w:rsidRPr="00D355FF">
              <w:rPr>
                <w:sz w:val="22"/>
                <w:lang w:val="el-GR"/>
              </w:rPr>
              <w:t xml:space="preserve">, </w:t>
            </w:r>
            <w:proofErr w:type="spellStart"/>
            <w:r w:rsidR="00D355FF" w:rsidRPr="00D355FF">
              <w:rPr>
                <w:sz w:val="22"/>
                <w:lang w:val="el-GR"/>
              </w:rPr>
              <w:t>ἀγνοῶ</w:t>
            </w:r>
            <w:proofErr w:type="spellEnd"/>
            <w:r w:rsidR="00D355FF" w:rsidRPr="00D355FF">
              <w:rPr>
                <w:sz w:val="22"/>
                <w:lang w:val="el-GR"/>
              </w:rPr>
              <w:t xml:space="preserve">, </w:t>
            </w:r>
            <w:proofErr w:type="spellStart"/>
            <w:r w:rsidR="00D355FF" w:rsidRPr="00D355FF">
              <w:rPr>
                <w:sz w:val="22"/>
                <w:lang w:val="el-GR"/>
              </w:rPr>
              <w:t>ἀπόρως</w:t>
            </w:r>
            <w:proofErr w:type="spellEnd"/>
            <w:r w:rsidR="00D355FF" w:rsidRPr="00D355FF">
              <w:rPr>
                <w:sz w:val="22"/>
                <w:lang w:val="el-GR"/>
              </w:rPr>
              <w:t xml:space="preserve"> </w:t>
            </w:r>
            <w:proofErr w:type="spellStart"/>
            <w:r w:rsidR="00D355FF" w:rsidRPr="00D355FF">
              <w:rPr>
                <w:sz w:val="22"/>
                <w:lang w:val="el-GR"/>
              </w:rPr>
              <w:t>ἔχω</w:t>
            </w:r>
            <w:proofErr w:type="spellEnd"/>
            <w:r w:rsidR="00D355FF" w:rsidRPr="00D355FF">
              <w:rPr>
                <w:sz w:val="22"/>
                <w:lang w:val="el-GR"/>
              </w:rPr>
              <w:t xml:space="preserve"> κ.τ.ό.), </w:t>
            </w:r>
            <w:r w:rsidR="00D355FF" w:rsidRPr="00D355FF">
              <w:rPr>
                <w:b/>
                <w:bCs/>
                <w:sz w:val="22"/>
                <w:lang w:val="el-GR"/>
              </w:rPr>
              <w:t>απόπειρα</w:t>
            </w:r>
            <w:r w:rsidR="00D355FF" w:rsidRPr="00D355FF">
              <w:rPr>
                <w:sz w:val="22"/>
                <w:lang w:val="el-GR"/>
              </w:rPr>
              <w:t xml:space="preserve">, </w:t>
            </w:r>
            <w:r w:rsidR="00D355FF" w:rsidRPr="00D355FF">
              <w:rPr>
                <w:b/>
                <w:bCs/>
                <w:sz w:val="22"/>
                <w:lang w:val="el-GR"/>
              </w:rPr>
              <w:t>φροντίδα</w:t>
            </w:r>
            <w:r w:rsidR="00D355FF" w:rsidRPr="00D355FF">
              <w:rPr>
                <w:sz w:val="22"/>
                <w:lang w:val="el-GR"/>
              </w:rPr>
              <w:t xml:space="preserve"> (</w:t>
            </w:r>
            <w:proofErr w:type="spellStart"/>
            <w:r w:rsidR="00D355FF" w:rsidRPr="00D355FF">
              <w:rPr>
                <w:sz w:val="22"/>
                <w:lang w:val="el-GR"/>
              </w:rPr>
              <w:t>πειρῶμαι</w:t>
            </w:r>
            <w:proofErr w:type="spellEnd"/>
            <w:r w:rsidR="00D355FF" w:rsidRPr="00D355FF">
              <w:rPr>
                <w:sz w:val="22"/>
                <w:lang w:val="el-GR"/>
              </w:rPr>
              <w:t xml:space="preserve">, παρασκευάζομαι, πράττω, φροντίζω, </w:t>
            </w:r>
            <w:proofErr w:type="spellStart"/>
            <w:r w:rsidR="00D355FF" w:rsidRPr="00D355FF">
              <w:rPr>
                <w:sz w:val="22"/>
                <w:lang w:val="el-GR"/>
              </w:rPr>
              <w:t>ἐπιμελοῦμαι</w:t>
            </w:r>
            <w:proofErr w:type="spellEnd"/>
            <w:r w:rsidR="00D355FF" w:rsidRPr="00D355FF">
              <w:rPr>
                <w:sz w:val="22"/>
                <w:lang w:val="el-GR"/>
              </w:rPr>
              <w:t xml:space="preserve"> κ.τ.ό.), </w:t>
            </w:r>
            <w:r w:rsidR="00D355FF" w:rsidRPr="00D355FF">
              <w:rPr>
                <w:b/>
                <w:bCs/>
                <w:sz w:val="22"/>
                <w:lang w:val="el-GR"/>
              </w:rPr>
              <w:t>σκέψη</w:t>
            </w:r>
            <w:r w:rsidR="00D355FF" w:rsidRPr="00D355FF">
              <w:rPr>
                <w:sz w:val="22"/>
                <w:lang w:val="el-GR"/>
              </w:rPr>
              <w:t xml:space="preserve">, </w:t>
            </w:r>
            <w:r w:rsidR="00D355FF" w:rsidRPr="00D355FF">
              <w:rPr>
                <w:b/>
                <w:bCs/>
                <w:sz w:val="22"/>
                <w:lang w:val="el-GR"/>
              </w:rPr>
              <w:t>προσοχή</w:t>
            </w:r>
            <w:r w:rsidR="00D355FF" w:rsidRPr="00D355FF">
              <w:rPr>
                <w:sz w:val="22"/>
                <w:lang w:val="el-GR"/>
              </w:rPr>
              <w:t xml:space="preserve"> (</w:t>
            </w:r>
            <w:proofErr w:type="spellStart"/>
            <w:r w:rsidR="00D355FF" w:rsidRPr="00D355FF">
              <w:rPr>
                <w:sz w:val="22"/>
                <w:lang w:val="el-GR"/>
              </w:rPr>
              <w:t>σκοπῶ</w:t>
            </w:r>
            <w:proofErr w:type="spellEnd"/>
            <w:r w:rsidR="00D355FF" w:rsidRPr="00D355FF">
              <w:rPr>
                <w:sz w:val="22"/>
                <w:lang w:val="el-GR"/>
              </w:rPr>
              <w:t xml:space="preserve">, </w:t>
            </w:r>
            <w:proofErr w:type="spellStart"/>
            <w:r w:rsidR="00D355FF" w:rsidRPr="00D355FF">
              <w:rPr>
                <w:sz w:val="22"/>
                <w:lang w:val="el-GR"/>
              </w:rPr>
              <w:t>σκοποῦμαι</w:t>
            </w:r>
            <w:proofErr w:type="spellEnd"/>
            <w:r w:rsidR="00D355FF" w:rsidRPr="00D355FF">
              <w:rPr>
                <w:sz w:val="22"/>
                <w:lang w:val="el-GR"/>
              </w:rPr>
              <w:t xml:space="preserve">, </w:t>
            </w:r>
            <w:proofErr w:type="spellStart"/>
            <w:r w:rsidR="00D355FF" w:rsidRPr="00D355FF">
              <w:rPr>
                <w:sz w:val="22"/>
                <w:lang w:val="el-GR"/>
              </w:rPr>
              <w:t>ἐξετάζω</w:t>
            </w:r>
            <w:proofErr w:type="spellEnd"/>
            <w:r w:rsidR="00D355FF" w:rsidRPr="00D355FF">
              <w:rPr>
                <w:sz w:val="22"/>
                <w:lang w:val="el-GR"/>
              </w:rPr>
              <w:t xml:space="preserve">, βουλεύομαι κ.τ.ό.), </w:t>
            </w:r>
            <w:proofErr w:type="spellStart"/>
            <w:r w:rsidR="00D355FF" w:rsidRPr="00D355FF">
              <w:rPr>
                <w:b/>
                <w:bCs/>
                <w:sz w:val="22"/>
                <w:lang w:val="el-GR"/>
              </w:rPr>
              <w:t>δείξη</w:t>
            </w:r>
            <w:proofErr w:type="spellEnd"/>
            <w:r w:rsidR="00D355FF" w:rsidRPr="00D355FF">
              <w:rPr>
                <w:sz w:val="22"/>
                <w:lang w:val="el-GR"/>
              </w:rPr>
              <w:t xml:space="preserve">, </w:t>
            </w:r>
            <w:r w:rsidR="00D355FF" w:rsidRPr="00D355FF">
              <w:rPr>
                <w:b/>
                <w:bCs/>
                <w:sz w:val="22"/>
                <w:lang w:val="el-GR"/>
              </w:rPr>
              <w:t>ανακοίνωση</w:t>
            </w:r>
            <w:r w:rsidR="00D355FF" w:rsidRPr="00D355FF">
              <w:rPr>
                <w:sz w:val="22"/>
                <w:lang w:val="el-GR"/>
              </w:rPr>
              <w:t xml:space="preserve"> (</w:t>
            </w:r>
            <w:proofErr w:type="spellStart"/>
            <w:r w:rsidR="00D355FF" w:rsidRPr="00D355FF">
              <w:rPr>
                <w:sz w:val="22"/>
                <w:lang w:val="el-GR"/>
              </w:rPr>
              <w:t>δείκνυμι</w:t>
            </w:r>
            <w:proofErr w:type="spellEnd"/>
            <w:r w:rsidR="00D355FF" w:rsidRPr="00D355FF">
              <w:rPr>
                <w:sz w:val="22"/>
                <w:lang w:val="el-GR"/>
              </w:rPr>
              <w:t xml:space="preserve">, </w:t>
            </w:r>
            <w:proofErr w:type="spellStart"/>
            <w:r w:rsidR="00D355FF" w:rsidRPr="00D355FF">
              <w:rPr>
                <w:sz w:val="22"/>
                <w:lang w:val="el-GR"/>
              </w:rPr>
              <w:t>δηλῶ</w:t>
            </w:r>
            <w:proofErr w:type="spellEnd"/>
            <w:r w:rsidR="00D355FF" w:rsidRPr="00D355FF">
              <w:rPr>
                <w:sz w:val="22"/>
                <w:lang w:val="el-GR"/>
              </w:rPr>
              <w:t xml:space="preserve">, λέγω, </w:t>
            </w:r>
            <w:proofErr w:type="spellStart"/>
            <w:r w:rsidR="00D355FF" w:rsidRPr="00D355FF">
              <w:rPr>
                <w:sz w:val="22"/>
                <w:lang w:val="el-GR"/>
              </w:rPr>
              <w:t>ἀποκρίνομαι</w:t>
            </w:r>
            <w:proofErr w:type="spellEnd"/>
            <w:r w:rsidR="00D355FF">
              <w:rPr>
                <w:sz w:val="22"/>
                <w:lang w:val="el-GR"/>
              </w:rPr>
              <w:t>)</w:t>
            </w:r>
          </w:p>
          <w:p w14:paraId="3F2D8259" w14:textId="64008C38" w:rsidR="00D355FF" w:rsidRPr="00D355FF" w:rsidRDefault="007F44EC" w:rsidP="00D355FF">
            <w:pPr>
              <w:rPr>
                <w:sz w:val="22"/>
                <w:lang w:val="el-GR"/>
              </w:rPr>
            </w:pPr>
            <w:proofErr w:type="spellStart"/>
            <w:r w:rsidRPr="007F44EC">
              <w:rPr>
                <w:sz w:val="22"/>
                <w:lang w:val="el-GR"/>
              </w:rPr>
              <w:t>Αὐτός</w:t>
            </w:r>
            <w:proofErr w:type="spellEnd"/>
            <w:r w:rsidRPr="007F44EC">
              <w:rPr>
                <w:sz w:val="22"/>
                <w:lang w:val="el-GR"/>
              </w:rPr>
              <w:t xml:space="preserve"> τε </w:t>
            </w:r>
            <w:proofErr w:type="spellStart"/>
            <w:r w:rsidRPr="007F44EC">
              <w:rPr>
                <w:sz w:val="22"/>
                <w:lang w:val="el-GR"/>
              </w:rPr>
              <w:t>θηρᾷ</w:t>
            </w:r>
            <w:proofErr w:type="spellEnd"/>
            <w:r w:rsidRPr="007F44EC">
              <w:rPr>
                <w:sz w:val="22"/>
                <w:lang w:val="el-GR"/>
              </w:rPr>
              <w:t xml:space="preserve"> </w:t>
            </w:r>
            <w:proofErr w:type="spellStart"/>
            <w:r w:rsidRPr="007F44EC">
              <w:rPr>
                <w:sz w:val="22"/>
                <w:lang w:val="el-GR"/>
              </w:rPr>
              <w:t>καὶ</w:t>
            </w:r>
            <w:proofErr w:type="spellEnd"/>
            <w:r w:rsidRPr="007F44EC">
              <w:rPr>
                <w:sz w:val="22"/>
                <w:lang w:val="el-GR"/>
              </w:rPr>
              <w:t xml:space="preserve"> </w:t>
            </w:r>
            <w:proofErr w:type="spellStart"/>
            <w:r w:rsidRPr="007F44EC">
              <w:rPr>
                <w:sz w:val="22"/>
                <w:lang w:val="el-GR"/>
              </w:rPr>
              <w:t>τῶν</w:t>
            </w:r>
            <w:proofErr w:type="spellEnd"/>
            <w:r w:rsidRPr="007F44EC">
              <w:rPr>
                <w:sz w:val="22"/>
                <w:lang w:val="el-GR"/>
              </w:rPr>
              <w:t xml:space="preserve"> </w:t>
            </w:r>
            <w:proofErr w:type="spellStart"/>
            <w:r w:rsidRPr="007F44EC">
              <w:rPr>
                <w:sz w:val="22"/>
                <w:lang w:val="el-GR"/>
              </w:rPr>
              <w:t>ἄλλων</w:t>
            </w:r>
            <w:proofErr w:type="spellEnd"/>
            <w:r w:rsidRPr="007F44EC">
              <w:rPr>
                <w:sz w:val="22"/>
                <w:lang w:val="el-GR"/>
              </w:rPr>
              <w:t xml:space="preserve"> </w:t>
            </w:r>
            <w:proofErr w:type="spellStart"/>
            <w:r w:rsidRPr="007F44EC">
              <w:rPr>
                <w:sz w:val="22"/>
                <w:u w:val="single"/>
                <w:lang w:val="el-GR"/>
              </w:rPr>
              <w:t>ἐπιμελεῖται</w:t>
            </w:r>
            <w:proofErr w:type="spellEnd"/>
            <w:r w:rsidRPr="007F44EC">
              <w:rPr>
                <w:sz w:val="22"/>
                <w:lang w:val="el-GR"/>
              </w:rPr>
              <w:t xml:space="preserve"> </w:t>
            </w:r>
            <w:proofErr w:type="spellStart"/>
            <w:r w:rsidRPr="007F44EC">
              <w:rPr>
                <w:sz w:val="22"/>
                <w:lang w:val="el-GR"/>
              </w:rPr>
              <w:t>ὅπως</w:t>
            </w:r>
            <w:proofErr w:type="spellEnd"/>
            <w:r w:rsidRPr="007F44EC">
              <w:rPr>
                <w:sz w:val="22"/>
                <w:lang w:val="el-GR"/>
              </w:rPr>
              <w:t xml:space="preserve"> </w:t>
            </w:r>
            <w:proofErr w:type="spellStart"/>
            <w:r w:rsidRPr="007F44EC">
              <w:rPr>
                <w:sz w:val="22"/>
                <w:lang w:val="el-GR"/>
              </w:rPr>
              <w:t>ἂν</w:t>
            </w:r>
            <w:proofErr w:type="spellEnd"/>
            <w:r w:rsidRPr="007F44EC">
              <w:rPr>
                <w:sz w:val="22"/>
                <w:lang w:val="el-GR"/>
              </w:rPr>
              <w:t xml:space="preserve"> </w:t>
            </w:r>
            <w:proofErr w:type="spellStart"/>
            <w:r w:rsidRPr="007F44EC">
              <w:rPr>
                <w:sz w:val="22"/>
                <w:lang w:val="el-GR"/>
              </w:rPr>
              <w:t>θηρῶσιν</w:t>
            </w:r>
            <w:proofErr w:type="spellEnd"/>
            <w:r w:rsidRPr="007F44EC">
              <w:rPr>
                <w:sz w:val="22"/>
                <w:lang w:val="el-GR"/>
              </w:rPr>
              <w:t>.</w:t>
            </w:r>
          </w:p>
          <w:p w14:paraId="4FEE68D2" w14:textId="5A00839A" w:rsidR="00D355FF" w:rsidRPr="00D355FF" w:rsidRDefault="00D355FF" w:rsidP="00D355FF">
            <w:pPr>
              <w:rPr>
                <w:sz w:val="22"/>
                <w:lang w:val="el-GR"/>
              </w:rPr>
            </w:pPr>
            <w:r w:rsidRPr="00D355FF">
              <w:rPr>
                <w:sz w:val="22"/>
                <w:lang w:val="el-GR"/>
              </w:rPr>
              <w:t xml:space="preserve">β) </w:t>
            </w:r>
            <w:r w:rsidRPr="00D355FF">
              <w:rPr>
                <w:b/>
                <w:bCs/>
                <w:sz w:val="22"/>
                <w:lang w:val="el-GR"/>
              </w:rPr>
              <w:t>απρόσωπα ρήματα και απρόσωπες εκφράσεις</w:t>
            </w:r>
            <w:r w:rsidRPr="00D355FF">
              <w:rPr>
                <w:sz w:val="22"/>
                <w:lang w:val="el-GR"/>
              </w:rPr>
              <w:t xml:space="preserve"> ανάλογης σημασίας </w:t>
            </w:r>
            <w:r>
              <w:rPr>
                <w:sz w:val="22"/>
                <w:lang w:val="el-GR"/>
              </w:rPr>
              <w:t xml:space="preserve"> </w:t>
            </w:r>
            <w:r w:rsidRPr="00D355FF">
              <w:rPr>
                <w:sz w:val="22"/>
                <w:lang w:val="el-GR"/>
              </w:rPr>
              <w:t xml:space="preserve"> (</w:t>
            </w:r>
            <w:proofErr w:type="spellStart"/>
            <w:r w:rsidRPr="00D355FF">
              <w:rPr>
                <w:sz w:val="22"/>
                <w:lang w:val="el-GR"/>
              </w:rPr>
              <w:t>ἄδηλόν</w:t>
            </w:r>
            <w:proofErr w:type="spellEnd"/>
            <w:r w:rsidRPr="00D355FF">
              <w:rPr>
                <w:sz w:val="22"/>
                <w:lang w:val="el-GR"/>
              </w:rPr>
              <w:t xml:space="preserve"> </w:t>
            </w:r>
            <w:proofErr w:type="spellStart"/>
            <w:r w:rsidRPr="00D355FF">
              <w:rPr>
                <w:sz w:val="22"/>
                <w:lang w:val="el-GR"/>
              </w:rPr>
              <w:t>ἐστι</w:t>
            </w:r>
            <w:proofErr w:type="spellEnd"/>
            <w:r w:rsidRPr="00D355FF">
              <w:rPr>
                <w:sz w:val="22"/>
                <w:lang w:val="el-GR"/>
              </w:rPr>
              <w:t xml:space="preserve">, </w:t>
            </w:r>
            <w:proofErr w:type="spellStart"/>
            <w:r w:rsidRPr="00D355FF">
              <w:rPr>
                <w:sz w:val="22"/>
                <w:lang w:val="el-GR"/>
              </w:rPr>
              <w:t>ἀφανές</w:t>
            </w:r>
            <w:proofErr w:type="spellEnd"/>
            <w:r w:rsidRPr="00D355FF">
              <w:rPr>
                <w:sz w:val="22"/>
                <w:lang w:val="el-GR"/>
              </w:rPr>
              <w:t xml:space="preserve"> </w:t>
            </w:r>
            <w:proofErr w:type="spellStart"/>
            <w:r w:rsidRPr="00D355FF">
              <w:rPr>
                <w:sz w:val="22"/>
                <w:lang w:val="el-GR"/>
              </w:rPr>
              <w:t>ἐστι</w:t>
            </w:r>
            <w:proofErr w:type="spellEnd"/>
            <w:r w:rsidRPr="00D355FF">
              <w:rPr>
                <w:sz w:val="22"/>
                <w:lang w:val="el-GR"/>
              </w:rPr>
              <w:t xml:space="preserve">, </w:t>
            </w:r>
            <w:proofErr w:type="spellStart"/>
            <w:r w:rsidRPr="00D355FF">
              <w:rPr>
                <w:sz w:val="22"/>
                <w:lang w:val="el-GR"/>
              </w:rPr>
              <w:t>ἄπορόν</w:t>
            </w:r>
            <w:proofErr w:type="spellEnd"/>
            <w:r w:rsidRPr="00D355FF">
              <w:rPr>
                <w:sz w:val="22"/>
                <w:lang w:val="el-GR"/>
              </w:rPr>
              <w:t xml:space="preserve"> </w:t>
            </w:r>
            <w:proofErr w:type="spellStart"/>
            <w:r w:rsidRPr="00D355FF">
              <w:rPr>
                <w:sz w:val="22"/>
                <w:lang w:val="el-GR"/>
              </w:rPr>
              <w:t>ἐστι</w:t>
            </w:r>
            <w:proofErr w:type="spellEnd"/>
            <w:r w:rsidRPr="00D355FF">
              <w:rPr>
                <w:sz w:val="22"/>
                <w:lang w:val="el-GR"/>
              </w:rPr>
              <w:t xml:space="preserve">, </w:t>
            </w:r>
            <w:proofErr w:type="spellStart"/>
            <w:r w:rsidRPr="00D355FF">
              <w:rPr>
                <w:sz w:val="22"/>
                <w:lang w:val="el-GR"/>
              </w:rPr>
              <w:t>ἀπόρως</w:t>
            </w:r>
            <w:proofErr w:type="spellEnd"/>
            <w:r w:rsidRPr="00D355FF">
              <w:rPr>
                <w:sz w:val="22"/>
                <w:lang w:val="el-GR"/>
              </w:rPr>
              <w:t xml:space="preserve"> </w:t>
            </w:r>
            <w:proofErr w:type="spellStart"/>
            <w:r w:rsidRPr="00D355FF">
              <w:rPr>
                <w:sz w:val="22"/>
                <w:lang w:val="el-GR"/>
              </w:rPr>
              <w:t>ἔχει</w:t>
            </w:r>
            <w:proofErr w:type="spellEnd"/>
            <w:r w:rsidRPr="00D355FF">
              <w:rPr>
                <w:sz w:val="22"/>
                <w:lang w:val="el-GR"/>
              </w:rPr>
              <w:t xml:space="preserve">, φανερόν </w:t>
            </w:r>
            <w:proofErr w:type="spellStart"/>
            <w:r w:rsidRPr="00D355FF">
              <w:rPr>
                <w:sz w:val="22"/>
                <w:lang w:val="el-GR"/>
              </w:rPr>
              <w:t>ἐστι</w:t>
            </w:r>
            <w:proofErr w:type="spellEnd"/>
            <w:r w:rsidRPr="00D355FF">
              <w:rPr>
                <w:sz w:val="22"/>
                <w:lang w:val="el-GR"/>
              </w:rPr>
              <w:t xml:space="preserve">, </w:t>
            </w:r>
            <w:proofErr w:type="spellStart"/>
            <w:r w:rsidRPr="00D355FF">
              <w:rPr>
                <w:sz w:val="22"/>
                <w:lang w:val="el-GR"/>
              </w:rPr>
              <w:t>θαυμαστόν</w:t>
            </w:r>
            <w:proofErr w:type="spellEnd"/>
            <w:r w:rsidRPr="00D355FF">
              <w:rPr>
                <w:sz w:val="22"/>
                <w:lang w:val="el-GR"/>
              </w:rPr>
              <w:t xml:space="preserve"> </w:t>
            </w:r>
            <w:proofErr w:type="spellStart"/>
            <w:r w:rsidRPr="00D355FF">
              <w:rPr>
                <w:sz w:val="22"/>
                <w:lang w:val="el-GR"/>
              </w:rPr>
              <w:t>ἐστι</w:t>
            </w:r>
            <w:proofErr w:type="spellEnd"/>
            <w:r w:rsidRPr="00D355FF">
              <w:rPr>
                <w:sz w:val="22"/>
                <w:lang w:val="el-GR"/>
              </w:rPr>
              <w:t xml:space="preserve">, λέγεται, </w:t>
            </w:r>
            <w:proofErr w:type="spellStart"/>
            <w:r w:rsidRPr="00D355FF">
              <w:rPr>
                <w:sz w:val="22"/>
                <w:lang w:val="el-GR"/>
              </w:rPr>
              <w:t>δέδεικται</w:t>
            </w:r>
            <w:proofErr w:type="spellEnd"/>
            <w:r w:rsidRPr="00D355FF">
              <w:rPr>
                <w:sz w:val="22"/>
                <w:lang w:val="el-GR"/>
              </w:rPr>
              <w:t xml:space="preserve"> κ.τ.ό.):</w:t>
            </w:r>
          </w:p>
          <w:p w14:paraId="08382DFD" w14:textId="77777777" w:rsidR="00D355FF" w:rsidRPr="00D355FF" w:rsidRDefault="00D355FF" w:rsidP="00D355FF">
            <w:pPr>
              <w:rPr>
                <w:sz w:val="22"/>
                <w:lang w:val="el-GR"/>
              </w:rPr>
            </w:pPr>
            <w:proofErr w:type="spellStart"/>
            <w:r w:rsidRPr="007F44EC">
              <w:rPr>
                <w:sz w:val="22"/>
                <w:u w:val="single"/>
                <w:lang w:val="el-GR"/>
              </w:rPr>
              <w:t>Ἄδηλον</w:t>
            </w:r>
            <w:proofErr w:type="spellEnd"/>
            <w:r w:rsidRPr="007F44EC">
              <w:rPr>
                <w:sz w:val="22"/>
                <w:u w:val="single"/>
                <w:lang w:val="el-GR"/>
              </w:rPr>
              <w:t xml:space="preserve"> </w:t>
            </w:r>
            <w:proofErr w:type="spellStart"/>
            <w:r w:rsidRPr="007F44EC">
              <w:rPr>
                <w:sz w:val="22"/>
                <w:u w:val="single"/>
                <w:lang w:val="el-GR"/>
              </w:rPr>
              <w:t>ἦν</w:t>
            </w:r>
            <w:proofErr w:type="spellEnd"/>
            <w:r w:rsidRPr="00D355FF">
              <w:rPr>
                <w:sz w:val="22"/>
                <w:lang w:val="el-GR"/>
              </w:rPr>
              <w:t xml:space="preserve"> </w:t>
            </w:r>
            <w:proofErr w:type="spellStart"/>
            <w:r w:rsidRPr="00D355FF">
              <w:rPr>
                <w:sz w:val="22"/>
                <w:lang w:val="el-GR"/>
              </w:rPr>
              <w:t>εἰ</w:t>
            </w:r>
            <w:proofErr w:type="spellEnd"/>
            <w:r w:rsidRPr="00D355FF">
              <w:rPr>
                <w:sz w:val="22"/>
                <w:lang w:val="el-GR"/>
              </w:rPr>
              <w:t xml:space="preserve"> </w:t>
            </w:r>
            <w:proofErr w:type="spellStart"/>
            <w:r w:rsidRPr="00D355FF">
              <w:rPr>
                <w:sz w:val="22"/>
                <w:lang w:val="el-GR"/>
              </w:rPr>
              <w:t>ἀδίκως</w:t>
            </w:r>
            <w:proofErr w:type="spellEnd"/>
            <w:r w:rsidRPr="00D355FF">
              <w:rPr>
                <w:sz w:val="22"/>
                <w:lang w:val="el-GR"/>
              </w:rPr>
              <w:t xml:space="preserve"> </w:t>
            </w:r>
            <w:proofErr w:type="spellStart"/>
            <w:r w:rsidRPr="00D355FF">
              <w:rPr>
                <w:sz w:val="22"/>
                <w:lang w:val="el-GR"/>
              </w:rPr>
              <w:t>ἐτετιμώρηντο</w:t>
            </w:r>
            <w:proofErr w:type="spellEnd"/>
            <w:r w:rsidRPr="00D355FF">
              <w:rPr>
                <w:sz w:val="22"/>
                <w:lang w:val="el-GR"/>
              </w:rPr>
              <w:t>.</w:t>
            </w:r>
          </w:p>
          <w:p w14:paraId="0CAAF6F1" w14:textId="178BFBA0" w:rsidR="00E16E85" w:rsidRPr="0057438A" w:rsidRDefault="00E16E85" w:rsidP="00D355FF">
            <w:pPr>
              <w:rPr>
                <w:sz w:val="22"/>
                <w:lang w:val="el-GR"/>
              </w:rPr>
            </w:pPr>
          </w:p>
        </w:tc>
      </w:tr>
      <w:tr w:rsidR="00E16E85" w:rsidRPr="002C7F71" w14:paraId="301DFD2B" w14:textId="77777777" w:rsidTr="00D355FF">
        <w:tc>
          <w:tcPr>
            <w:tcW w:w="1271" w:type="dxa"/>
          </w:tcPr>
          <w:p w14:paraId="6F7DA7A4" w14:textId="77777777" w:rsidR="00E16E85" w:rsidRPr="0057438A" w:rsidRDefault="00E16E85">
            <w:pPr>
              <w:rPr>
                <w:sz w:val="22"/>
                <w:lang w:val="el-GR"/>
              </w:rPr>
            </w:pPr>
            <w:r w:rsidRPr="0057438A">
              <w:rPr>
                <w:sz w:val="22"/>
                <w:lang w:val="el-GR"/>
              </w:rPr>
              <w:t>Συντακτική θέση</w:t>
            </w:r>
          </w:p>
        </w:tc>
        <w:tc>
          <w:tcPr>
            <w:tcW w:w="9491" w:type="dxa"/>
          </w:tcPr>
          <w:p w14:paraId="208B43E0" w14:textId="280D4A14" w:rsidR="00E16E85" w:rsidRPr="00D355FF" w:rsidRDefault="00D355FF" w:rsidP="00D355FF">
            <w:pPr>
              <w:pStyle w:val="a4"/>
              <w:numPr>
                <w:ilvl w:val="0"/>
                <w:numId w:val="10"/>
              </w:numPr>
              <w:rPr>
                <w:sz w:val="22"/>
                <w:lang w:val="el-GR"/>
              </w:rPr>
            </w:pPr>
            <w:r w:rsidRPr="00D355FF">
              <w:rPr>
                <w:b/>
                <w:bCs/>
                <w:sz w:val="22"/>
                <w:lang w:val="el-GR"/>
              </w:rPr>
              <w:t>Αντικείμενα</w:t>
            </w:r>
            <w:r w:rsidRPr="00D355FF">
              <w:rPr>
                <w:sz w:val="22"/>
                <w:lang w:val="el-GR"/>
              </w:rPr>
              <w:t xml:space="preserve">: </w:t>
            </w:r>
            <w:proofErr w:type="spellStart"/>
            <w:r w:rsidRPr="00D355FF">
              <w:rPr>
                <w:sz w:val="22"/>
                <w:lang w:val="el-GR"/>
              </w:rPr>
              <w:t>Ἀπορῶ</w:t>
            </w:r>
            <w:proofErr w:type="spellEnd"/>
            <w:r w:rsidRPr="00D355FF">
              <w:rPr>
                <w:sz w:val="22"/>
                <w:lang w:val="el-GR"/>
              </w:rPr>
              <w:t xml:space="preserve"> τί </w:t>
            </w:r>
            <w:proofErr w:type="spellStart"/>
            <w:r w:rsidRPr="00D355FF">
              <w:rPr>
                <w:sz w:val="22"/>
                <w:lang w:val="el-GR"/>
              </w:rPr>
              <w:t>πρῶτον</w:t>
            </w:r>
            <w:proofErr w:type="spellEnd"/>
            <w:r w:rsidRPr="00D355FF">
              <w:rPr>
                <w:sz w:val="22"/>
                <w:lang w:val="el-GR"/>
              </w:rPr>
              <w:t xml:space="preserve"> </w:t>
            </w:r>
            <w:proofErr w:type="spellStart"/>
            <w:r w:rsidRPr="00D355FF">
              <w:rPr>
                <w:sz w:val="22"/>
                <w:lang w:val="el-GR"/>
              </w:rPr>
              <w:t>εἴπω</w:t>
            </w:r>
            <w:proofErr w:type="spellEnd"/>
            <w:r w:rsidRPr="00D355FF">
              <w:rPr>
                <w:sz w:val="22"/>
                <w:lang w:val="el-GR"/>
              </w:rPr>
              <w:t>.</w:t>
            </w:r>
          </w:p>
          <w:p w14:paraId="61CFEE2A" w14:textId="206A8195" w:rsidR="00D355FF" w:rsidRDefault="00D355FF" w:rsidP="00D355FF">
            <w:pPr>
              <w:pStyle w:val="a4"/>
              <w:numPr>
                <w:ilvl w:val="0"/>
                <w:numId w:val="10"/>
              </w:numPr>
              <w:rPr>
                <w:sz w:val="22"/>
                <w:lang w:val="el-GR"/>
              </w:rPr>
            </w:pPr>
            <w:r w:rsidRPr="00D355FF">
              <w:rPr>
                <w:b/>
                <w:bCs/>
                <w:sz w:val="22"/>
                <w:lang w:val="el-GR"/>
              </w:rPr>
              <w:t>Υποκείμενα</w:t>
            </w:r>
            <w:r>
              <w:rPr>
                <w:sz w:val="22"/>
                <w:lang w:val="el-GR"/>
              </w:rPr>
              <w:t xml:space="preserve"> σε απρόσωπα ρήματα και απρόσωπες εκφράσεις: </w:t>
            </w:r>
            <w:proofErr w:type="spellStart"/>
            <w:r w:rsidRPr="00D355FF">
              <w:rPr>
                <w:sz w:val="22"/>
                <w:lang w:val="el-GR"/>
              </w:rPr>
              <w:t>Ἄδηλον</w:t>
            </w:r>
            <w:proofErr w:type="spellEnd"/>
            <w:r w:rsidRPr="00D355FF">
              <w:rPr>
                <w:sz w:val="22"/>
                <w:lang w:val="el-GR"/>
              </w:rPr>
              <w:t xml:space="preserve"> </w:t>
            </w:r>
            <w:proofErr w:type="spellStart"/>
            <w:r w:rsidRPr="00D355FF">
              <w:rPr>
                <w:sz w:val="22"/>
                <w:lang w:val="el-GR"/>
              </w:rPr>
              <w:t>ἦν</w:t>
            </w:r>
            <w:proofErr w:type="spellEnd"/>
            <w:r w:rsidRPr="00D355FF">
              <w:rPr>
                <w:sz w:val="22"/>
                <w:lang w:val="el-GR"/>
              </w:rPr>
              <w:t xml:space="preserve"> </w:t>
            </w:r>
            <w:proofErr w:type="spellStart"/>
            <w:r w:rsidRPr="00D355FF">
              <w:rPr>
                <w:sz w:val="22"/>
                <w:lang w:val="el-GR"/>
              </w:rPr>
              <w:t>εἰ</w:t>
            </w:r>
            <w:proofErr w:type="spellEnd"/>
            <w:r w:rsidRPr="00D355FF">
              <w:rPr>
                <w:sz w:val="22"/>
                <w:lang w:val="el-GR"/>
              </w:rPr>
              <w:t xml:space="preserve"> </w:t>
            </w:r>
            <w:proofErr w:type="spellStart"/>
            <w:r w:rsidRPr="00D355FF">
              <w:rPr>
                <w:sz w:val="22"/>
                <w:lang w:val="el-GR"/>
              </w:rPr>
              <w:t>ἀδίκως</w:t>
            </w:r>
            <w:proofErr w:type="spellEnd"/>
            <w:r w:rsidRPr="00D355FF">
              <w:rPr>
                <w:sz w:val="22"/>
                <w:lang w:val="el-GR"/>
              </w:rPr>
              <w:t xml:space="preserve"> </w:t>
            </w:r>
            <w:proofErr w:type="spellStart"/>
            <w:r w:rsidRPr="00D355FF">
              <w:rPr>
                <w:sz w:val="22"/>
                <w:lang w:val="el-GR"/>
              </w:rPr>
              <w:t>ἐτετιμώρηντο</w:t>
            </w:r>
            <w:proofErr w:type="spellEnd"/>
          </w:p>
          <w:p w14:paraId="59EE902D" w14:textId="36835F2E" w:rsidR="00D355FF" w:rsidRPr="00D355FF" w:rsidRDefault="00D355FF" w:rsidP="00D355FF">
            <w:pPr>
              <w:pStyle w:val="a4"/>
              <w:numPr>
                <w:ilvl w:val="0"/>
                <w:numId w:val="10"/>
              </w:numPr>
              <w:rPr>
                <w:sz w:val="22"/>
                <w:lang w:val="el-GR"/>
              </w:rPr>
            </w:pPr>
            <w:r w:rsidRPr="00D355FF">
              <w:rPr>
                <w:b/>
                <w:bCs/>
                <w:sz w:val="22"/>
                <w:lang w:val="el-GR"/>
              </w:rPr>
              <w:t>Επεξηγήσεις</w:t>
            </w:r>
            <w:r w:rsidRPr="00D355FF">
              <w:rPr>
                <w:sz w:val="22"/>
                <w:lang w:val="el-GR"/>
              </w:rPr>
              <w:t xml:space="preserve"> σε όρο της προηγούμενης πρότασης, συνήθως σε δεικτική αντωνυμία ουδέτερου γένους:</w:t>
            </w:r>
            <w:r w:rsidRPr="00D355FF">
              <w:rPr>
                <w:sz w:val="22"/>
                <w:lang w:val="el-GR"/>
              </w:rPr>
              <w:t xml:space="preserve"> </w:t>
            </w:r>
            <w:proofErr w:type="spellStart"/>
            <w:r w:rsidRPr="00D355FF">
              <w:rPr>
                <w:sz w:val="22"/>
                <w:lang w:val="el-GR"/>
              </w:rPr>
              <w:t>Τοῦτο</w:t>
            </w:r>
            <w:proofErr w:type="spellEnd"/>
            <w:r w:rsidRPr="00D355FF">
              <w:rPr>
                <w:sz w:val="22"/>
                <w:lang w:val="el-GR"/>
              </w:rPr>
              <w:t xml:space="preserve"> </w:t>
            </w:r>
            <w:proofErr w:type="spellStart"/>
            <w:r w:rsidRPr="00D355FF">
              <w:rPr>
                <w:sz w:val="22"/>
                <w:lang w:val="el-GR"/>
              </w:rPr>
              <w:t>σκεψώμεθα</w:t>
            </w:r>
            <w:proofErr w:type="spellEnd"/>
            <w:r w:rsidRPr="00D355FF">
              <w:rPr>
                <w:sz w:val="22"/>
                <w:lang w:val="el-GR"/>
              </w:rPr>
              <w:t xml:space="preserve">, </w:t>
            </w:r>
            <w:proofErr w:type="spellStart"/>
            <w:r w:rsidRPr="00D355FF">
              <w:rPr>
                <w:sz w:val="22"/>
                <w:lang w:val="el-GR"/>
              </w:rPr>
              <w:t>εἰ</w:t>
            </w:r>
            <w:proofErr w:type="spellEnd"/>
            <w:r w:rsidRPr="00D355FF">
              <w:rPr>
                <w:sz w:val="22"/>
                <w:lang w:val="el-GR"/>
              </w:rPr>
              <w:t xml:space="preserve"> </w:t>
            </w:r>
            <w:proofErr w:type="spellStart"/>
            <w:r w:rsidRPr="00D355FF">
              <w:rPr>
                <w:sz w:val="22"/>
                <w:lang w:val="el-GR"/>
              </w:rPr>
              <w:t>ἀληθῆ</w:t>
            </w:r>
            <w:proofErr w:type="spellEnd"/>
            <w:r w:rsidRPr="00D355FF">
              <w:rPr>
                <w:sz w:val="22"/>
                <w:lang w:val="el-GR"/>
              </w:rPr>
              <w:t xml:space="preserve"> λέγεις.</w:t>
            </w:r>
          </w:p>
        </w:tc>
      </w:tr>
    </w:tbl>
    <w:p w14:paraId="68302BCF" w14:textId="77777777" w:rsidR="00E16E85" w:rsidRDefault="00E16E85">
      <w:pPr>
        <w:rPr>
          <w:lang w:val="el-GR"/>
        </w:rPr>
      </w:pPr>
    </w:p>
    <w:p w14:paraId="460EA7EE" w14:textId="2610C686" w:rsidR="00D355FF" w:rsidRPr="0057438A" w:rsidRDefault="00D355FF" w:rsidP="000A2955">
      <w:pPr>
        <w:jc w:val="center"/>
        <w:rPr>
          <w:lang w:val="el-GR"/>
        </w:rPr>
      </w:pPr>
      <w:r w:rsidRPr="00D355FF">
        <w:rPr>
          <w:lang w:val="el-GR"/>
        </w:rPr>
        <w:drawing>
          <wp:inline distT="0" distB="0" distL="0" distR="0" wp14:anchorId="6C9CB7F4" wp14:editId="2367B7DF">
            <wp:extent cx="3788833" cy="3189837"/>
            <wp:effectExtent l="0" t="0" r="2540" b="0"/>
            <wp:docPr id="89740703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40703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09378" cy="3207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68300" w14:textId="32421E55" w:rsidR="000A2955" w:rsidRPr="000A2955" w:rsidRDefault="000A2955" w:rsidP="000A2955">
      <w:pPr>
        <w:spacing w:line="360" w:lineRule="auto"/>
        <w:jc w:val="center"/>
        <w:rPr>
          <w:sz w:val="22"/>
          <w:lang w:val="el-GR"/>
        </w:rPr>
      </w:pPr>
      <w:r>
        <w:rPr>
          <w:sz w:val="22"/>
          <w:lang w:val="el-GR"/>
        </w:rPr>
        <w:lastRenderedPageBreak/>
        <w:t>ΑΣΚΗΣΕΙΣ</w:t>
      </w:r>
    </w:p>
    <w:p w14:paraId="525C76E8" w14:textId="20C33DE8" w:rsidR="000A2955" w:rsidRPr="000A2955" w:rsidRDefault="000A2955" w:rsidP="000A2955">
      <w:pPr>
        <w:spacing w:line="360" w:lineRule="auto"/>
        <w:rPr>
          <w:sz w:val="22"/>
          <w:lang w:val="el-GR"/>
        </w:rPr>
      </w:pPr>
      <w:r w:rsidRPr="000A2955">
        <w:rPr>
          <w:sz w:val="22"/>
          <w:lang w:val="el-GR"/>
        </w:rPr>
        <w:t>Να βρείτε και να αναγνωρίσετε πλήρως (</w:t>
      </w:r>
      <w:r>
        <w:rPr>
          <w:sz w:val="22"/>
          <w:lang w:val="el-GR"/>
        </w:rPr>
        <w:t xml:space="preserve">είδος, </w:t>
      </w:r>
      <w:r w:rsidRPr="000A2955">
        <w:rPr>
          <w:sz w:val="22"/>
          <w:lang w:val="el-GR"/>
        </w:rPr>
        <w:t>εισαγωγή, εκφορά, συντακτικός ρόλος) τις δευτερεύουσες πλάγιες  ερωτηματικές προτάσεις στα παρακάτω παραδείγματα:</w:t>
      </w:r>
    </w:p>
    <w:p w14:paraId="404A8F4D" w14:textId="23BA0217" w:rsidR="000A2955" w:rsidRPr="000A2955" w:rsidRDefault="000A2955" w:rsidP="000A2955">
      <w:pPr>
        <w:pStyle w:val="a4"/>
        <w:numPr>
          <w:ilvl w:val="0"/>
          <w:numId w:val="12"/>
        </w:numPr>
        <w:spacing w:line="480" w:lineRule="auto"/>
        <w:rPr>
          <w:sz w:val="22"/>
          <w:lang w:val="el-GR"/>
        </w:rPr>
      </w:pPr>
      <w:proofErr w:type="spellStart"/>
      <w:r w:rsidRPr="000A2955">
        <w:rPr>
          <w:sz w:val="22"/>
          <w:lang w:val="el-GR"/>
        </w:rPr>
        <w:t>ἀποροῦσι</w:t>
      </w:r>
      <w:proofErr w:type="spellEnd"/>
      <w:r w:rsidRPr="000A2955">
        <w:rPr>
          <w:sz w:val="22"/>
          <w:lang w:val="el-GR"/>
        </w:rPr>
        <w:t xml:space="preserve"> δ᾽ </w:t>
      </w:r>
      <w:proofErr w:type="spellStart"/>
      <w:r w:rsidRPr="000A2955">
        <w:rPr>
          <w:sz w:val="22"/>
          <w:lang w:val="el-GR"/>
        </w:rPr>
        <w:t>ὅπως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ποιήσουσιν</w:t>
      </w:r>
      <w:proofErr w:type="spellEnd"/>
      <w:r w:rsidRPr="000A2955">
        <w:rPr>
          <w:sz w:val="22"/>
          <w:lang w:val="el-GR"/>
        </w:rPr>
        <w:t xml:space="preserve">  </w:t>
      </w:r>
    </w:p>
    <w:p w14:paraId="076861D4" w14:textId="14B292D6" w:rsidR="000A2955" w:rsidRPr="000A2955" w:rsidRDefault="000A2955" w:rsidP="000A2955">
      <w:pPr>
        <w:pStyle w:val="a4"/>
        <w:numPr>
          <w:ilvl w:val="0"/>
          <w:numId w:val="12"/>
        </w:numPr>
        <w:spacing w:line="480" w:lineRule="auto"/>
        <w:rPr>
          <w:sz w:val="22"/>
          <w:lang w:val="el-GR"/>
        </w:rPr>
      </w:pPr>
      <w:proofErr w:type="spellStart"/>
      <w:r w:rsidRPr="000A2955">
        <w:rPr>
          <w:sz w:val="22"/>
          <w:lang w:val="el-GR"/>
        </w:rPr>
        <w:t>σοὶ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σκοπεῖν</w:t>
      </w:r>
      <w:proofErr w:type="spellEnd"/>
      <w:r w:rsidRPr="000A2955">
        <w:rPr>
          <w:sz w:val="22"/>
          <w:lang w:val="el-GR"/>
        </w:rPr>
        <w:t xml:space="preserve">, </w:t>
      </w:r>
      <w:proofErr w:type="spellStart"/>
      <w:r w:rsidRPr="000A2955">
        <w:rPr>
          <w:sz w:val="22"/>
          <w:lang w:val="el-GR"/>
        </w:rPr>
        <w:t>ὅπως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ἐφάμιλλος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γενήσει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τοῖς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τοῦ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πατρὸς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ἐπιτηδεύμασιν</w:t>
      </w:r>
      <w:proofErr w:type="spellEnd"/>
      <w:r w:rsidRPr="000A2955">
        <w:rPr>
          <w:sz w:val="22"/>
          <w:lang w:val="el-GR"/>
        </w:rPr>
        <w:t xml:space="preserve">  </w:t>
      </w:r>
    </w:p>
    <w:p w14:paraId="4A7DC839" w14:textId="018E930E" w:rsidR="000A2955" w:rsidRPr="000A2955" w:rsidRDefault="000A2955" w:rsidP="000A2955">
      <w:pPr>
        <w:pStyle w:val="a4"/>
        <w:numPr>
          <w:ilvl w:val="0"/>
          <w:numId w:val="12"/>
        </w:numPr>
        <w:spacing w:line="480" w:lineRule="auto"/>
        <w:rPr>
          <w:sz w:val="22"/>
          <w:lang w:val="el-GR"/>
        </w:rPr>
      </w:pPr>
      <w:proofErr w:type="spellStart"/>
      <w:r w:rsidRPr="000A2955">
        <w:rPr>
          <w:sz w:val="22"/>
          <w:lang w:val="el-GR"/>
        </w:rPr>
        <w:t>Ἀλλὰ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σκόπει</w:t>
      </w:r>
      <w:proofErr w:type="spellEnd"/>
      <w:r w:rsidRPr="000A2955">
        <w:rPr>
          <w:sz w:val="22"/>
          <w:lang w:val="el-GR"/>
        </w:rPr>
        <w:t xml:space="preserve">, </w:t>
      </w:r>
      <w:proofErr w:type="spellStart"/>
      <w:r w:rsidRPr="000A2955">
        <w:rPr>
          <w:sz w:val="22"/>
          <w:lang w:val="el-GR"/>
        </w:rPr>
        <w:t>ὅπως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ἂν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ἀποθάνοιμεν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ἀνδρικώτατα</w:t>
      </w:r>
      <w:proofErr w:type="spellEnd"/>
      <w:r w:rsidRPr="000A2955">
        <w:rPr>
          <w:sz w:val="22"/>
          <w:lang w:val="el-GR"/>
        </w:rPr>
        <w:t xml:space="preserve">  </w:t>
      </w:r>
    </w:p>
    <w:p w14:paraId="5677141D" w14:textId="47F5266A" w:rsidR="000A2955" w:rsidRPr="000A2955" w:rsidRDefault="000A2955" w:rsidP="000A2955">
      <w:pPr>
        <w:pStyle w:val="a4"/>
        <w:numPr>
          <w:ilvl w:val="0"/>
          <w:numId w:val="12"/>
        </w:numPr>
        <w:spacing w:line="480" w:lineRule="auto"/>
        <w:rPr>
          <w:sz w:val="22"/>
          <w:lang w:val="el-GR"/>
        </w:rPr>
      </w:pPr>
      <w:proofErr w:type="spellStart"/>
      <w:r w:rsidRPr="000A2955">
        <w:rPr>
          <w:sz w:val="22"/>
          <w:lang w:val="el-GR"/>
        </w:rPr>
        <w:t>ἐπιμελοῦνται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πάντα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ποιοῦντες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ὅπως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οἱ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παῖδες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αὐτοῖς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γένωνται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ὡς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δυνατὸν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βέλτιστοι</w:t>
      </w:r>
      <w:proofErr w:type="spellEnd"/>
      <w:r w:rsidRPr="000A2955">
        <w:rPr>
          <w:sz w:val="22"/>
          <w:lang w:val="el-GR"/>
        </w:rPr>
        <w:t xml:space="preserve">  </w:t>
      </w:r>
    </w:p>
    <w:p w14:paraId="314B7B78" w14:textId="3F8B390E" w:rsidR="000A2955" w:rsidRPr="000A2955" w:rsidRDefault="000A2955" w:rsidP="000A2955">
      <w:pPr>
        <w:pStyle w:val="a4"/>
        <w:numPr>
          <w:ilvl w:val="0"/>
          <w:numId w:val="12"/>
        </w:numPr>
        <w:spacing w:line="480" w:lineRule="auto"/>
        <w:rPr>
          <w:sz w:val="22"/>
          <w:lang w:val="el-GR"/>
        </w:rPr>
      </w:pPr>
      <w:proofErr w:type="spellStart"/>
      <w:r w:rsidRPr="000A2955">
        <w:rPr>
          <w:sz w:val="22"/>
          <w:lang w:val="el-GR"/>
        </w:rPr>
        <w:t>ἀπορεῖται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πότερόν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ἐστι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μαθητὸν</w:t>
      </w:r>
      <w:proofErr w:type="spellEnd"/>
      <w:r w:rsidRPr="000A2955">
        <w:rPr>
          <w:sz w:val="22"/>
          <w:lang w:val="el-GR"/>
        </w:rPr>
        <w:t xml:space="preserve"> ἢ </w:t>
      </w:r>
      <w:proofErr w:type="spellStart"/>
      <w:r w:rsidRPr="000A2955">
        <w:rPr>
          <w:sz w:val="22"/>
          <w:lang w:val="el-GR"/>
        </w:rPr>
        <w:t>ἐθιστὸν</w:t>
      </w:r>
      <w:proofErr w:type="spellEnd"/>
      <w:r w:rsidRPr="000A2955">
        <w:rPr>
          <w:sz w:val="22"/>
          <w:lang w:val="el-GR"/>
        </w:rPr>
        <w:t xml:space="preserve"> ἢ </w:t>
      </w:r>
      <w:proofErr w:type="spellStart"/>
      <w:r w:rsidRPr="000A2955">
        <w:rPr>
          <w:sz w:val="22"/>
          <w:lang w:val="el-GR"/>
        </w:rPr>
        <w:t>καὶ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ἄλλως</w:t>
      </w:r>
      <w:proofErr w:type="spellEnd"/>
      <w:r w:rsidRPr="000A2955">
        <w:rPr>
          <w:sz w:val="22"/>
          <w:lang w:val="el-GR"/>
        </w:rPr>
        <w:t xml:space="preserve"> πως </w:t>
      </w:r>
      <w:proofErr w:type="spellStart"/>
      <w:r w:rsidRPr="000A2955">
        <w:rPr>
          <w:sz w:val="22"/>
          <w:lang w:val="el-GR"/>
        </w:rPr>
        <w:t>ἀσκητόν</w:t>
      </w:r>
      <w:proofErr w:type="spellEnd"/>
      <w:r w:rsidRPr="000A2955">
        <w:rPr>
          <w:sz w:val="22"/>
          <w:lang w:val="el-GR"/>
        </w:rPr>
        <w:t xml:space="preserve"> ἡ </w:t>
      </w:r>
      <w:proofErr w:type="spellStart"/>
      <w:r w:rsidRPr="000A2955">
        <w:rPr>
          <w:sz w:val="22"/>
          <w:lang w:val="el-GR"/>
        </w:rPr>
        <w:t>ἀρετή</w:t>
      </w:r>
      <w:proofErr w:type="spellEnd"/>
    </w:p>
    <w:p w14:paraId="37CC89C1" w14:textId="2AB71AD0" w:rsidR="000A2955" w:rsidRPr="000A2955" w:rsidRDefault="000A2955" w:rsidP="000A2955">
      <w:pPr>
        <w:pStyle w:val="a4"/>
        <w:numPr>
          <w:ilvl w:val="0"/>
          <w:numId w:val="12"/>
        </w:numPr>
        <w:spacing w:line="480" w:lineRule="auto"/>
        <w:rPr>
          <w:sz w:val="22"/>
          <w:lang w:val="el-GR"/>
        </w:rPr>
      </w:pPr>
      <w:proofErr w:type="spellStart"/>
      <w:r w:rsidRPr="000A2955">
        <w:rPr>
          <w:sz w:val="22"/>
          <w:lang w:val="el-GR"/>
        </w:rPr>
        <w:t>ἀπορεῖται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δὲ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καὶ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πότερον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δεῖ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φιλεῖν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ἑαυτὸν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μάλιστα</w:t>
      </w:r>
      <w:proofErr w:type="spellEnd"/>
      <w:r w:rsidRPr="000A2955">
        <w:rPr>
          <w:sz w:val="22"/>
          <w:lang w:val="el-GR"/>
        </w:rPr>
        <w:t xml:space="preserve"> ἢ </w:t>
      </w:r>
      <w:proofErr w:type="spellStart"/>
      <w:r w:rsidRPr="000A2955">
        <w:rPr>
          <w:sz w:val="22"/>
          <w:lang w:val="el-GR"/>
        </w:rPr>
        <w:t>ἄλλον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τινά</w:t>
      </w:r>
      <w:proofErr w:type="spellEnd"/>
      <w:r w:rsidRPr="000A2955">
        <w:rPr>
          <w:sz w:val="22"/>
          <w:lang w:val="el-GR"/>
        </w:rPr>
        <w:t xml:space="preserve"> </w:t>
      </w:r>
    </w:p>
    <w:p w14:paraId="3CCD7ED0" w14:textId="503C9E96" w:rsidR="000A2955" w:rsidRPr="000A2955" w:rsidRDefault="000A2955" w:rsidP="000A2955">
      <w:pPr>
        <w:pStyle w:val="a4"/>
        <w:numPr>
          <w:ilvl w:val="0"/>
          <w:numId w:val="12"/>
        </w:numPr>
        <w:spacing w:line="480" w:lineRule="auto"/>
        <w:rPr>
          <w:sz w:val="22"/>
          <w:lang w:val="el-GR"/>
        </w:rPr>
      </w:pPr>
      <w:proofErr w:type="spellStart"/>
      <w:r w:rsidRPr="000A2955">
        <w:rPr>
          <w:sz w:val="22"/>
          <w:lang w:val="el-GR"/>
        </w:rPr>
        <w:t>ἀπόρως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μὲν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εἶχε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τί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χρῷτο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τῷ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πράγματι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διὰ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τὸ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πλῆθος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τῶν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καλαμηφόρων</w:t>
      </w:r>
      <w:proofErr w:type="spellEnd"/>
    </w:p>
    <w:p w14:paraId="3286D944" w14:textId="04E56971" w:rsidR="000A2955" w:rsidRPr="000A2955" w:rsidRDefault="000A2955" w:rsidP="000A2955">
      <w:pPr>
        <w:pStyle w:val="a4"/>
        <w:numPr>
          <w:ilvl w:val="0"/>
          <w:numId w:val="12"/>
        </w:numPr>
        <w:spacing w:line="480" w:lineRule="auto"/>
        <w:rPr>
          <w:sz w:val="22"/>
          <w:lang w:val="el-GR"/>
        </w:rPr>
      </w:pPr>
      <w:proofErr w:type="spellStart"/>
      <w:r w:rsidRPr="000A2955">
        <w:rPr>
          <w:sz w:val="22"/>
          <w:lang w:val="el-GR"/>
        </w:rPr>
        <w:t>καὶ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δείξεις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τάχα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εἴτ</w:t>
      </w:r>
      <w:proofErr w:type="spellEnd"/>
      <w:r w:rsidRPr="000A2955">
        <w:rPr>
          <w:sz w:val="22"/>
          <w:lang w:val="el-GR"/>
        </w:rPr>
        <w:t xml:space="preserve">᾽ </w:t>
      </w:r>
      <w:proofErr w:type="spellStart"/>
      <w:r w:rsidRPr="000A2955">
        <w:rPr>
          <w:sz w:val="22"/>
          <w:lang w:val="el-GR"/>
        </w:rPr>
        <w:t>εὐγενὴς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πέφυκας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εἴτ</w:t>
      </w:r>
      <w:proofErr w:type="spellEnd"/>
      <w:r w:rsidRPr="000A2955">
        <w:rPr>
          <w:sz w:val="22"/>
          <w:lang w:val="el-GR"/>
        </w:rPr>
        <w:t xml:space="preserve">᾽ </w:t>
      </w:r>
      <w:proofErr w:type="spellStart"/>
      <w:r w:rsidRPr="000A2955">
        <w:rPr>
          <w:sz w:val="22"/>
          <w:lang w:val="el-GR"/>
        </w:rPr>
        <w:t>ἐσθλῶν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κακή</w:t>
      </w:r>
      <w:proofErr w:type="spellEnd"/>
    </w:p>
    <w:p w14:paraId="7A49C829" w14:textId="5CFBA4AD" w:rsidR="000A2955" w:rsidRPr="000A2955" w:rsidRDefault="000A2955" w:rsidP="000A2955">
      <w:pPr>
        <w:pStyle w:val="a4"/>
        <w:numPr>
          <w:ilvl w:val="0"/>
          <w:numId w:val="12"/>
        </w:numPr>
        <w:spacing w:line="480" w:lineRule="auto"/>
        <w:rPr>
          <w:sz w:val="22"/>
          <w:lang w:val="el-GR"/>
        </w:rPr>
      </w:pPr>
      <w:proofErr w:type="spellStart"/>
      <w:r w:rsidRPr="000A2955">
        <w:rPr>
          <w:sz w:val="22"/>
          <w:lang w:val="el-GR"/>
        </w:rPr>
        <w:t>οὐκ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ἔχω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ὅτι</w:t>
      </w:r>
      <w:proofErr w:type="spellEnd"/>
      <w:r w:rsidRPr="000A2955">
        <w:rPr>
          <w:sz w:val="22"/>
          <w:lang w:val="el-GR"/>
        </w:rPr>
        <w:t xml:space="preserve"> σοι </w:t>
      </w:r>
      <w:proofErr w:type="spellStart"/>
      <w:r w:rsidRPr="000A2955">
        <w:rPr>
          <w:sz w:val="22"/>
          <w:lang w:val="el-GR"/>
        </w:rPr>
        <w:t>ἀποκρίνωμαι</w:t>
      </w:r>
      <w:proofErr w:type="spellEnd"/>
      <w:r w:rsidRPr="000A2955">
        <w:rPr>
          <w:sz w:val="22"/>
          <w:lang w:val="el-GR"/>
        </w:rPr>
        <w:t xml:space="preserve">  </w:t>
      </w:r>
    </w:p>
    <w:p w14:paraId="7B90D184" w14:textId="24EBB309" w:rsidR="000A2955" w:rsidRPr="000A2955" w:rsidRDefault="000A2955" w:rsidP="000A2955">
      <w:pPr>
        <w:pStyle w:val="a4"/>
        <w:numPr>
          <w:ilvl w:val="0"/>
          <w:numId w:val="12"/>
        </w:numPr>
        <w:spacing w:line="480" w:lineRule="auto"/>
        <w:rPr>
          <w:sz w:val="22"/>
          <w:lang w:val="el-GR"/>
        </w:rPr>
      </w:pPr>
      <w:proofErr w:type="spellStart"/>
      <w:r w:rsidRPr="000A2955">
        <w:rPr>
          <w:sz w:val="22"/>
          <w:lang w:val="el-GR"/>
        </w:rPr>
        <w:t>καὶ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ἠπόρει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ὅτι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χρήσαιτο</w:t>
      </w:r>
      <w:proofErr w:type="spellEnd"/>
      <w:r w:rsidRPr="000A2955">
        <w:rPr>
          <w:sz w:val="22"/>
          <w:lang w:val="el-GR"/>
        </w:rPr>
        <w:t xml:space="preserve">  </w:t>
      </w:r>
    </w:p>
    <w:p w14:paraId="7DC2A245" w14:textId="5F63AFED" w:rsidR="000A2955" w:rsidRPr="000A2955" w:rsidRDefault="000A2955" w:rsidP="000A2955">
      <w:pPr>
        <w:pStyle w:val="a4"/>
        <w:numPr>
          <w:ilvl w:val="0"/>
          <w:numId w:val="12"/>
        </w:numPr>
        <w:spacing w:line="480" w:lineRule="auto"/>
        <w:rPr>
          <w:sz w:val="22"/>
          <w:lang w:val="el-GR"/>
        </w:rPr>
      </w:pPr>
      <w:proofErr w:type="spellStart"/>
      <w:r w:rsidRPr="000A2955">
        <w:rPr>
          <w:sz w:val="22"/>
          <w:lang w:val="el-GR"/>
        </w:rPr>
        <w:t>ἐβουλεύοντο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πῶς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ἂν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τὴν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μάχην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συμφορώτατα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σφίσιν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αὐτοῖς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ποιήσαιντο</w:t>
      </w:r>
      <w:proofErr w:type="spellEnd"/>
    </w:p>
    <w:p w14:paraId="2ED831DF" w14:textId="582E0B0C" w:rsidR="000A2955" w:rsidRPr="000A2955" w:rsidRDefault="000A2955" w:rsidP="000A2955">
      <w:pPr>
        <w:pStyle w:val="a4"/>
        <w:numPr>
          <w:ilvl w:val="0"/>
          <w:numId w:val="12"/>
        </w:numPr>
        <w:spacing w:line="480" w:lineRule="auto"/>
        <w:rPr>
          <w:sz w:val="22"/>
          <w:lang w:val="el-GR"/>
        </w:rPr>
      </w:pPr>
      <w:proofErr w:type="spellStart"/>
      <w:r w:rsidRPr="000A2955">
        <w:rPr>
          <w:sz w:val="22"/>
          <w:lang w:val="el-GR"/>
        </w:rPr>
        <w:t>Ἐξ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ὧν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ἐνθυμεῖσθαι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χρή</w:t>
      </w:r>
      <w:proofErr w:type="spellEnd"/>
      <w:r w:rsidRPr="000A2955">
        <w:rPr>
          <w:sz w:val="22"/>
          <w:lang w:val="el-GR"/>
        </w:rPr>
        <w:t xml:space="preserve">, </w:t>
      </w:r>
      <w:proofErr w:type="spellStart"/>
      <w:r w:rsidRPr="000A2955">
        <w:rPr>
          <w:sz w:val="22"/>
          <w:lang w:val="el-GR"/>
        </w:rPr>
        <w:t>πῶς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ἕκαστος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ὑμῶν</w:t>
      </w:r>
      <w:proofErr w:type="spellEnd"/>
      <w:r w:rsidRPr="000A2955">
        <w:rPr>
          <w:sz w:val="22"/>
          <w:lang w:val="el-GR"/>
        </w:rPr>
        <w:t xml:space="preserve"> διέκειτο </w:t>
      </w:r>
      <w:proofErr w:type="spellStart"/>
      <w:r w:rsidRPr="000A2955">
        <w:rPr>
          <w:sz w:val="22"/>
          <w:lang w:val="el-GR"/>
        </w:rPr>
        <w:t>καὶ</w:t>
      </w:r>
      <w:proofErr w:type="spellEnd"/>
      <w:r w:rsidRPr="000A2955">
        <w:rPr>
          <w:sz w:val="22"/>
          <w:lang w:val="el-GR"/>
        </w:rPr>
        <w:t xml:space="preserve"> τίνα </w:t>
      </w:r>
      <w:proofErr w:type="spellStart"/>
      <w:r w:rsidRPr="000A2955">
        <w:rPr>
          <w:sz w:val="22"/>
          <w:lang w:val="el-GR"/>
        </w:rPr>
        <w:t>γνώμην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εἶχεν</w:t>
      </w:r>
      <w:proofErr w:type="spellEnd"/>
      <w:r w:rsidRPr="000A2955">
        <w:rPr>
          <w:sz w:val="22"/>
          <w:lang w:val="el-GR"/>
        </w:rPr>
        <w:t>.</w:t>
      </w:r>
    </w:p>
    <w:p w14:paraId="36FDF4C8" w14:textId="287F2D29" w:rsidR="000A2955" w:rsidRPr="000A2955" w:rsidRDefault="000A2955" w:rsidP="000A2955">
      <w:pPr>
        <w:pStyle w:val="a4"/>
        <w:numPr>
          <w:ilvl w:val="0"/>
          <w:numId w:val="12"/>
        </w:numPr>
        <w:spacing w:line="480" w:lineRule="auto"/>
        <w:rPr>
          <w:sz w:val="22"/>
          <w:lang w:val="el-GR"/>
        </w:rPr>
      </w:pPr>
      <w:proofErr w:type="spellStart"/>
      <w:r w:rsidRPr="000A2955">
        <w:rPr>
          <w:sz w:val="22"/>
          <w:lang w:val="el-GR"/>
        </w:rPr>
        <w:t>Ἀλλ</w:t>
      </w:r>
      <w:proofErr w:type="spellEnd"/>
      <w:r w:rsidRPr="000A2955">
        <w:rPr>
          <w:sz w:val="22"/>
          <w:lang w:val="el-GR"/>
        </w:rPr>
        <w:t xml:space="preserve">’ </w:t>
      </w:r>
      <w:proofErr w:type="spellStart"/>
      <w:r w:rsidRPr="000A2955">
        <w:rPr>
          <w:sz w:val="22"/>
          <w:lang w:val="el-GR"/>
        </w:rPr>
        <w:t>ἐπ</w:t>
      </w:r>
      <w:proofErr w:type="spellEnd"/>
      <w:r w:rsidRPr="000A2955">
        <w:rPr>
          <w:sz w:val="22"/>
          <w:lang w:val="el-GR"/>
        </w:rPr>
        <w:t xml:space="preserve">’ </w:t>
      </w:r>
      <w:proofErr w:type="spellStart"/>
      <w:r w:rsidRPr="000A2955">
        <w:rPr>
          <w:sz w:val="22"/>
          <w:lang w:val="el-GR"/>
        </w:rPr>
        <w:t>ἐκείνου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τοῦ</w:t>
      </w:r>
      <w:proofErr w:type="spellEnd"/>
      <w:r w:rsidRPr="000A2955">
        <w:rPr>
          <w:sz w:val="22"/>
          <w:lang w:val="el-GR"/>
        </w:rPr>
        <w:t xml:space="preserve"> χρόνου </w:t>
      </w:r>
      <w:proofErr w:type="spellStart"/>
      <w:r w:rsidRPr="000A2955">
        <w:rPr>
          <w:sz w:val="22"/>
          <w:lang w:val="el-GR"/>
        </w:rPr>
        <w:t>ἔδει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σκοπεῖν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οἷος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ἦν</w:t>
      </w:r>
      <w:proofErr w:type="spellEnd"/>
      <w:r w:rsidRPr="000A2955">
        <w:rPr>
          <w:sz w:val="22"/>
          <w:lang w:val="el-GR"/>
        </w:rPr>
        <w:t>.</w:t>
      </w:r>
    </w:p>
    <w:p w14:paraId="47A45C0C" w14:textId="29824C04" w:rsidR="000A2955" w:rsidRPr="000A2955" w:rsidRDefault="000A2955" w:rsidP="000A2955">
      <w:pPr>
        <w:pStyle w:val="a4"/>
        <w:numPr>
          <w:ilvl w:val="0"/>
          <w:numId w:val="12"/>
        </w:numPr>
        <w:spacing w:line="480" w:lineRule="auto"/>
        <w:rPr>
          <w:sz w:val="22"/>
          <w:lang w:val="el-GR"/>
        </w:rPr>
      </w:pPr>
      <w:proofErr w:type="spellStart"/>
      <w:r w:rsidRPr="000A2955">
        <w:rPr>
          <w:sz w:val="22"/>
          <w:lang w:val="el-GR"/>
        </w:rPr>
        <w:t>Ἠρώτα</w:t>
      </w:r>
      <w:proofErr w:type="spellEnd"/>
      <w:r w:rsidRPr="000A2955">
        <w:rPr>
          <w:sz w:val="22"/>
          <w:lang w:val="el-GR"/>
        </w:rPr>
        <w:t xml:space="preserve"> Μειδίας </w:t>
      </w:r>
      <w:proofErr w:type="spellStart"/>
      <w:r w:rsidRPr="000A2955">
        <w:rPr>
          <w:sz w:val="22"/>
          <w:lang w:val="el-GR"/>
        </w:rPr>
        <w:t>ἐπὶ</w:t>
      </w:r>
      <w:proofErr w:type="spellEnd"/>
      <w:r w:rsidRPr="000A2955">
        <w:rPr>
          <w:sz w:val="22"/>
          <w:lang w:val="el-GR"/>
        </w:rPr>
        <w:t xml:space="preserve"> τίσιν </w:t>
      </w:r>
      <w:proofErr w:type="spellStart"/>
      <w:r w:rsidRPr="000A2955">
        <w:rPr>
          <w:sz w:val="22"/>
          <w:lang w:val="el-GR"/>
        </w:rPr>
        <w:t>ἂν</w:t>
      </w:r>
      <w:proofErr w:type="spellEnd"/>
      <w:r w:rsidRPr="000A2955">
        <w:rPr>
          <w:sz w:val="22"/>
          <w:lang w:val="el-GR"/>
        </w:rPr>
        <w:t xml:space="preserve"> σύμμαχος γένοιτο.</w:t>
      </w:r>
    </w:p>
    <w:p w14:paraId="076C0577" w14:textId="60DFFB69" w:rsidR="000A2955" w:rsidRPr="000A2955" w:rsidRDefault="000A2955" w:rsidP="000A2955">
      <w:pPr>
        <w:pStyle w:val="a4"/>
        <w:numPr>
          <w:ilvl w:val="0"/>
          <w:numId w:val="12"/>
        </w:numPr>
        <w:spacing w:line="480" w:lineRule="auto"/>
        <w:rPr>
          <w:sz w:val="22"/>
          <w:lang w:val="el-GR"/>
        </w:rPr>
      </w:pPr>
      <w:proofErr w:type="spellStart"/>
      <w:r w:rsidRPr="000A2955">
        <w:rPr>
          <w:sz w:val="22"/>
          <w:lang w:val="el-GR"/>
        </w:rPr>
        <w:t>Ὅμως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δεῖ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πειρᾶσθαι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ὅπως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σῳζώμεθα</w:t>
      </w:r>
      <w:proofErr w:type="spellEnd"/>
      <w:r w:rsidRPr="000A2955">
        <w:rPr>
          <w:sz w:val="22"/>
          <w:lang w:val="el-GR"/>
        </w:rPr>
        <w:t>.</w:t>
      </w:r>
    </w:p>
    <w:p w14:paraId="561A562F" w14:textId="6D4DB871" w:rsidR="000A2955" w:rsidRPr="000A2955" w:rsidRDefault="000A2955" w:rsidP="000A2955">
      <w:pPr>
        <w:pStyle w:val="a4"/>
        <w:numPr>
          <w:ilvl w:val="0"/>
          <w:numId w:val="12"/>
        </w:numPr>
        <w:spacing w:line="480" w:lineRule="auto"/>
        <w:rPr>
          <w:sz w:val="22"/>
          <w:lang w:val="el-GR"/>
        </w:rPr>
      </w:pPr>
      <w:proofErr w:type="spellStart"/>
      <w:r w:rsidRPr="000A2955">
        <w:rPr>
          <w:sz w:val="22"/>
          <w:lang w:val="el-GR"/>
        </w:rPr>
        <w:t>Ἀπορεῖς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εἰ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διδακτόν</w:t>
      </w:r>
      <w:proofErr w:type="spellEnd"/>
      <w:r w:rsidRPr="000A2955">
        <w:rPr>
          <w:sz w:val="22"/>
          <w:lang w:val="el-GR"/>
        </w:rPr>
        <w:t xml:space="preserve"> (</w:t>
      </w:r>
      <w:proofErr w:type="spellStart"/>
      <w:r w:rsidRPr="000A2955">
        <w:rPr>
          <w:sz w:val="22"/>
          <w:lang w:val="el-GR"/>
        </w:rPr>
        <w:t>ἐστιν</w:t>
      </w:r>
      <w:proofErr w:type="spellEnd"/>
      <w:r w:rsidRPr="000A2955">
        <w:rPr>
          <w:sz w:val="22"/>
          <w:lang w:val="el-GR"/>
        </w:rPr>
        <w:t xml:space="preserve">) ἡ </w:t>
      </w:r>
      <w:proofErr w:type="spellStart"/>
      <w:r w:rsidRPr="000A2955">
        <w:rPr>
          <w:sz w:val="22"/>
          <w:lang w:val="el-GR"/>
        </w:rPr>
        <w:t>ἀρετή</w:t>
      </w:r>
      <w:proofErr w:type="spellEnd"/>
      <w:r w:rsidRPr="000A2955">
        <w:rPr>
          <w:sz w:val="22"/>
          <w:lang w:val="el-GR"/>
        </w:rPr>
        <w:t>.</w:t>
      </w:r>
    </w:p>
    <w:p w14:paraId="4B692C81" w14:textId="13A0F0BB" w:rsidR="000A2955" w:rsidRPr="000A2955" w:rsidRDefault="000A2955" w:rsidP="000A2955">
      <w:pPr>
        <w:pStyle w:val="a4"/>
        <w:numPr>
          <w:ilvl w:val="0"/>
          <w:numId w:val="12"/>
        </w:numPr>
        <w:spacing w:line="480" w:lineRule="auto"/>
        <w:rPr>
          <w:sz w:val="22"/>
          <w:lang w:val="el-GR"/>
        </w:rPr>
      </w:pPr>
      <w:proofErr w:type="spellStart"/>
      <w:r w:rsidRPr="000A2955">
        <w:rPr>
          <w:sz w:val="22"/>
          <w:lang w:val="el-GR"/>
        </w:rPr>
        <w:t>Καὶ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τοῦτο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ἐννοήσαντα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ἀποπειρᾶσθαι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τοῦ</w:t>
      </w:r>
      <w:proofErr w:type="spellEnd"/>
      <w:r w:rsidRPr="000A2955">
        <w:rPr>
          <w:sz w:val="22"/>
          <w:lang w:val="el-GR"/>
        </w:rPr>
        <w:t xml:space="preserve"> δακτυλίου </w:t>
      </w:r>
      <w:proofErr w:type="spellStart"/>
      <w:r w:rsidRPr="000A2955">
        <w:rPr>
          <w:sz w:val="22"/>
          <w:lang w:val="el-GR"/>
        </w:rPr>
        <w:t>εἰ</w:t>
      </w:r>
      <w:proofErr w:type="spellEnd"/>
      <w:r w:rsidRPr="000A2955">
        <w:rPr>
          <w:sz w:val="22"/>
          <w:lang w:val="el-GR"/>
        </w:rPr>
        <w:t xml:space="preserve"> ταύτην </w:t>
      </w:r>
      <w:proofErr w:type="spellStart"/>
      <w:r w:rsidRPr="000A2955">
        <w:rPr>
          <w:sz w:val="22"/>
          <w:lang w:val="el-GR"/>
        </w:rPr>
        <w:t>ἔχοι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τὴν</w:t>
      </w:r>
      <w:proofErr w:type="spellEnd"/>
      <w:r w:rsidRPr="000A2955">
        <w:rPr>
          <w:sz w:val="22"/>
          <w:lang w:val="el-GR"/>
        </w:rPr>
        <w:t xml:space="preserve"> δύναμιν.</w:t>
      </w:r>
    </w:p>
    <w:p w14:paraId="1CDD2C21" w14:textId="0FA6CDDB" w:rsidR="000A2955" w:rsidRPr="000A2955" w:rsidRDefault="000A2955" w:rsidP="000A2955">
      <w:pPr>
        <w:pStyle w:val="a4"/>
        <w:numPr>
          <w:ilvl w:val="0"/>
          <w:numId w:val="12"/>
        </w:numPr>
        <w:spacing w:line="480" w:lineRule="auto"/>
        <w:rPr>
          <w:sz w:val="22"/>
          <w:lang w:val="el-GR"/>
        </w:rPr>
      </w:pPr>
      <w:r w:rsidRPr="000A2955">
        <w:rPr>
          <w:sz w:val="22"/>
          <w:lang w:val="el-GR"/>
        </w:rPr>
        <w:t xml:space="preserve">Βούλομαι </w:t>
      </w:r>
      <w:proofErr w:type="spellStart"/>
      <w:r w:rsidRPr="000A2955">
        <w:rPr>
          <w:sz w:val="22"/>
          <w:lang w:val="el-GR"/>
        </w:rPr>
        <w:t>τοίνυν</w:t>
      </w:r>
      <w:proofErr w:type="spellEnd"/>
      <w:r w:rsidRPr="000A2955">
        <w:rPr>
          <w:sz w:val="22"/>
          <w:lang w:val="el-GR"/>
        </w:rPr>
        <w:t xml:space="preserve"> [</w:t>
      </w:r>
      <w:proofErr w:type="spellStart"/>
      <w:r w:rsidRPr="000A2955">
        <w:rPr>
          <w:sz w:val="22"/>
          <w:lang w:val="el-GR"/>
        </w:rPr>
        <w:t>ὑμᾶς</w:t>
      </w:r>
      <w:proofErr w:type="spellEnd"/>
      <w:r w:rsidRPr="000A2955">
        <w:rPr>
          <w:sz w:val="22"/>
          <w:lang w:val="el-GR"/>
        </w:rPr>
        <w:t xml:space="preserve">] </w:t>
      </w:r>
      <w:proofErr w:type="spellStart"/>
      <w:r w:rsidRPr="000A2955">
        <w:rPr>
          <w:sz w:val="22"/>
          <w:lang w:val="el-GR"/>
        </w:rPr>
        <w:t>μετὰ</w:t>
      </w:r>
      <w:proofErr w:type="spellEnd"/>
      <w:r w:rsidRPr="000A2955">
        <w:rPr>
          <w:sz w:val="22"/>
          <w:lang w:val="el-GR"/>
        </w:rPr>
        <w:t xml:space="preserve"> παρρησίας </w:t>
      </w:r>
      <w:proofErr w:type="spellStart"/>
      <w:r w:rsidRPr="000A2955">
        <w:rPr>
          <w:sz w:val="22"/>
          <w:lang w:val="el-GR"/>
        </w:rPr>
        <w:t>ἐξετάσαι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τὰ</w:t>
      </w:r>
      <w:proofErr w:type="spellEnd"/>
      <w:r w:rsidRPr="000A2955">
        <w:rPr>
          <w:sz w:val="22"/>
          <w:lang w:val="el-GR"/>
        </w:rPr>
        <w:t xml:space="preserve"> παρόντα πράγματα </w:t>
      </w:r>
      <w:proofErr w:type="spellStart"/>
      <w:r w:rsidRPr="000A2955">
        <w:rPr>
          <w:sz w:val="22"/>
          <w:lang w:val="el-GR"/>
        </w:rPr>
        <w:t>τῇ</w:t>
      </w:r>
      <w:proofErr w:type="spellEnd"/>
      <w:r w:rsidRPr="000A2955">
        <w:rPr>
          <w:sz w:val="22"/>
          <w:lang w:val="el-GR"/>
        </w:rPr>
        <w:t xml:space="preserve"> πόλει, </w:t>
      </w:r>
      <w:proofErr w:type="spellStart"/>
      <w:r w:rsidRPr="000A2955">
        <w:rPr>
          <w:sz w:val="22"/>
          <w:lang w:val="el-GR"/>
        </w:rPr>
        <w:t>καὶ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σκέψασθαι</w:t>
      </w:r>
      <w:proofErr w:type="spellEnd"/>
      <w:r w:rsidRPr="000A2955">
        <w:rPr>
          <w:sz w:val="22"/>
          <w:lang w:val="el-GR"/>
        </w:rPr>
        <w:t xml:space="preserve"> τί </w:t>
      </w:r>
      <w:proofErr w:type="spellStart"/>
      <w:r w:rsidRPr="000A2955">
        <w:rPr>
          <w:sz w:val="22"/>
          <w:lang w:val="el-GR"/>
        </w:rPr>
        <w:t>ποιοῦμεν</w:t>
      </w:r>
      <w:proofErr w:type="spellEnd"/>
      <w:r w:rsidRPr="000A2955">
        <w:rPr>
          <w:sz w:val="22"/>
          <w:lang w:val="el-GR"/>
        </w:rPr>
        <w:t>.</w:t>
      </w:r>
    </w:p>
    <w:p w14:paraId="6BF2AA9A" w14:textId="29968082" w:rsidR="000A2955" w:rsidRPr="000A2955" w:rsidRDefault="000A2955" w:rsidP="000A2955">
      <w:pPr>
        <w:pStyle w:val="a4"/>
        <w:numPr>
          <w:ilvl w:val="0"/>
          <w:numId w:val="12"/>
        </w:numPr>
        <w:spacing w:line="480" w:lineRule="auto"/>
        <w:rPr>
          <w:sz w:val="22"/>
          <w:lang w:val="el-GR"/>
        </w:rPr>
      </w:pPr>
      <w:proofErr w:type="spellStart"/>
      <w:r w:rsidRPr="000A2955">
        <w:rPr>
          <w:sz w:val="22"/>
          <w:lang w:val="el-GR"/>
        </w:rPr>
        <w:t>Σκέψαι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ἐὰν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τόδε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ἀρέσκῃ</w:t>
      </w:r>
      <w:proofErr w:type="spellEnd"/>
      <w:r w:rsidRPr="000A2955">
        <w:rPr>
          <w:sz w:val="22"/>
          <w:lang w:val="el-GR"/>
        </w:rPr>
        <w:t>.</w:t>
      </w:r>
    </w:p>
    <w:p w14:paraId="5787D420" w14:textId="6112A986" w:rsidR="000A2955" w:rsidRPr="000A2955" w:rsidRDefault="000A2955" w:rsidP="000A2955">
      <w:pPr>
        <w:pStyle w:val="a4"/>
        <w:numPr>
          <w:ilvl w:val="0"/>
          <w:numId w:val="12"/>
        </w:numPr>
        <w:spacing w:line="480" w:lineRule="auto"/>
        <w:rPr>
          <w:sz w:val="22"/>
          <w:lang w:val="el-GR"/>
        </w:rPr>
      </w:pPr>
      <w:r w:rsidRPr="000A2955">
        <w:rPr>
          <w:sz w:val="22"/>
          <w:lang w:val="el-GR"/>
        </w:rPr>
        <w:t xml:space="preserve">Ὁ </w:t>
      </w:r>
      <w:proofErr w:type="spellStart"/>
      <w:r w:rsidRPr="000A2955">
        <w:rPr>
          <w:sz w:val="22"/>
          <w:lang w:val="el-GR"/>
        </w:rPr>
        <w:t>Κῦρος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ἐπυνθάνετο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ἤδη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αὐτῶν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καὶ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ὁπόσην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ὁδὸν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διήλασαν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καὶ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εἰ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οἰκοῖτο</w:t>
      </w:r>
      <w:proofErr w:type="spellEnd"/>
      <w:r w:rsidRPr="000A2955">
        <w:rPr>
          <w:sz w:val="22"/>
          <w:lang w:val="el-GR"/>
        </w:rPr>
        <w:t xml:space="preserve"> ἡ χώρα.</w:t>
      </w:r>
    </w:p>
    <w:p w14:paraId="10E1A4F9" w14:textId="092CC5E6" w:rsidR="000A2955" w:rsidRPr="000A2955" w:rsidRDefault="000A2955" w:rsidP="000A2955">
      <w:pPr>
        <w:pStyle w:val="a4"/>
        <w:numPr>
          <w:ilvl w:val="0"/>
          <w:numId w:val="12"/>
        </w:numPr>
        <w:spacing w:line="480" w:lineRule="auto"/>
        <w:rPr>
          <w:sz w:val="22"/>
          <w:lang w:val="el-GR"/>
        </w:rPr>
      </w:pPr>
      <w:proofErr w:type="spellStart"/>
      <w:r w:rsidRPr="000A2955">
        <w:rPr>
          <w:sz w:val="22"/>
          <w:lang w:val="el-GR"/>
        </w:rPr>
        <w:t>Οὐκ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ἔχω</w:t>
      </w:r>
      <w:proofErr w:type="spellEnd"/>
      <w:r w:rsidRPr="000A2955">
        <w:rPr>
          <w:sz w:val="22"/>
          <w:lang w:val="el-GR"/>
        </w:rPr>
        <w:t xml:space="preserve"> τί λέγω.</w:t>
      </w:r>
    </w:p>
    <w:p w14:paraId="3B8293AA" w14:textId="552DD9E8" w:rsidR="000A2955" w:rsidRPr="000A2955" w:rsidRDefault="000A2955" w:rsidP="000A2955">
      <w:pPr>
        <w:pStyle w:val="a4"/>
        <w:numPr>
          <w:ilvl w:val="0"/>
          <w:numId w:val="12"/>
        </w:numPr>
        <w:spacing w:line="480" w:lineRule="auto"/>
        <w:rPr>
          <w:sz w:val="22"/>
          <w:lang w:val="el-GR"/>
        </w:rPr>
      </w:pPr>
      <w:r w:rsidRPr="000A2955">
        <w:rPr>
          <w:sz w:val="22"/>
          <w:lang w:val="el-GR"/>
        </w:rPr>
        <w:t xml:space="preserve">Θαυμάζω </w:t>
      </w:r>
      <w:proofErr w:type="spellStart"/>
      <w:r w:rsidRPr="000A2955">
        <w:rPr>
          <w:sz w:val="22"/>
          <w:lang w:val="el-GR"/>
        </w:rPr>
        <w:t>πότερα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ὡς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κρατῶν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βασιλεὺς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αἰτεῖ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τὰ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ὅπλα</w:t>
      </w:r>
      <w:proofErr w:type="spellEnd"/>
      <w:r w:rsidRPr="000A2955">
        <w:rPr>
          <w:sz w:val="22"/>
          <w:lang w:val="el-GR"/>
        </w:rPr>
        <w:t xml:space="preserve"> ἢ </w:t>
      </w:r>
      <w:proofErr w:type="spellStart"/>
      <w:r w:rsidRPr="000A2955">
        <w:rPr>
          <w:sz w:val="22"/>
          <w:lang w:val="el-GR"/>
        </w:rPr>
        <w:t>ὡς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διὰ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φιλίαν</w:t>
      </w:r>
      <w:proofErr w:type="spellEnd"/>
      <w:r w:rsidRPr="000A2955">
        <w:rPr>
          <w:sz w:val="22"/>
          <w:lang w:val="el-GR"/>
        </w:rPr>
        <w:t xml:space="preserve"> </w:t>
      </w:r>
      <w:proofErr w:type="spellStart"/>
      <w:r w:rsidRPr="000A2955">
        <w:rPr>
          <w:sz w:val="22"/>
          <w:lang w:val="el-GR"/>
        </w:rPr>
        <w:t>δῶρα</w:t>
      </w:r>
      <w:proofErr w:type="spellEnd"/>
      <w:r w:rsidRPr="000A2955">
        <w:rPr>
          <w:sz w:val="22"/>
          <w:lang w:val="el-GR"/>
        </w:rPr>
        <w:t>.</w:t>
      </w:r>
    </w:p>
    <w:p w14:paraId="1B67A4DF" w14:textId="77777777" w:rsidR="000A2955" w:rsidRPr="000A2955" w:rsidRDefault="000A2955" w:rsidP="000A2955">
      <w:pPr>
        <w:spacing w:line="480" w:lineRule="auto"/>
        <w:rPr>
          <w:sz w:val="22"/>
          <w:lang w:val="el-GR"/>
        </w:rPr>
      </w:pPr>
    </w:p>
    <w:p w14:paraId="1DCB00B0" w14:textId="7EE86264" w:rsidR="00E16E85" w:rsidRPr="0057438A" w:rsidRDefault="00E16E85" w:rsidP="00597A2A">
      <w:pPr>
        <w:spacing w:line="360" w:lineRule="auto"/>
        <w:rPr>
          <w:sz w:val="22"/>
          <w:lang w:val="el-GR"/>
        </w:rPr>
      </w:pPr>
    </w:p>
    <w:sectPr w:rsidR="00E16E85" w:rsidRPr="0057438A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MgFuture UC Pol">
    <w:altName w:val="Calibri"/>
    <w:charset w:val="00"/>
    <w:family w:val="auto"/>
    <w:pitch w:val="variable"/>
    <w:sig w:usb0="00000087" w:usb1="00000000" w:usb2="00000000" w:usb3="00000000" w:csb0="0000009B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33F16"/>
    <w:multiLevelType w:val="multilevel"/>
    <w:tmpl w:val="D0B41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D1266"/>
    <w:multiLevelType w:val="multilevel"/>
    <w:tmpl w:val="040900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4EE6E77"/>
    <w:multiLevelType w:val="hybridMultilevel"/>
    <w:tmpl w:val="45E03050"/>
    <w:lvl w:ilvl="0" w:tplc="7B68B8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3327B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D4149FA"/>
    <w:multiLevelType w:val="hybridMultilevel"/>
    <w:tmpl w:val="1C08AE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46DE1"/>
    <w:multiLevelType w:val="hybridMultilevel"/>
    <w:tmpl w:val="4CE687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82A81"/>
    <w:multiLevelType w:val="hybridMultilevel"/>
    <w:tmpl w:val="DC403BC4"/>
    <w:lvl w:ilvl="0" w:tplc="416063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20EAD"/>
    <w:multiLevelType w:val="hybridMultilevel"/>
    <w:tmpl w:val="6D3AAA68"/>
    <w:lvl w:ilvl="0" w:tplc="EB3E43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06784"/>
    <w:multiLevelType w:val="hybridMultilevel"/>
    <w:tmpl w:val="6A26CCBC"/>
    <w:lvl w:ilvl="0" w:tplc="EB3E43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02535B2"/>
    <w:multiLevelType w:val="multilevel"/>
    <w:tmpl w:val="49524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82508F"/>
    <w:multiLevelType w:val="hybridMultilevel"/>
    <w:tmpl w:val="A1DCDF0C"/>
    <w:lvl w:ilvl="0" w:tplc="7B68B8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0959F4"/>
    <w:multiLevelType w:val="hybridMultilevel"/>
    <w:tmpl w:val="6DCA56B6"/>
    <w:lvl w:ilvl="0" w:tplc="7B68B8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0003265">
    <w:abstractNumId w:val="3"/>
  </w:num>
  <w:num w:numId="2" w16cid:durableId="1613170713">
    <w:abstractNumId w:val="1"/>
  </w:num>
  <w:num w:numId="3" w16cid:durableId="1792476273">
    <w:abstractNumId w:val="10"/>
  </w:num>
  <w:num w:numId="4" w16cid:durableId="459307005">
    <w:abstractNumId w:val="2"/>
  </w:num>
  <w:num w:numId="5" w16cid:durableId="2081098959">
    <w:abstractNumId w:val="11"/>
  </w:num>
  <w:num w:numId="6" w16cid:durableId="233466544">
    <w:abstractNumId w:val="5"/>
  </w:num>
  <w:num w:numId="7" w16cid:durableId="1878153258">
    <w:abstractNumId w:val="4"/>
  </w:num>
  <w:num w:numId="8" w16cid:durableId="1409034156">
    <w:abstractNumId w:val="9"/>
  </w:num>
  <w:num w:numId="9" w16cid:durableId="991834797">
    <w:abstractNumId w:val="0"/>
  </w:num>
  <w:num w:numId="10" w16cid:durableId="562252684">
    <w:abstractNumId w:val="8"/>
  </w:num>
  <w:num w:numId="11" w16cid:durableId="20980866">
    <w:abstractNumId w:val="7"/>
  </w:num>
  <w:num w:numId="12" w16cid:durableId="414483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498"/>
    <w:rsid w:val="000A2955"/>
    <w:rsid w:val="000E3048"/>
    <w:rsid w:val="00240A65"/>
    <w:rsid w:val="002C7F71"/>
    <w:rsid w:val="0057438A"/>
    <w:rsid w:val="00597A2A"/>
    <w:rsid w:val="00621D8D"/>
    <w:rsid w:val="00770E83"/>
    <w:rsid w:val="007F44EC"/>
    <w:rsid w:val="00881AB5"/>
    <w:rsid w:val="008A6D56"/>
    <w:rsid w:val="009F7498"/>
    <w:rsid w:val="00B10C2E"/>
    <w:rsid w:val="00BB261E"/>
    <w:rsid w:val="00D355FF"/>
    <w:rsid w:val="00E1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0085C"/>
  <w15:chartTrackingRefBased/>
  <w15:docId w15:val="{776C730D-53C9-4DAA-9C73-5F84825B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5FF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MgFuture UC Pol" w:hAnsi="MgFuture UC Pol"/>
      <w:b/>
      <w:bCs/>
      <w:sz w:val="22"/>
      <w:lang w:val="el-GR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MgFuture UC Pol" w:hAnsi="MgFuture UC Pol"/>
      <w:b/>
      <w:bCs/>
      <w:lang w:val="el-GR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MgFuture UC Pol" w:hAnsi="MgFuture UC Pol"/>
      <w:b/>
      <w:bCs/>
      <w:sz w:val="22"/>
      <w:lang w:val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60" w:lineRule="auto"/>
    </w:pPr>
    <w:rPr>
      <w:rFonts w:ascii="MgFuture UC Pol" w:hAnsi="MgFuture UC Pol"/>
      <w:b/>
      <w:bCs/>
      <w:lang w:val="el-GR"/>
    </w:rPr>
  </w:style>
  <w:style w:type="paragraph" w:styleId="20">
    <w:name w:val="Body Text 2"/>
    <w:basedOn w:val="a"/>
    <w:semiHidden/>
    <w:rPr>
      <w:rFonts w:ascii="MgFuture UC Pol" w:hAnsi="MgFuture UC Pol"/>
      <w:b/>
      <w:bCs/>
      <w:sz w:val="22"/>
      <w:lang w:val="el-GR"/>
    </w:rPr>
  </w:style>
  <w:style w:type="paragraph" w:styleId="a4">
    <w:name w:val="List Paragraph"/>
    <w:basedOn w:val="a"/>
    <w:uiPriority w:val="34"/>
    <w:qFormat/>
    <w:rsid w:val="002C7F7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355F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35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2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575</Words>
  <Characters>3108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Οὗτοι ἐλεγον ὅτι Κῦρος τέθνηκεν</vt:lpstr>
      <vt:lpstr>Οὗτοι ἐλεγον ὅτι Κῦρος τέθνηκεν</vt:lpstr>
    </vt:vector>
  </TitlesOfParts>
  <Company>mekapses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Οὗτοι ἐλεγον ὅτι Κῦρος τέθνηκεν</dc:title>
  <dc:subject/>
  <dc:creator>GIOTA</dc:creator>
  <cp:keywords/>
  <dc:description/>
  <cp:lastModifiedBy>ΓΙΩΤΑ ΚΟΣΙΑΒΕΛΟΥ</cp:lastModifiedBy>
  <cp:revision>8</cp:revision>
  <cp:lastPrinted>2005-02-15T14:28:00Z</cp:lastPrinted>
  <dcterms:created xsi:type="dcterms:W3CDTF">2025-01-25T13:33:00Z</dcterms:created>
  <dcterms:modified xsi:type="dcterms:W3CDTF">2025-01-25T14:02:00Z</dcterms:modified>
</cp:coreProperties>
</file>