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63F5" w14:textId="77777777" w:rsidR="00BD3FC6" w:rsidRPr="008E5096" w:rsidRDefault="00BD3FC6" w:rsidP="00242E4A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bookmarkStart w:id="0" w:name="_Hlk117456130"/>
      <w:r w:rsidRPr="008E5096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ΕΝΔΕΙΚΤΙΚΕΣ ΑΠΑΝΤΗΣΕΙΣ</w:t>
      </w:r>
    </w:p>
    <w:p w14:paraId="4FD47FC0" w14:textId="77777777" w:rsidR="00B45954" w:rsidRDefault="00B45954" w:rsidP="00242E4A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CA7970">
        <w:rPr>
          <w:rFonts w:eastAsia="Calibri"/>
          <w:sz w:val="24"/>
          <w:szCs w:val="24"/>
        </w:rPr>
        <w:t>Η απάντηση στ</w:t>
      </w:r>
      <w:r>
        <w:rPr>
          <w:rFonts w:eastAsia="Calibri"/>
          <w:sz w:val="24"/>
          <w:szCs w:val="24"/>
        </w:rPr>
        <w:t>ο</w:t>
      </w:r>
      <w:r w:rsidRPr="00CA7970">
        <w:rPr>
          <w:rFonts w:eastAsia="Calibri"/>
          <w:sz w:val="24"/>
          <w:szCs w:val="24"/>
        </w:rPr>
        <w:t xml:space="preserve"> ερώτημα απαιτεί τη </w:t>
      </w:r>
      <w:r w:rsidRPr="00890E1D">
        <w:rPr>
          <w:rFonts w:eastAsia="Calibri"/>
          <w:sz w:val="24"/>
          <w:szCs w:val="24"/>
        </w:rPr>
        <w:t>συγκριτική ανάγνωση</w:t>
      </w:r>
      <w:r w:rsidR="00BC15D3">
        <w:rPr>
          <w:rFonts w:eastAsia="Calibri"/>
          <w:sz w:val="24"/>
          <w:szCs w:val="24"/>
        </w:rPr>
        <w:t xml:space="preserve"> δύο διαφ</w:t>
      </w:r>
      <w:r w:rsidR="00242E4A">
        <w:rPr>
          <w:rFonts w:eastAsia="Calibri"/>
          <w:sz w:val="24"/>
          <w:szCs w:val="24"/>
        </w:rPr>
        <w:t>ορετικών τύπων ιστορικής πηγής, εικονιζόμενου αντικειμένου, (</w:t>
      </w:r>
      <w:r w:rsidR="00242E4A" w:rsidRPr="00242E4A">
        <w:rPr>
          <w:rFonts w:eastAsia="Calibri"/>
          <w:b/>
          <w:sz w:val="24"/>
          <w:szCs w:val="24"/>
        </w:rPr>
        <w:t>ΕΙΚΟΝΑ</w:t>
      </w:r>
      <w:r w:rsidR="00242E4A">
        <w:rPr>
          <w:rFonts w:eastAsia="Calibri"/>
          <w:sz w:val="24"/>
          <w:szCs w:val="24"/>
        </w:rPr>
        <w:t>)</w:t>
      </w:r>
      <w:r w:rsidR="00E22FF2">
        <w:rPr>
          <w:rFonts w:eastAsia="Calibri"/>
          <w:sz w:val="24"/>
          <w:szCs w:val="24"/>
        </w:rPr>
        <w:t xml:space="preserve"> και </w:t>
      </w:r>
      <w:r w:rsidR="00242E4A">
        <w:rPr>
          <w:rFonts w:eastAsia="Calibri"/>
          <w:sz w:val="24"/>
          <w:szCs w:val="24"/>
        </w:rPr>
        <w:t>γραπτού παραθέματος (</w:t>
      </w:r>
      <w:r w:rsidR="00242E4A" w:rsidRPr="00242E4A">
        <w:rPr>
          <w:rFonts w:eastAsia="Calibri"/>
          <w:b/>
          <w:sz w:val="24"/>
          <w:szCs w:val="24"/>
        </w:rPr>
        <w:t>ΚΕΙΜΕΝΟ</w:t>
      </w:r>
      <w:r w:rsidRPr="00CA7970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14:paraId="2635C91C" w14:textId="77777777" w:rsidR="00967EDD" w:rsidRDefault="00B45954" w:rsidP="00242E4A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</w:t>
      </w:r>
      <w:r w:rsidRPr="00CA7970">
        <w:rPr>
          <w:rFonts w:eastAsia="Calibri"/>
          <w:b/>
          <w:sz w:val="24"/>
          <w:szCs w:val="24"/>
        </w:rPr>
        <w:t>.α.</w:t>
      </w:r>
      <w:r w:rsidR="00AF29F9">
        <w:rPr>
          <w:rFonts w:eastAsia="Calibri"/>
          <w:b/>
          <w:sz w:val="24"/>
          <w:szCs w:val="24"/>
        </w:rPr>
        <w:t xml:space="preserve"> </w:t>
      </w:r>
      <w:r w:rsidR="00C32852">
        <w:rPr>
          <w:rFonts w:eastAsia="Calibri"/>
          <w:bCs/>
          <w:sz w:val="24"/>
          <w:szCs w:val="24"/>
        </w:rPr>
        <w:t>Οι μαθητές/</w:t>
      </w:r>
      <w:r w:rsidR="00AF29F9">
        <w:rPr>
          <w:rFonts w:eastAsia="Calibri"/>
          <w:bCs/>
          <w:sz w:val="24"/>
          <w:szCs w:val="24"/>
        </w:rPr>
        <w:t>-τριες αναμένεται</w:t>
      </w:r>
      <w:r w:rsidR="005924F0" w:rsidRPr="00CA7970">
        <w:rPr>
          <w:rFonts w:eastAsia="Calibri"/>
          <w:sz w:val="24"/>
          <w:szCs w:val="24"/>
        </w:rPr>
        <w:t xml:space="preserve"> να </w:t>
      </w:r>
      <w:r w:rsidR="008838C9">
        <w:rPr>
          <w:rFonts w:eastAsia="Calibri"/>
          <w:sz w:val="24"/>
          <w:szCs w:val="24"/>
        </w:rPr>
        <w:t>εξηγήσουν</w:t>
      </w:r>
      <w:r w:rsidR="00E22FF2">
        <w:rPr>
          <w:rFonts w:eastAsia="Calibri"/>
          <w:sz w:val="24"/>
          <w:szCs w:val="24"/>
        </w:rPr>
        <w:t xml:space="preserve"> τους λόγους για τους οποίους η Βιομηχανική Επανάσταση ξεκίνησε από την Αγγλία </w:t>
      </w:r>
      <w:r w:rsidR="00C32852">
        <w:rPr>
          <w:rFonts w:eastAsia="Calibri"/>
          <w:bCs/>
          <w:sz w:val="24"/>
          <w:szCs w:val="24"/>
        </w:rPr>
        <w:t>εστιάζοντας στα εξής:</w:t>
      </w:r>
    </w:p>
    <w:p w14:paraId="78710146" w14:textId="77777777" w:rsidR="00AB7634" w:rsidRDefault="00AB7634" w:rsidP="00242E4A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Από </w:t>
      </w:r>
      <w:r w:rsidR="008838C9">
        <w:rPr>
          <w:rFonts w:eastAsia="Calibri"/>
          <w:sz w:val="24"/>
          <w:szCs w:val="24"/>
        </w:rPr>
        <w:t xml:space="preserve">το </w:t>
      </w:r>
      <w:r w:rsidR="00E22FF2">
        <w:rPr>
          <w:rFonts w:eastAsia="Calibri"/>
          <w:b/>
          <w:bCs/>
          <w:sz w:val="24"/>
          <w:szCs w:val="24"/>
        </w:rPr>
        <w:t>ΕΙΚΟΝΑ</w:t>
      </w:r>
      <w:r w:rsidR="00172602">
        <w:rPr>
          <w:rFonts w:eastAsia="Calibri"/>
          <w:b/>
          <w:sz w:val="24"/>
          <w:szCs w:val="24"/>
        </w:rPr>
        <w:t>:</w:t>
      </w:r>
      <w:r w:rsidR="00AF29F9">
        <w:rPr>
          <w:rFonts w:eastAsia="Calibri"/>
          <w:sz w:val="24"/>
          <w:szCs w:val="24"/>
        </w:rPr>
        <w:t xml:space="preserve"> </w:t>
      </w:r>
    </w:p>
    <w:p w14:paraId="224ACCEC" w14:textId="77777777" w:rsidR="008838C9" w:rsidRDefault="009E397C" w:rsidP="00242E4A">
      <w:pPr>
        <w:pStyle w:val="a3"/>
        <w:numPr>
          <w:ilvl w:val="0"/>
          <w:numId w:val="9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τις πληροφορίες της λεζάντας</w:t>
      </w:r>
    </w:p>
    <w:p w14:paraId="2AA44231" w14:textId="77777777" w:rsidR="008838C9" w:rsidRDefault="00E11DEC" w:rsidP="00242E4A">
      <w:pPr>
        <w:pStyle w:val="a3"/>
        <w:numPr>
          <w:ilvl w:val="0"/>
          <w:numId w:val="9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την μεγαλοπρέπεια του </w:t>
      </w:r>
      <w:proofErr w:type="spellStart"/>
      <w:r w:rsidRPr="00E11DEC">
        <w:rPr>
          <w:rFonts w:eastAsia="Calibri"/>
          <w:sz w:val="24"/>
          <w:szCs w:val="24"/>
        </w:rPr>
        <w:t>Crystal</w:t>
      </w:r>
      <w:proofErr w:type="spellEnd"/>
      <w:r w:rsidRPr="00E11DEC">
        <w:rPr>
          <w:rFonts w:eastAsia="Calibri"/>
          <w:sz w:val="24"/>
          <w:szCs w:val="24"/>
        </w:rPr>
        <w:t xml:space="preserve"> </w:t>
      </w:r>
      <w:proofErr w:type="spellStart"/>
      <w:r w:rsidRPr="00E11DEC">
        <w:rPr>
          <w:rFonts w:eastAsia="Calibri"/>
          <w:sz w:val="24"/>
          <w:szCs w:val="24"/>
        </w:rPr>
        <w:t>Palace</w:t>
      </w:r>
      <w:proofErr w:type="spellEnd"/>
      <w:r>
        <w:rPr>
          <w:rFonts w:eastAsia="Calibri"/>
          <w:sz w:val="24"/>
          <w:szCs w:val="24"/>
        </w:rPr>
        <w:t>, το πλήθος των επισκεπτών, τα εκθέματα που σχετίζονται με τις νέες εφευρέσεις</w:t>
      </w:r>
    </w:p>
    <w:p w14:paraId="7A8C1E13" w14:textId="77777777" w:rsidR="00E11DEC" w:rsidRDefault="00E11DEC" w:rsidP="00242E4A">
      <w:pPr>
        <w:pStyle w:val="a3"/>
        <w:numPr>
          <w:ilvl w:val="0"/>
          <w:numId w:val="9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την αλληλεπίδραση των νέων εξελίξεων στην τεχνολογία με την ανάπτυξη της παραγωγής και την διεθνοποίηση του εμπορίου</w:t>
      </w:r>
    </w:p>
    <w:p w14:paraId="6C6ABBA8" w14:textId="77777777" w:rsidR="00242E4A" w:rsidRDefault="005924F0" w:rsidP="00242E4A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657BEF4">
        <w:rPr>
          <w:rFonts w:eastAsia="Calibri"/>
          <w:sz w:val="24"/>
          <w:szCs w:val="24"/>
        </w:rPr>
        <w:t>Από την ιστορική αφήγηση του σχολικού βιβλίου [</w:t>
      </w:r>
      <w:r w:rsidR="00F50407" w:rsidRPr="0657BEF4">
        <w:rPr>
          <w:rFonts w:eastAsia="Calibri"/>
          <w:sz w:val="24"/>
          <w:szCs w:val="24"/>
        </w:rPr>
        <w:t xml:space="preserve">Κεφάλαιο Α. </w:t>
      </w:r>
      <w:r w:rsidR="00553816" w:rsidRPr="0657BEF4">
        <w:rPr>
          <w:rFonts w:eastAsia="Calibri"/>
          <w:sz w:val="24"/>
          <w:szCs w:val="24"/>
        </w:rPr>
        <w:t>6</w:t>
      </w:r>
      <w:r w:rsidR="00F50407" w:rsidRPr="0657BEF4">
        <w:rPr>
          <w:rFonts w:eastAsia="Calibri"/>
          <w:sz w:val="24"/>
          <w:szCs w:val="24"/>
        </w:rPr>
        <w:t>.</w:t>
      </w:r>
      <w:r w:rsidR="00553816" w:rsidRPr="0657BEF4">
        <w:rPr>
          <w:rFonts w:eastAsia="Calibri"/>
          <w:sz w:val="24"/>
          <w:szCs w:val="24"/>
        </w:rPr>
        <w:t xml:space="preserve"> Η Βιομηχανική Επανάσταση</w:t>
      </w:r>
      <w:r w:rsidR="00242E4A">
        <w:rPr>
          <w:rFonts w:eastAsia="Calibri"/>
          <w:sz w:val="24"/>
          <w:szCs w:val="24"/>
        </w:rPr>
        <w:t>. Η Βιομηχανική Επανάσταση στην Αγγλία</w:t>
      </w:r>
      <w:r w:rsidRPr="0657BEF4">
        <w:rPr>
          <w:rFonts w:eastAsia="Calibri"/>
          <w:sz w:val="24"/>
          <w:szCs w:val="24"/>
        </w:rPr>
        <w:t xml:space="preserve">] </w:t>
      </w:r>
      <w:r w:rsidR="00271244" w:rsidRPr="0657BEF4">
        <w:rPr>
          <w:rFonts w:eastAsia="Calibri"/>
          <w:sz w:val="24"/>
          <w:szCs w:val="24"/>
        </w:rPr>
        <w:t>μπορεί</w:t>
      </w:r>
      <w:r w:rsidRPr="0657BEF4">
        <w:rPr>
          <w:rFonts w:eastAsia="Calibri"/>
          <w:sz w:val="24"/>
          <w:szCs w:val="24"/>
        </w:rPr>
        <w:t xml:space="preserve"> </w:t>
      </w:r>
      <w:r w:rsidR="00271244" w:rsidRPr="0657BEF4">
        <w:rPr>
          <w:rFonts w:eastAsia="Calibri"/>
          <w:sz w:val="24"/>
          <w:szCs w:val="24"/>
        </w:rPr>
        <w:t>να αξιοποιηθεί το απόσπασμα</w:t>
      </w:r>
      <w:r w:rsidRPr="0657BEF4">
        <w:rPr>
          <w:rFonts w:eastAsia="Calibri"/>
          <w:sz w:val="24"/>
          <w:szCs w:val="24"/>
        </w:rPr>
        <w:t>:</w:t>
      </w:r>
      <w:r w:rsidR="00271244" w:rsidRPr="0657BEF4">
        <w:rPr>
          <w:rFonts w:eastAsia="Calibri"/>
          <w:sz w:val="24"/>
          <w:szCs w:val="24"/>
        </w:rPr>
        <w:t xml:space="preserve"> </w:t>
      </w:r>
    </w:p>
    <w:p w14:paraId="55AE0681" w14:textId="77777777" w:rsidR="005924F0" w:rsidRDefault="00BD6912" w:rsidP="00242E4A">
      <w:pPr>
        <w:pStyle w:val="a3"/>
        <w:numPr>
          <w:ilvl w:val="0"/>
          <w:numId w:val="17"/>
        </w:numPr>
        <w:rPr>
          <w:rFonts w:eastAsia="Calibri"/>
          <w:sz w:val="24"/>
          <w:szCs w:val="24"/>
        </w:rPr>
      </w:pPr>
      <w:r w:rsidRPr="00242E4A">
        <w:rPr>
          <w:rFonts w:eastAsia="Calibri"/>
          <w:sz w:val="24"/>
          <w:szCs w:val="24"/>
        </w:rPr>
        <w:t>«</w:t>
      </w:r>
      <w:r w:rsidR="4448E933" w:rsidRPr="00242E4A">
        <w:rPr>
          <w:rFonts w:eastAsia="Calibri"/>
          <w:sz w:val="24"/>
          <w:szCs w:val="24"/>
        </w:rPr>
        <w:t>[…]</w:t>
      </w:r>
      <w:r w:rsidR="00553816" w:rsidRPr="00242E4A">
        <w:rPr>
          <w:rFonts w:eastAsia="Calibri"/>
          <w:sz w:val="24"/>
          <w:szCs w:val="24"/>
        </w:rPr>
        <w:t>Ο λόγος για τον</w:t>
      </w:r>
      <w:r w:rsidR="0038175F">
        <w:rPr>
          <w:rFonts w:eastAsia="Calibri"/>
          <w:sz w:val="24"/>
          <w:szCs w:val="24"/>
        </w:rPr>
        <w:t xml:space="preserve"> οποίο οι επαναστατικές αλλαγές…</w:t>
      </w:r>
      <w:r w:rsidR="00411D31" w:rsidRPr="00242E4A">
        <w:rPr>
          <w:rFonts w:eastAsia="Calibri"/>
          <w:sz w:val="24"/>
          <w:szCs w:val="24"/>
        </w:rPr>
        <w:t xml:space="preserve"> νομοθεσία που ευνοούσε την α</w:t>
      </w:r>
      <w:r w:rsidR="00242E4A">
        <w:rPr>
          <w:rFonts w:eastAsia="Calibri"/>
          <w:sz w:val="24"/>
          <w:szCs w:val="24"/>
        </w:rPr>
        <w:t>πρόσκοπτη λειτουργία της αγοράς</w:t>
      </w:r>
      <w:r w:rsidR="00553816" w:rsidRPr="00242E4A">
        <w:rPr>
          <w:rFonts w:eastAsia="Calibri"/>
          <w:sz w:val="24"/>
          <w:szCs w:val="24"/>
        </w:rPr>
        <w:t>[…]</w:t>
      </w:r>
      <w:r w:rsidR="005924F0" w:rsidRPr="00242E4A">
        <w:rPr>
          <w:rFonts w:eastAsia="Calibri"/>
          <w:sz w:val="24"/>
          <w:szCs w:val="24"/>
        </w:rPr>
        <w:t>»</w:t>
      </w:r>
    </w:p>
    <w:p w14:paraId="103C610D" w14:textId="77777777" w:rsidR="0038175F" w:rsidRDefault="0038175F" w:rsidP="0038175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Συγκεκριμένα μπορούν να αξιοποιηθούν πληροφορίες αναφορικά με:</w:t>
      </w:r>
    </w:p>
    <w:p w14:paraId="7763EF8F" w14:textId="77777777" w:rsidR="0038175F" w:rsidRDefault="0038175F" w:rsidP="0038175F">
      <w:pPr>
        <w:pStyle w:val="a3"/>
        <w:numPr>
          <w:ilvl w:val="0"/>
          <w:numId w:val="17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τις επαναστατικές αλλαγές στην τεχνολογία και στην οργάνωση της βιομηχανικής παραγωγής που συνέβησαν πρώτα στην Αγγλία</w:t>
      </w:r>
    </w:p>
    <w:p w14:paraId="4FEA37DC" w14:textId="77777777" w:rsidR="0038175F" w:rsidRDefault="0038175F" w:rsidP="0038175F">
      <w:pPr>
        <w:pStyle w:val="a3"/>
        <w:numPr>
          <w:ilvl w:val="0"/>
          <w:numId w:val="17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τις προόδους σε επιμέρους τομείς της βιομηχανικής παραγωγής (κλωστοϋφαντουργία)</w:t>
      </w:r>
    </w:p>
    <w:p w14:paraId="676DD6F3" w14:textId="77777777" w:rsidR="0038175F" w:rsidRDefault="0038175F" w:rsidP="0038175F">
      <w:pPr>
        <w:pStyle w:val="a3"/>
        <w:numPr>
          <w:ilvl w:val="0"/>
          <w:numId w:val="17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ύπαρξη κεφαλαίων για επενδύσεις</w:t>
      </w:r>
    </w:p>
    <w:p w14:paraId="7BDC14EC" w14:textId="77777777" w:rsidR="0038175F" w:rsidRDefault="0038175F" w:rsidP="0038175F">
      <w:pPr>
        <w:pStyle w:val="a3"/>
        <w:numPr>
          <w:ilvl w:val="0"/>
          <w:numId w:val="17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ελεγχόμενες πηγές πρώτων υλών- αγορές εμπορικών προϊόντων στις αποικίες- εμπορικός στόλος- ασφαλής μεταφορά προϊόντων</w:t>
      </w:r>
    </w:p>
    <w:p w14:paraId="451B8A1C" w14:textId="77777777" w:rsidR="0038175F" w:rsidRDefault="0038175F" w:rsidP="0038175F">
      <w:pPr>
        <w:pStyle w:val="a3"/>
        <w:numPr>
          <w:ilvl w:val="0"/>
          <w:numId w:val="17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μεγάλες ποσότητες γαιάνθρακα</w:t>
      </w:r>
    </w:p>
    <w:p w14:paraId="4C8E2F0F" w14:textId="77777777" w:rsidR="0038175F" w:rsidRPr="0038175F" w:rsidRDefault="0038175F" w:rsidP="0038175F">
      <w:pPr>
        <w:pStyle w:val="a3"/>
        <w:numPr>
          <w:ilvl w:val="0"/>
          <w:numId w:val="17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αναπτυγμένο πιστωτικό σύστημα και νομοθεσία που ευνοούσε τη λειτουργία της αγοράς.</w:t>
      </w:r>
    </w:p>
    <w:p w14:paraId="05B038F4" w14:textId="77777777" w:rsidR="00BD6912" w:rsidRPr="00DA7B6B" w:rsidRDefault="00BD6912" w:rsidP="00242E4A">
      <w:pPr>
        <w:pStyle w:val="a3"/>
        <w:ind w:firstLine="0"/>
        <w:rPr>
          <w:rFonts w:eastAsia="Calibri"/>
          <w:sz w:val="24"/>
          <w:szCs w:val="24"/>
        </w:rPr>
      </w:pPr>
    </w:p>
    <w:p w14:paraId="5485AEB3" w14:textId="77777777" w:rsidR="004B4288" w:rsidRPr="004B4288" w:rsidRDefault="005E4D1D" w:rsidP="00242E4A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657BEF4">
        <w:rPr>
          <w:rFonts w:eastAsia="Calibri"/>
          <w:b/>
          <w:bCs/>
          <w:sz w:val="24"/>
          <w:szCs w:val="24"/>
        </w:rPr>
        <w:lastRenderedPageBreak/>
        <w:t>3.β.</w:t>
      </w:r>
      <w:r w:rsidR="00BD6912" w:rsidRPr="0657BEF4">
        <w:rPr>
          <w:rFonts w:eastAsia="Calibri"/>
          <w:b/>
          <w:bCs/>
          <w:sz w:val="24"/>
          <w:szCs w:val="24"/>
        </w:rPr>
        <w:t xml:space="preserve"> </w:t>
      </w:r>
      <w:r w:rsidR="008838C9" w:rsidRPr="0657BEF4">
        <w:rPr>
          <w:rFonts w:eastAsia="Calibri"/>
          <w:sz w:val="24"/>
          <w:szCs w:val="24"/>
        </w:rPr>
        <w:t>Οι μαθητές/-τριες αναμένεται να</w:t>
      </w:r>
      <w:r w:rsidR="00F93F0E" w:rsidRPr="0657BEF4">
        <w:rPr>
          <w:rFonts w:eastAsia="Calibri"/>
          <w:sz w:val="24"/>
          <w:szCs w:val="24"/>
        </w:rPr>
        <w:t xml:space="preserve"> επισημάνουν</w:t>
      </w:r>
      <w:r w:rsidR="008838C9" w:rsidRPr="0657BEF4">
        <w:rPr>
          <w:rFonts w:eastAsia="Calibri"/>
          <w:sz w:val="24"/>
          <w:szCs w:val="24"/>
        </w:rPr>
        <w:t xml:space="preserve"> </w:t>
      </w:r>
      <w:r w:rsidR="00F93F0E" w:rsidRPr="0657BEF4">
        <w:rPr>
          <w:rFonts w:eastAsia="Calibri"/>
          <w:sz w:val="24"/>
          <w:szCs w:val="24"/>
        </w:rPr>
        <w:t xml:space="preserve">τις συνέπειες αυτού του φαινομένου στην αγγλική κοινωνία </w:t>
      </w:r>
      <w:r w:rsidR="001B103C" w:rsidRPr="0657BEF4">
        <w:rPr>
          <w:rFonts w:eastAsia="Calibri"/>
          <w:sz w:val="24"/>
          <w:szCs w:val="24"/>
        </w:rPr>
        <w:t xml:space="preserve">και τις συνθήκες ζωής στις εργατικές συνοικίες των </w:t>
      </w:r>
      <w:r w:rsidR="0080075F" w:rsidRPr="0657BEF4">
        <w:rPr>
          <w:rFonts w:eastAsia="Calibri"/>
          <w:sz w:val="24"/>
          <w:szCs w:val="24"/>
        </w:rPr>
        <w:t xml:space="preserve">βιομηχανικών </w:t>
      </w:r>
      <w:r w:rsidR="001B103C" w:rsidRPr="0657BEF4">
        <w:rPr>
          <w:rFonts w:eastAsia="Calibri"/>
          <w:sz w:val="24"/>
          <w:szCs w:val="24"/>
        </w:rPr>
        <w:t>πόλεων</w:t>
      </w:r>
      <w:r w:rsidR="30BD69CE" w:rsidRPr="0657BEF4">
        <w:rPr>
          <w:rFonts w:eastAsia="Calibri"/>
          <w:sz w:val="24"/>
          <w:szCs w:val="24"/>
        </w:rPr>
        <w:t>,</w:t>
      </w:r>
      <w:r w:rsidR="001B103C" w:rsidRPr="0657BEF4">
        <w:rPr>
          <w:rFonts w:eastAsia="Calibri"/>
          <w:sz w:val="24"/>
          <w:szCs w:val="24"/>
        </w:rPr>
        <w:t xml:space="preserve"> </w:t>
      </w:r>
      <w:r w:rsidR="008838C9" w:rsidRPr="0657BEF4">
        <w:rPr>
          <w:rFonts w:eastAsia="Calibri"/>
          <w:sz w:val="24"/>
          <w:szCs w:val="24"/>
        </w:rPr>
        <w:t>εστιάζοντας στα εξής:</w:t>
      </w:r>
    </w:p>
    <w:p w14:paraId="278BDC80" w14:textId="77777777" w:rsidR="008838C9" w:rsidRDefault="008838C9" w:rsidP="00242E4A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Από το </w:t>
      </w:r>
      <w:r w:rsidRPr="00C95157">
        <w:rPr>
          <w:rFonts w:eastAsia="Calibri"/>
          <w:b/>
          <w:bCs/>
          <w:sz w:val="24"/>
          <w:szCs w:val="24"/>
        </w:rPr>
        <w:t>ΚΕΙΜΕΝΟ</w:t>
      </w:r>
      <w:r>
        <w:rPr>
          <w:rFonts w:eastAsia="Calibri"/>
          <w:sz w:val="24"/>
          <w:szCs w:val="24"/>
        </w:rPr>
        <w:t>:</w:t>
      </w:r>
    </w:p>
    <w:p w14:paraId="3B96DB50" w14:textId="77777777" w:rsidR="008838C9" w:rsidRPr="00172602" w:rsidRDefault="008838C9" w:rsidP="00242E4A">
      <w:pPr>
        <w:pStyle w:val="a3"/>
        <w:numPr>
          <w:ilvl w:val="0"/>
          <w:numId w:val="16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52101C" w:rsidRPr="0052101C">
        <w:rPr>
          <w:rFonts w:eastAsia="Calibri"/>
          <w:bCs/>
          <w:sz w:val="24"/>
          <w:szCs w:val="24"/>
        </w:rPr>
        <w:t>Τέτοια εί</w:t>
      </w:r>
      <w:r w:rsidR="0038175F">
        <w:rPr>
          <w:rFonts w:eastAsia="Calibri"/>
          <w:bCs/>
          <w:sz w:val="24"/>
          <w:szCs w:val="24"/>
        </w:rPr>
        <w:t>ναι η παλιά πόλη του Μάντσεστερ</w:t>
      </w:r>
      <w:r w:rsidR="0052101C">
        <w:rPr>
          <w:rFonts w:eastAsia="Calibri"/>
          <w:bCs/>
          <w:sz w:val="24"/>
          <w:szCs w:val="24"/>
        </w:rPr>
        <w:t xml:space="preserve">… </w:t>
      </w:r>
      <w:r w:rsidR="0052101C" w:rsidRPr="0052101C">
        <w:rPr>
          <w:rFonts w:eastAsia="Calibri"/>
          <w:bCs/>
          <w:sz w:val="24"/>
          <w:szCs w:val="24"/>
        </w:rPr>
        <w:t>τα χρώματά της δεν είναι αρκετά σκληρά για να μας παρουσιάσουν</w:t>
      </w:r>
      <w:r w:rsidR="0052101C">
        <w:rPr>
          <w:rFonts w:eastAsia="Calibri"/>
          <w:bCs/>
          <w:sz w:val="24"/>
          <w:szCs w:val="24"/>
        </w:rPr>
        <w:t xml:space="preserve">… </w:t>
      </w:r>
      <w:r w:rsidR="0052101C" w:rsidRPr="0052101C">
        <w:rPr>
          <w:rFonts w:eastAsia="Calibri"/>
          <w:bCs/>
          <w:sz w:val="24"/>
          <w:szCs w:val="24"/>
        </w:rPr>
        <w:t>αποτελεί πρόκληση σ’ όλους τους κανόνες της υγιεινής και του αερισμού.</w:t>
      </w:r>
      <w:r w:rsidRPr="00172602">
        <w:rPr>
          <w:rFonts w:eastAsia="Calibri"/>
          <w:sz w:val="24"/>
          <w:szCs w:val="24"/>
        </w:rPr>
        <w:t>»</w:t>
      </w:r>
    </w:p>
    <w:p w14:paraId="25686A79" w14:textId="77777777" w:rsidR="00112FE5" w:rsidRDefault="008838C9" w:rsidP="00242E4A">
      <w:pPr>
        <w:pStyle w:val="a3"/>
        <w:numPr>
          <w:ilvl w:val="0"/>
          <w:numId w:val="11"/>
        </w:numPr>
        <w:rPr>
          <w:rFonts w:eastAsia="Calibri"/>
          <w:sz w:val="24"/>
          <w:szCs w:val="24"/>
        </w:rPr>
      </w:pPr>
      <w:r w:rsidRPr="00AB7634">
        <w:rPr>
          <w:rFonts w:eastAsia="Calibri"/>
          <w:sz w:val="24"/>
          <w:szCs w:val="24"/>
        </w:rPr>
        <w:t>«</w:t>
      </w:r>
      <w:r w:rsidR="0038175F">
        <w:rPr>
          <w:rFonts w:eastAsia="Calibri"/>
          <w:sz w:val="24"/>
          <w:szCs w:val="24"/>
        </w:rPr>
        <w:t>[</w:t>
      </w:r>
      <w:r>
        <w:rPr>
          <w:rFonts w:eastAsia="Calibri"/>
          <w:sz w:val="24"/>
          <w:szCs w:val="24"/>
        </w:rPr>
        <w:t>…</w:t>
      </w:r>
      <w:r w:rsidR="0038175F">
        <w:rPr>
          <w:sz w:val="24"/>
          <w:szCs w:val="24"/>
        </w:rPr>
        <w:t>]</w:t>
      </w:r>
      <w:r w:rsidR="0052101C" w:rsidRPr="0052101C">
        <w:rPr>
          <w:sz w:val="24"/>
          <w:szCs w:val="24"/>
        </w:rPr>
        <w:t>στην καρδιά της δεύτερης πόλης της Αγγλίας, και της πρώτης βιομηχανικής όλης του κόσμου.</w:t>
      </w:r>
      <w:r w:rsidRPr="00AB7634">
        <w:rPr>
          <w:rFonts w:eastAsia="Calibri"/>
          <w:sz w:val="24"/>
          <w:szCs w:val="24"/>
        </w:rPr>
        <w:t>»</w:t>
      </w:r>
    </w:p>
    <w:p w14:paraId="31C978B4" w14:textId="77777777" w:rsidR="0052101C" w:rsidRDefault="0038175F" w:rsidP="00242E4A">
      <w:pPr>
        <w:pStyle w:val="a3"/>
        <w:numPr>
          <w:ilvl w:val="0"/>
          <w:numId w:val="11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«[…]</w:t>
      </w:r>
      <w:r w:rsidR="0052101C" w:rsidRPr="0052101C">
        <w:rPr>
          <w:rFonts w:eastAsia="Calibri"/>
          <w:sz w:val="24"/>
          <w:szCs w:val="24"/>
        </w:rPr>
        <w:t>για τη φρικαλέα κατάσταση αυτής της κόλασης πάνω στη γη</w:t>
      </w:r>
      <w:r w:rsidR="0052101C">
        <w:rPr>
          <w:rFonts w:eastAsia="Calibri"/>
          <w:sz w:val="24"/>
          <w:szCs w:val="24"/>
        </w:rPr>
        <w:t>.»</w:t>
      </w:r>
    </w:p>
    <w:p w14:paraId="19285594" w14:textId="77777777" w:rsidR="0052101C" w:rsidRDefault="0052101C" w:rsidP="00242E4A">
      <w:pPr>
        <w:pStyle w:val="a3"/>
        <w:numPr>
          <w:ilvl w:val="0"/>
          <w:numId w:val="11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38175F">
        <w:rPr>
          <w:rFonts w:eastAsia="Calibri"/>
          <w:sz w:val="24"/>
          <w:szCs w:val="24"/>
        </w:rPr>
        <w:t>[…]</w:t>
      </w:r>
      <w:r w:rsidRPr="0052101C">
        <w:rPr>
          <w:rFonts w:eastAsia="Calibri"/>
          <w:sz w:val="24"/>
          <w:szCs w:val="24"/>
        </w:rPr>
        <w:t>τη φρίκη μας και την αγανάκτησή μας είναι πρόσφατο και χρονολογείται απ’ τη βιομηχανική εποχή.»</w:t>
      </w:r>
    </w:p>
    <w:p w14:paraId="3B67CD7B" w14:textId="77777777" w:rsidR="0038175F" w:rsidRDefault="009E397C" w:rsidP="00242E4A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657BEF4">
        <w:rPr>
          <w:rFonts w:eastAsia="Calibri"/>
          <w:sz w:val="24"/>
          <w:szCs w:val="24"/>
        </w:rPr>
        <w:t xml:space="preserve">Από την ιστορική αφήγηση του </w:t>
      </w:r>
      <w:r w:rsidR="0038175F">
        <w:rPr>
          <w:rFonts w:eastAsia="Calibri"/>
          <w:sz w:val="24"/>
          <w:szCs w:val="24"/>
        </w:rPr>
        <w:t>σχολικού βιβλίου [</w:t>
      </w:r>
      <w:r w:rsidRPr="0657BEF4">
        <w:rPr>
          <w:rFonts w:eastAsia="Calibri"/>
          <w:sz w:val="24"/>
          <w:szCs w:val="24"/>
        </w:rPr>
        <w:t>Κεφάλαιο Α. 6. Η Βιομηχανική Επανάσταση</w:t>
      </w:r>
      <w:r w:rsidR="00F802D7">
        <w:rPr>
          <w:rFonts w:eastAsia="Calibri"/>
          <w:sz w:val="24"/>
          <w:szCs w:val="24"/>
        </w:rPr>
        <w:t>.</w:t>
      </w:r>
      <w:r w:rsidR="00F802D7" w:rsidRPr="00F802D7">
        <w:rPr>
          <w:rFonts w:eastAsia="Calibri"/>
          <w:sz w:val="24"/>
          <w:szCs w:val="24"/>
        </w:rPr>
        <w:t xml:space="preserve"> </w:t>
      </w:r>
      <w:r w:rsidR="00F802D7">
        <w:rPr>
          <w:rFonts w:eastAsia="Calibri"/>
          <w:sz w:val="24"/>
          <w:szCs w:val="24"/>
        </w:rPr>
        <w:t>Η Βιομηχανική Επανάσταση στην Αγγλία</w:t>
      </w:r>
      <w:r w:rsidRPr="0657BEF4">
        <w:rPr>
          <w:rFonts w:eastAsia="Calibri"/>
          <w:sz w:val="24"/>
          <w:szCs w:val="24"/>
        </w:rPr>
        <w:t>] μπορεί να αξιοποιηθεί το απόσπασμα:</w:t>
      </w:r>
      <w:r w:rsidR="0F8BAA45" w:rsidRPr="0657BEF4">
        <w:rPr>
          <w:rFonts w:eastAsia="Calibri"/>
          <w:sz w:val="24"/>
          <w:szCs w:val="24"/>
        </w:rPr>
        <w:t xml:space="preserve"> </w:t>
      </w:r>
    </w:p>
    <w:p w14:paraId="1842C2CD" w14:textId="77777777" w:rsidR="009E397C" w:rsidRPr="0038175F" w:rsidRDefault="009E397C" w:rsidP="0038175F">
      <w:pPr>
        <w:pStyle w:val="a3"/>
        <w:numPr>
          <w:ilvl w:val="0"/>
          <w:numId w:val="18"/>
        </w:numPr>
        <w:rPr>
          <w:rFonts w:eastAsia="Calibri"/>
          <w:sz w:val="24"/>
          <w:szCs w:val="24"/>
        </w:rPr>
      </w:pPr>
      <w:r w:rsidRPr="0038175F">
        <w:rPr>
          <w:rFonts w:eastAsia="Calibri"/>
          <w:sz w:val="24"/>
          <w:szCs w:val="24"/>
        </w:rPr>
        <w:t>«</w:t>
      </w:r>
      <w:r w:rsidR="65A8A13B" w:rsidRPr="0038175F">
        <w:rPr>
          <w:rFonts w:eastAsia="Calibri"/>
          <w:sz w:val="24"/>
          <w:szCs w:val="24"/>
        </w:rPr>
        <w:t>[…]</w:t>
      </w:r>
      <w:r w:rsidRPr="0038175F">
        <w:rPr>
          <w:rFonts w:eastAsia="Calibri"/>
          <w:sz w:val="24"/>
          <w:szCs w:val="24"/>
        </w:rPr>
        <w:t xml:space="preserve">Υπήρχε επίσης </w:t>
      </w:r>
      <w:r w:rsidR="00F802D7">
        <w:rPr>
          <w:rFonts w:eastAsia="Calibri"/>
          <w:sz w:val="24"/>
          <w:szCs w:val="24"/>
        </w:rPr>
        <w:t>το διαθέσιμο εργατικό δυναμικό..</w:t>
      </w:r>
      <w:r w:rsidRPr="0038175F">
        <w:rPr>
          <w:rFonts w:eastAsia="Calibri"/>
          <w:sz w:val="24"/>
          <w:szCs w:val="24"/>
        </w:rPr>
        <w:t xml:space="preserve">. </w:t>
      </w:r>
      <w:r w:rsidR="00411D31" w:rsidRPr="0038175F">
        <w:rPr>
          <w:rFonts w:eastAsia="Calibri"/>
          <w:sz w:val="24"/>
          <w:szCs w:val="24"/>
        </w:rPr>
        <w:t>που να μην προβάλλουν προσκόμματα</w:t>
      </w:r>
      <w:r w:rsidR="00F802D7">
        <w:rPr>
          <w:rFonts w:eastAsia="Calibri"/>
          <w:sz w:val="24"/>
          <w:szCs w:val="24"/>
        </w:rPr>
        <w:t xml:space="preserve"> στην ανεξέλεγκτη παραγωγή προϊόντων</w:t>
      </w:r>
      <w:r w:rsidR="0038175F">
        <w:rPr>
          <w:rFonts w:eastAsia="Calibri"/>
          <w:sz w:val="24"/>
          <w:szCs w:val="24"/>
        </w:rPr>
        <w:t>.</w:t>
      </w:r>
      <w:r w:rsidRPr="0038175F">
        <w:rPr>
          <w:rFonts w:eastAsia="Calibri"/>
          <w:sz w:val="24"/>
          <w:szCs w:val="24"/>
        </w:rPr>
        <w:t>[…]»</w:t>
      </w:r>
    </w:p>
    <w:bookmarkEnd w:id="0"/>
    <w:p w14:paraId="5437E127" w14:textId="77777777" w:rsidR="00E87BAD" w:rsidRPr="00DA7B6B" w:rsidRDefault="00E87BAD" w:rsidP="00242E4A">
      <w:pPr>
        <w:spacing w:after="0" w:line="360" w:lineRule="auto"/>
        <w:ind w:left="360"/>
        <w:rPr>
          <w:rFonts w:eastAsia="Calibri"/>
        </w:rPr>
      </w:pPr>
    </w:p>
    <w:sectPr w:rsidR="00E87BAD" w:rsidRPr="00DA7B6B" w:rsidSect="00242E4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21BC"/>
    <w:multiLevelType w:val="hybridMultilevel"/>
    <w:tmpl w:val="C01ECDEE"/>
    <w:lvl w:ilvl="0" w:tplc="5CB27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918"/>
    <w:multiLevelType w:val="hybridMultilevel"/>
    <w:tmpl w:val="37504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945"/>
    <w:multiLevelType w:val="hybridMultilevel"/>
    <w:tmpl w:val="FA1A60B6"/>
    <w:lvl w:ilvl="0" w:tplc="52D29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970"/>
    <w:multiLevelType w:val="hybridMultilevel"/>
    <w:tmpl w:val="22E4F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2357"/>
    <w:multiLevelType w:val="hybridMultilevel"/>
    <w:tmpl w:val="00C49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7685"/>
    <w:multiLevelType w:val="hybridMultilevel"/>
    <w:tmpl w:val="388E0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3C15"/>
    <w:multiLevelType w:val="hybridMultilevel"/>
    <w:tmpl w:val="597C7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57597"/>
    <w:multiLevelType w:val="hybridMultilevel"/>
    <w:tmpl w:val="A1968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6DB8"/>
    <w:multiLevelType w:val="hybridMultilevel"/>
    <w:tmpl w:val="282CAB8A"/>
    <w:lvl w:ilvl="0" w:tplc="7BFE2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97C6E"/>
    <w:multiLevelType w:val="hybridMultilevel"/>
    <w:tmpl w:val="C4F0E8AC"/>
    <w:lvl w:ilvl="0" w:tplc="D2409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317D5"/>
    <w:multiLevelType w:val="hybridMultilevel"/>
    <w:tmpl w:val="E4CE47E4"/>
    <w:lvl w:ilvl="0" w:tplc="21A64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04067"/>
    <w:multiLevelType w:val="hybridMultilevel"/>
    <w:tmpl w:val="F0E04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05DB3"/>
    <w:multiLevelType w:val="hybridMultilevel"/>
    <w:tmpl w:val="E440E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75D"/>
    <w:multiLevelType w:val="hybridMultilevel"/>
    <w:tmpl w:val="53566BD0"/>
    <w:lvl w:ilvl="0" w:tplc="1E9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12C3"/>
    <w:multiLevelType w:val="hybridMultilevel"/>
    <w:tmpl w:val="DD802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5130"/>
    <w:multiLevelType w:val="hybridMultilevel"/>
    <w:tmpl w:val="B2ACF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051F2"/>
    <w:multiLevelType w:val="hybridMultilevel"/>
    <w:tmpl w:val="45DEAE24"/>
    <w:lvl w:ilvl="0" w:tplc="4FE4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52A01"/>
    <w:multiLevelType w:val="hybridMultilevel"/>
    <w:tmpl w:val="1B804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7997">
    <w:abstractNumId w:val="3"/>
  </w:num>
  <w:num w:numId="2" w16cid:durableId="1628970941">
    <w:abstractNumId w:val="9"/>
  </w:num>
  <w:num w:numId="3" w16cid:durableId="1476143285">
    <w:abstractNumId w:val="8"/>
  </w:num>
  <w:num w:numId="4" w16cid:durableId="1578592359">
    <w:abstractNumId w:val="0"/>
  </w:num>
  <w:num w:numId="5" w16cid:durableId="57435245">
    <w:abstractNumId w:val="16"/>
  </w:num>
  <w:num w:numId="6" w16cid:durableId="1906715242">
    <w:abstractNumId w:val="10"/>
  </w:num>
  <w:num w:numId="7" w16cid:durableId="1863933411">
    <w:abstractNumId w:val="2"/>
  </w:num>
  <w:num w:numId="8" w16cid:durableId="446630520">
    <w:abstractNumId w:val="13"/>
  </w:num>
  <w:num w:numId="9" w16cid:durableId="1205606659">
    <w:abstractNumId w:val="1"/>
  </w:num>
  <w:num w:numId="10" w16cid:durableId="1204051472">
    <w:abstractNumId w:val="17"/>
  </w:num>
  <w:num w:numId="11" w16cid:durableId="1337074964">
    <w:abstractNumId w:val="6"/>
  </w:num>
  <w:num w:numId="12" w16cid:durableId="915630977">
    <w:abstractNumId w:val="15"/>
  </w:num>
  <w:num w:numId="13" w16cid:durableId="1969893595">
    <w:abstractNumId w:val="12"/>
  </w:num>
  <w:num w:numId="14" w16cid:durableId="1997956455">
    <w:abstractNumId w:val="5"/>
  </w:num>
  <w:num w:numId="15" w16cid:durableId="1986156932">
    <w:abstractNumId w:val="4"/>
  </w:num>
  <w:num w:numId="16" w16cid:durableId="1874615722">
    <w:abstractNumId w:val="11"/>
  </w:num>
  <w:num w:numId="17" w16cid:durableId="107895647">
    <w:abstractNumId w:val="7"/>
  </w:num>
  <w:num w:numId="18" w16cid:durableId="204878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72"/>
    <w:rsid w:val="00030A39"/>
    <w:rsid w:val="00035EAE"/>
    <w:rsid w:val="00040509"/>
    <w:rsid w:val="00043278"/>
    <w:rsid w:val="000457CB"/>
    <w:rsid w:val="00045F6D"/>
    <w:rsid w:val="00047642"/>
    <w:rsid w:val="00062588"/>
    <w:rsid w:val="00074D5A"/>
    <w:rsid w:val="00082C31"/>
    <w:rsid w:val="00086931"/>
    <w:rsid w:val="000A0EF6"/>
    <w:rsid w:val="000B4320"/>
    <w:rsid w:val="000B46C4"/>
    <w:rsid w:val="000B5A63"/>
    <w:rsid w:val="000C7CF3"/>
    <w:rsid w:val="000F59DB"/>
    <w:rsid w:val="00112FE5"/>
    <w:rsid w:val="00146C94"/>
    <w:rsid w:val="00172602"/>
    <w:rsid w:val="00176E02"/>
    <w:rsid w:val="001B103C"/>
    <w:rsid w:val="001C4730"/>
    <w:rsid w:val="001D57AC"/>
    <w:rsid w:val="00242E4A"/>
    <w:rsid w:val="002634B4"/>
    <w:rsid w:val="00271244"/>
    <w:rsid w:val="002751ED"/>
    <w:rsid w:val="002762DD"/>
    <w:rsid w:val="002902C2"/>
    <w:rsid w:val="002B0922"/>
    <w:rsid w:val="002D2CFB"/>
    <w:rsid w:val="002F198E"/>
    <w:rsid w:val="003011DD"/>
    <w:rsid w:val="00311B5E"/>
    <w:rsid w:val="00333965"/>
    <w:rsid w:val="00342283"/>
    <w:rsid w:val="00370FC2"/>
    <w:rsid w:val="00375917"/>
    <w:rsid w:val="0038175F"/>
    <w:rsid w:val="00382C45"/>
    <w:rsid w:val="00392889"/>
    <w:rsid w:val="003A6475"/>
    <w:rsid w:val="003C1AC9"/>
    <w:rsid w:val="003C44A1"/>
    <w:rsid w:val="003C68DC"/>
    <w:rsid w:val="003E1BB9"/>
    <w:rsid w:val="003E725C"/>
    <w:rsid w:val="003F4F47"/>
    <w:rsid w:val="00411D31"/>
    <w:rsid w:val="00425438"/>
    <w:rsid w:val="00427922"/>
    <w:rsid w:val="004B1FBD"/>
    <w:rsid w:val="004B4288"/>
    <w:rsid w:val="004C210B"/>
    <w:rsid w:val="004C7F87"/>
    <w:rsid w:val="004D2234"/>
    <w:rsid w:val="004F63D6"/>
    <w:rsid w:val="0052101C"/>
    <w:rsid w:val="0053443B"/>
    <w:rsid w:val="00541C68"/>
    <w:rsid w:val="00546F8A"/>
    <w:rsid w:val="005471DA"/>
    <w:rsid w:val="00553816"/>
    <w:rsid w:val="00567F1F"/>
    <w:rsid w:val="005924F0"/>
    <w:rsid w:val="005A4793"/>
    <w:rsid w:val="005A63C7"/>
    <w:rsid w:val="005A74F0"/>
    <w:rsid w:val="005C403E"/>
    <w:rsid w:val="005C6CF6"/>
    <w:rsid w:val="005D002C"/>
    <w:rsid w:val="005D637E"/>
    <w:rsid w:val="005D6412"/>
    <w:rsid w:val="005E4D1D"/>
    <w:rsid w:val="006149D3"/>
    <w:rsid w:val="00622034"/>
    <w:rsid w:val="006261B0"/>
    <w:rsid w:val="00634E37"/>
    <w:rsid w:val="00651DB7"/>
    <w:rsid w:val="00653569"/>
    <w:rsid w:val="006A613D"/>
    <w:rsid w:val="006B7BED"/>
    <w:rsid w:val="006C5990"/>
    <w:rsid w:val="006D66BE"/>
    <w:rsid w:val="006E6FDF"/>
    <w:rsid w:val="006F4D7B"/>
    <w:rsid w:val="00706771"/>
    <w:rsid w:val="00721497"/>
    <w:rsid w:val="00721A57"/>
    <w:rsid w:val="007733FC"/>
    <w:rsid w:val="00791228"/>
    <w:rsid w:val="0079406A"/>
    <w:rsid w:val="00797863"/>
    <w:rsid w:val="007B12E8"/>
    <w:rsid w:val="007B1C38"/>
    <w:rsid w:val="007B2FB5"/>
    <w:rsid w:val="007F0A2F"/>
    <w:rsid w:val="007F38DB"/>
    <w:rsid w:val="0080075F"/>
    <w:rsid w:val="0082382F"/>
    <w:rsid w:val="00827839"/>
    <w:rsid w:val="00830D55"/>
    <w:rsid w:val="0083164E"/>
    <w:rsid w:val="00834A84"/>
    <w:rsid w:val="0085475C"/>
    <w:rsid w:val="00876023"/>
    <w:rsid w:val="008832A8"/>
    <w:rsid w:val="008838C9"/>
    <w:rsid w:val="00890E1D"/>
    <w:rsid w:val="008A1E90"/>
    <w:rsid w:val="008C07A4"/>
    <w:rsid w:val="008C5AFF"/>
    <w:rsid w:val="008D6CF0"/>
    <w:rsid w:val="008E5096"/>
    <w:rsid w:val="0090793B"/>
    <w:rsid w:val="00907A90"/>
    <w:rsid w:val="0091139D"/>
    <w:rsid w:val="00967EDD"/>
    <w:rsid w:val="00970390"/>
    <w:rsid w:val="0097395D"/>
    <w:rsid w:val="0099418D"/>
    <w:rsid w:val="009B0F0C"/>
    <w:rsid w:val="009D5F29"/>
    <w:rsid w:val="009E397C"/>
    <w:rsid w:val="009E4C06"/>
    <w:rsid w:val="009F52B5"/>
    <w:rsid w:val="00A037CC"/>
    <w:rsid w:val="00A47115"/>
    <w:rsid w:val="00A53567"/>
    <w:rsid w:val="00A55692"/>
    <w:rsid w:val="00A5783F"/>
    <w:rsid w:val="00A72DE4"/>
    <w:rsid w:val="00A7679D"/>
    <w:rsid w:val="00A82486"/>
    <w:rsid w:val="00AB3A47"/>
    <w:rsid w:val="00AB6622"/>
    <w:rsid w:val="00AB7634"/>
    <w:rsid w:val="00AD0592"/>
    <w:rsid w:val="00AF29F9"/>
    <w:rsid w:val="00AF3BD2"/>
    <w:rsid w:val="00B05C87"/>
    <w:rsid w:val="00B269EB"/>
    <w:rsid w:val="00B350AD"/>
    <w:rsid w:val="00B45954"/>
    <w:rsid w:val="00B46928"/>
    <w:rsid w:val="00B52528"/>
    <w:rsid w:val="00B65884"/>
    <w:rsid w:val="00B7286B"/>
    <w:rsid w:val="00B83449"/>
    <w:rsid w:val="00B900EF"/>
    <w:rsid w:val="00BB0B25"/>
    <w:rsid w:val="00BB7E6C"/>
    <w:rsid w:val="00BC15D3"/>
    <w:rsid w:val="00BD3FC6"/>
    <w:rsid w:val="00BD6912"/>
    <w:rsid w:val="00BF7F45"/>
    <w:rsid w:val="00C148C8"/>
    <w:rsid w:val="00C32852"/>
    <w:rsid w:val="00C32DB2"/>
    <w:rsid w:val="00C330C4"/>
    <w:rsid w:val="00C47ACE"/>
    <w:rsid w:val="00C83802"/>
    <w:rsid w:val="00C83FA0"/>
    <w:rsid w:val="00C95157"/>
    <w:rsid w:val="00CA50C5"/>
    <w:rsid w:val="00CA7970"/>
    <w:rsid w:val="00CB04A9"/>
    <w:rsid w:val="00CB6546"/>
    <w:rsid w:val="00CD45F2"/>
    <w:rsid w:val="00CD63D8"/>
    <w:rsid w:val="00D05626"/>
    <w:rsid w:val="00D16D66"/>
    <w:rsid w:val="00D23805"/>
    <w:rsid w:val="00D75423"/>
    <w:rsid w:val="00D75472"/>
    <w:rsid w:val="00DA5207"/>
    <w:rsid w:val="00DA7B6B"/>
    <w:rsid w:val="00DB138E"/>
    <w:rsid w:val="00DD71FC"/>
    <w:rsid w:val="00DE621E"/>
    <w:rsid w:val="00DE7578"/>
    <w:rsid w:val="00DF033D"/>
    <w:rsid w:val="00DF2C89"/>
    <w:rsid w:val="00DF6FEF"/>
    <w:rsid w:val="00E11DEC"/>
    <w:rsid w:val="00E22FF2"/>
    <w:rsid w:val="00E40E31"/>
    <w:rsid w:val="00E440F2"/>
    <w:rsid w:val="00E46853"/>
    <w:rsid w:val="00E518D5"/>
    <w:rsid w:val="00E83A84"/>
    <w:rsid w:val="00E8487E"/>
    <w:rsid w:val="00E87BAD"/>
    <w:rsid w:val="00E97F09"/>
    <w:rsid w:val="00EA79CA"/>
    <w:rsid w:val="00EB4272"/>
    <w:rsid w:val="00EC33EF"/>
    <w:rsid w:val="00EF1C47"/>
    <w:rsid w:val="00EF249E"/>
    <w:rsid w:val="00F13CB3"/>
    <w:rsid w:val="00F22498"/>
    <w:rsid w:val="00F313FE"/>
    <w:rsid w:val="00F50407"/>
    <w:rsid w:val="00F65682"/>
    <w:rsid w:val="00F71144"/>
    <w:rsid w:val="00F802D7"/>
    <w:rsid w:val="00F93F0E"/>
    <w:rsid w:val="00F94AF7"/>
    <w:rsid w:val="00FA6C0D"/>
    <w:rsid w:val="0657BEF4"/>
    <w:rsid w:val="0F8BAA45"/>
    <w:rsid w:val="25A60017"/>
    <w:rsid w:val="27AED6E7"/>
    <w:rsid w:val="30BD69CE"/>
    <w:rsid w:val="4448E933"/>
    <w:rsid w:val="65A8A13B"/>
    <w:rsid w:val="754DD836"/>
    <w:rsid w:val="7992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4DCDAB8"/>
  <w15:chartTrackingRefBased/>
  <w15:docId w15:val="{0DD9661B-7335-E94C-AF07-66FA882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0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22498"/>
    <w:pPr>
      <w:spacing w:after="0" w:line="360" w:lineRule="auto"/>
      <w:ind w:left="720" w:firstLine="357"/>
      <w:contextualSpacing/>
      <w:jc w:val="both"/>
    </w:pPr>
    <w:rPr>
      <w:sz w:val="20"/>
      <w:szCs w:val="20"/>
      <w:lang w:val="x-none" w:eastAsia="x-none"/>
    </w:rPr>
  </w:style>
  <w:style w:type="character" w:customStyle="1" w:styleId="Char">
    <w:name w:val="Παράγραφος λίστας Char"/>
    <w:link w:val="a3"/>
    <w:uiPriority w:val="34"/>
    <w:locked/>
    <w:rsid w:val="00F22498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0B4320"/>
    <w:rPr>
      <w:color w:val="0000FF"/>
      <w:u w:val="single"/>
    </w:rPr>
  </w:style>
  <w:style w:type="character" w:styleId="a4">
    <w:name w:val="Emphasis"/>
    <w:basedOn w:val="a0"/>
    <w:uiPriority w:val="20"/>
    <w:qFormat/>
    <w:rsid w:val="00883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D7C3B2E77D843A6CC03B25C59265C" ma:contentTypeVersion="9" ma:contentTypeDescription="Create a new document." ma:contentTypeScope="" ma:versionID="dddb47b736641a4aa1c2142acce953d7">
  <xsd:schema xmlns:xsd="http://www.w3.org/2001/XMLSchema" xmlns:xs="http://www.w3.org/2001/XMLSchema" xmlns:p="http://schemas.microsoft.com/office/2006/metadata/properties" xmlns:ns2="83130a4e-9a57-4a12-8b90-377962f59961" xmlns:ns3="3224aac6-6487-4086-9a99-1556a6a4f067" targetNamespace="http://schemas.microsoft.com/office/2006/metadata/properties" ma:root="true" ma:fieldsID="5f2c9ed09a01124b920c333db9bcec09" ns2:_="" ns3:_="">
    <xsd:import namespace="83130a4e-9a57-4a12-8b90-377962f59961"/>
    <xsd:import namespace="3224aac6-6487-4086-9a99-1556a6a4f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0a4e-9a57-4a12-8b90-377962f59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aac6-6487-4086-9a99-1556a6a4f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3515-DCE6-4AF5-B15E-A1B416EADA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3130a4e-9a57-4a12-8b90-377962f59961"/>
    <ds:schemaRef ds:uri="3224aac6-6487-4086-9a99-1556a6a4f067"/>
  </ds:schemaRefs>
</ds:datastoreItem>
</file>

<file path=customXml/itemProps2.xml><?xml version="1.0" encoding="utf-8"?>
<ds:datastoreItem xmlns:ds="http://schemas.openxmlformats.org/officeDocument/2006/customXml" ds:itemID="{D154A367-5DA4-4A05-A066-23FA80342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68A2-50DD-4816-818F-11E3936B58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ΜΗΤΣΗ - ΑΝΑΓΝΩΣΤΟΥ</dc:creator>
  <cp:keywords/>
  <cp:lastModifiedBy>EIRINI KARYOTI</cp:lastModifiedBy>
  <cp:revision>2</cp:revision>
  <cp:lastPrinted>2025-05-20T06:58:00Z</cp:lastPrinted>
  <dcterms:created xsi:type="dcterms:W3CDTF">2025-05-20T07:45:00Z</dcterms:created>
  <dcterms:modified xsi:type="dcterms:W3CDTF">2025-05-20T07:45:00Z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0x01010022AD7C3B2E77D843A6CC03B25C59265C</vt:lpwstr>
  </property>
</Properties>
</file>