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1AD6" w14:textId="77777777" w:rsidR="00DE573B" w:rsidRPr="00E353A7" w:rsidRDefault="00DE573B" w:rsidP="00DD100B">
      <w:pPr>
        <w:ind w:left="360"/>
        <w:jc w:val="cente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ΣΧΗΜΑΤΑ ΛΟΓΟΥ</w:t>
      </w:r>
    </w:p>
    <w:p w14:paraId="72DF5F4D" w14:textId="77777777" w:rsidR="00DE573B" w:rsidRPr="00E353A7" w:rsidRDefault="00DE573B" w:rsidP="00DD100B">
      <w:pPr>
        <w:rPr>
          <w:rFonts w:ascii="Arial Nova" w:eastAsia="Times New Roman" w:hAnsi="Arial Nova" w:cs="Times New Roman"/>
          <w:color w:val="000000" w:themeColor="text1"/>
          <w:sz w:val="22"/>
          <w:lang w:eastAsia="el-GR"/>
        </w:rPr>
      </w:pPr>
    </w:p>
    <w:p w14:paraId="12CA8B6D" w14:textId="77777777" w:rsidR="00DE573B" w:rsidRPr="00E353A7" w:rsidRDefault="00DE573B" w:rsidP="00DD100B">
      <w:pPr>
        <w:rPr>
          <w:rFonts w:ascii="Arial Nova" w:eastAsia="Times New Roman" w:hAnsi="Arial Nova" w:cs="Times New Roman"/>
          <w:color w:val="000000" w:themeColor="text1"/>
          <w:sz w:val="22"/>
          <w:lang w:eastAsia="el-GR"/>
        </w:rPr>
      </w:pPr>
    </w:p>
    <w:p w14:paraId="7F538C1E" w14:textId="77777777" w:rsidR="00DE573B" w:rsidRPr="00E353A7" w:rsidRDefault="00DE573B" w:rsidP="00DD100B">
      <w:pPr>
        <w:pBdr>
          <w:bottom w:val="single" w:sz="4" w:space="1" w:color="auto"/>
        </w:pBdr>
        <w:ind w:left="360"/>
        <w:jc w:val="cente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Σχετικά με τη σημασία λέξεων ή φράσεων</w:t>
      </w:r>
    </w:p>
    <w:p w14:paraId="43334B97" w14:textId="77777777" w:rsidR="00DE573B" w:rsidRPr="00E353A7" w:rsidRDefault="00DE573B" w:rsidP="00DD100B">
      <w:pPr>
        <w:rPr>
          <w:rFonts w:ascii="Arial Nova" w:eastAsia="Times New Roman" w:hAnsi="Arial Nova" w:cs="Times New Roman"/>
          <w:color w:val="000000" w:themeColor="text1"/>
          <w:sz w:val="22"/>
          <w:lang w:eastAsia="el-GR"/>
        </w:rPr>
      </w:pPr>
    </w:p>
    <w:p w14:paraId="21E7C0E4" w14:textId="77777777" w:rsidR="00DE573B" w:rsidRPr="00E353A7" w:rsidRDefault="00DE573B" w:rsidP="00DD100B">
      <w:pPr>
        <w:pStyle w:val="ListParagraph"/>
        <w:numPr>
          <w:ilvl w:val="0"/>
          <w:numId w:val="2"/>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Παρομοίωση</w:t>
      </w:r>
      <w:r w:rsidRPr="00E353A7">
        <w:rPr>
          <w:rFonts w:ascii="Arial Nova" w:eastAsia="Times New Roman" w:hAnsi="Arial Nova" w:cs="Times New Roman"/>
          <w:color w:val="000000" w:themeColor="text1"/>
          <w:sz w:val="22"/>
          <w:lang w:eastAsia="el-GR"/>
        </w:rPr>
        <w:t xml:space="preserve">: όταν συγκρίνουμε δύο πρόσωπα ή πράγματα ή φαινόμενα που έχουν ομοιότητα μεταξύ τους,  προκειμένου να τονιστεί η ιδιότητα του ενός (αρχίζει με τις λέξεις σαν, καθώς, όπως και με το σαν να, όταν έχουμε υποθετική παρομοίωση):  </w:t>
      </w:r>
      <w:r w:rsidRPr="00E353A7">
        <w:rPr>
          <w:rFonts w:ascii="Arial Nova" w:eastAsia="Times New Roman" w:hAnsi="Arial Nova" w:cs="Times New Roman"/>
          <w:i/>
          <w:iCs/>
          <w:color w:val="000000" w:themeColor="text1"/>
          <w:sz w:val="22"/>
          <w:lang w:eastAsia="el-GR"/>
        </w:rPr>
        <w:t xml:space="preserve">σκληρή καρδιά </w:t>
      </w:r>
      <w:r w:rsidRPr="00E353A7">
        <w:rPr>
          <w:rFonts w:ascii="Arial Nova" w:eastAsia="Times New Roman" w:hAnsi="Arial Nova" w:cs="Times New Roman"/>
          <w:i/>
          <w:iCs/>
          <w:color w:val="000000" w:themeColor="text1"/>
          <w:sz w:val="22"/>
          <w:u w:val="single"/>
          <w:lang w:eastAsia="el-GR"/>
        </w:rPr>
        <w:t>σαν πέτρα.</w:t>
      </w:r>
    </w:p>
    <w:p w14:paraId="52DFA6EB" w14:textId="77777777" w:rsidR="00DE573B" w:rsidRPr="00E353A7" w:rsidRDefault="00DE573B" w:rsidP="00DD100B">
      <w:pPr>
        <w:pStyle w:val="ListParagraph"/>
        <w:numPr>
          <w:ilvl w:val="0"/>
          <w:numId w:val="2"/>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b/>
          <w:bCs/>
          <w:color w:val="000000" w:themeColor="text1"/>
          <w:sz w:val="22"/>
          <w:lang w:eastAsia="el-GR"/>
        </w:rPr>
        <w:t>Μεταφορά</w:t>
      </w:r>
      <w:r w:rsidRPr="00E353A7">
        <w:rPr>
          <w:rFonts w:ascii="Arial Nova" w:eastAsia="Times New Roman" w:hAnsi="Arial Nova" w:cs="Times New Roman"/>
          <w:color w:val="000000" w:themeColor="text1"/>
          <w:sz w:val="22"/>
          <w:lang w:eastAsia="el-GR"/>
        </w:rPr>
        <w:t>: η σημασία μιας λέξης μεταφέρεται και επεκτείνεται αναλογικά και σε άλλες συγγενικές λέξεις, που έχουν μικρή ή μεγάλη ομοιότητα με αυτήν, δε χρησιμοποιείται κυριολεκτικά.  </w:t>
      </w:r>
    </w:p>
    <w:p w14:paraId="69137922"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i/>
          <w:iCs/>
          <w:color w:val="000000" w:themeColor="text1"/>
          <w:sz w:val="22"/>
          <w:lang w:eastAsia="el-GR"/>
        </w:rPr>
        <w:t>Είναι χρυσό παιδί (= όχι από χρυσάφι, βέβαια,  αλλά πολύ καλό).</w:t>
      </w:r>
      <w:r w:rsidRPr="00E353A7">
        <w:rPr>
          <w:rFonts w:ascii="Arial Nova" w:eastAsia="Times New Roman" w:hAnsi="Arial Nova" w:cs="Times New Roman"/>
          <w:color w:val="000000" w:themeColor="text1"/>
          <w:sz w:val="22"/>
          <w:lang w:eastAsia="el-GR"/>
        </w:rPr>
        <w:t xml:space="preserve"> </w:t>
      </w:r>
    </w:p>
    <w:p w14:paraId="2B1AFF8B" w14:textId="77777777" w:rsidR="00DE573B" w:rsidRPr="00E353A7" w:rsidRDefault="00DE573B" w:rsidP="00DD100B">
      <w:pPr>
        <w:pStyle w:val="ListParagraph"/>
        <w:numPr>
          <w:ilvl w:val="0"/>
          <w:numId w:val="3"/>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b/>
          <w:bCs/>
          <w:color w:val="000000" w:themeColor="text1"/>
          <w:sz w:val="22"/>
          <w:lang w:eastAsia="el-GR"/>
        </w:rPr>
        <w:t>Αλληγορία</w:t>
      </w:r>
      <w:r w:rsidRPr="00E353A7">
        <w:rPr>
          <w:rFonts w:ascii="Arial Nova" w:eastAsia="Times New Roman" w:hAnsi="Arial Nova" w:cs="Times New Roman"/>
          <w:color w:val="000000" w:themeColor="text1"/>
          <w:sz w:val="22"/>
          <w:lang w:eastAsia="el-GR"/>
        </w:rPr>
        <w:t>: είναι μια μεταφορική φράση που κρύβει διαφορετικό νόημα από αυτό που δηλώνουν οι λέξεις της. Διαφέρει από τη μεταφορά γιατί δεν περιορίζεται σε μια λέξη, αλλά αποτελεί συνεχές όλο (πχ. ολόκληρο κείμενο/ιστορία).</w:t>
      </w:r>
    </w:p>
    <w:p w14:paraId="26CBBEDA" w14:textId="77777777" w:rsidR="00DD100B" w:rsidRPr="00E353A7" w:rsidRDefault="00DD100B" w:rsidP="00DD100B">
      <w:pPr>
        <w:ind w:left="360"/>
        <w:rPr>
          <w:rFonts w:ascii="Arial Nova" w:eastAsia="Times New Roman" w:hAnsi="Arial Nova" w:cs="Times New Roman"/>
          <w:b/>
          <w:bCs/>
          <w:color w:val="000000" w:themeColor="text1"/>
          <w:sz w:val="22"/>
          <w:lang w:eastAsia="el-GR"/>
        </w:rPr>
      </w:pPr>
    </w:p>
    <w:p w14:paraId="45CA4A71" w14:textId="00004E62" w:rsidR="00DE573B" w:rsidRPr="00E353A7" w:rsidRDefault="00DE573B" w:rsidP="00DD100B">
      <w:pPr>
        <w:pStyle w:val="ListParagraph"/>
        <w:numPr>
          <w:ilvl w:val="0"/>
          <w:numId w:val="3"/>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Συνεκδοχή</w:t>
      </w:r>
      <w:r w:rsidRPr="00E353A7">
        <w:rPr>
          <w:rFonts w:ascii="Arial Nova" w:eastAsia="Times New Roman" w:hAnsi="Arial Nova" w:cs="Times New Roman"/>
          <w:color w:val="000000" w:themeColor="text1"/>
          <w:sz w:val="22"/>
          <w:lang w:eastAsia="el-GR"/>
        </w:rPr>
        <w:t>: όταν μια λέξη δε σημαίνει κυριολεκτικά εκείνο που κατά πρώτο λόγο φαίνεται, αλλά κάτι άλλο που συνδέεται με αυτό. Οι κυριότερες περιπτώσεις:</w:t>
      </w:r>
    </w:p>
    <w:p w14:paraId="7C96ADCF"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t xml:space="preserve">*το μέρος αντί για το όλο: </w:t>
      </w:r>
      <w:r w:rsidRPr="00E353A7">
        <w:rPr>
          <w:rFonts w:ascii="Arial Nova" w:eastAsia="Times New Roman" w:hAnsi="Arial Nova" w:cs="Times New Roman"/>
          <w:i/>
          <w:iCs/>
          <w:color w:val="000000" w:themeColor="text1"/>
          <w:sz w:val="22"/>
          <w:lang w:eastAsia="el-GR"/>
        </w:rPr>
        <w:t>Κάθε βρύση και φλάμπουρο, κάθε κλαδί και κλέφτης [κάθε δέντρο].</w:t>
      </w:r>
    </w:p>
    <w:p w14:paraId="3B96D975"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t xml:space="preserve">*το ένα αντί για τα πολλά: </w:t>
      </w:r>
      <w:r w:rsidRPr="00E353A7">
        <w:rPr>
          <w:rFonts w:ascii="Arial Nova" w:eastAsia="Times New Roman" w:hAnsi="Arial Nova" w:cs="Times New Roman"/>
          <w:i/>
          <w:iCs/>
          <w:color w:val="000000" w:themeColor="text1"/>
          <w:sz w:val="22"/>
          <w:lang w:eastAsia="el-GR"/>
        </w:rPr>
        <w:t>O Έλληνας είναι γλεντζές. [οι Έλληνες]</w:t>
      </w:r>
    </w:p>
    <w:p w14:paraId="25212FB4"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t xml:space="preserve">*την ύλη αντί για εκείνο που έχει κατασκευαστεί από την ύλη: </w:t>
      </w:r>
      <w:r w:rsidRPr="00E353A7">
        <w:rPr>
          <w:rFonts w:ascii="Arial Nova" w:eastAsia="Times New Roman" w:hAnsi="Arial Nova" w:cs="Times New Roman"/>
          <w:i/>
          <w:iCs/>
          <w:color w:val="000000" w:themeColor="text1"/>
          <w:sz w:val="22"/>
          <w:lang w:eastAsia="el-GR"/>
        </w:rPr>
        <w:t>Φοράει πολύ χρυσάφι πάνω της. [χρυσαφικά]</w:t>
      </w:r>
    </w:p>
    <w:p w14:paraId="052FC9D6"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t xml:space="preserve">*το όργανο αντί για την ενέργεια που: </w:t>
      </w:r>
      <w:r w:rsidRPr="00E353A7">
        <w:rPr>
          <w:rFonts w:ascii="Arial Nova" w:eastAsia="Times New Roman" w:hAnsi="Arial Nova" w:cs="Times New Roman"/>
          <w:i/>
          <w:iCs/>
          <w:color w:val="000000" w:themeColor="text1"/>
          <w:sz w:val="22"/>
          <w:lang w:eastAsia="el-GR"/>
        </w:rPr>
        <w:t>Έχει μάτι αετού [εξυπνάδα].</w:t>
      </w:r>
    </w:p>
    <w:p w14:paraId="155EC81F" w14:textId="77777777" w:rsidR="00DE573B" w:rsidRPr="00E353A7" w:rsidRDefault="00DE573B" w:rsidP="00DD100B">
      <w:pPr>
        <w:rPr>
          <w:rFonts w:ascii="Arial Nova" w:eastAsia="Times New Roman" w:hAnsi="Arial Nova" w:cs="Times New Roman"/>
          <w:color w:val="000000" w:themeColor="text1"/>
          <w:sz w:val="22"/>
          <w:lang w:eastAsia="el-GR"/>
        </w:rPr>
      </w:pPr>
    </w:p>
    <w:p w14:paraId="70301BA2" w14:textId="77777777" w:rsidR="00DE573B" w:rsidRPr="00E353A7" w:rsidRDefault="00DE573B" w:rsidP="00DD100B">
      <w:pPr>
        <w:pStyle w:val="ListParagraph"/>
        <w:numPr>
          <w:ilvl w:val="0"/>
          <w:numId w:val="4"/>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Μετωνυμία</w:t>
      </w:r>
      <w:r w:rsidRPr="00E353A7">
        <w:rPr>
          <w:rFonts w:ascii="Arial Nova" w:eastAsia="Times New Roman" w:hAnsi="Arial Nova" w:cs="Times New Roman"/>
          <w:color w:val="000000" w:themeColor="text1"/>
          <w:sz w:val="22"/>
          <w:lang w:eastAsia="el-GR"/>
        </w:rPr>
        <w:t>: όταν το όνομα του δημιουργού χρησιμοποιείται αντί για το δημιούργημα, αυτό που περιέχει κάτι αντί για το περιεχόμενο κτλ. Περιπτώσεις: </w:t>
      </w:r>
    </w:p>
    <w:p w14:paraId="00A115E9"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t xml:space="preserve">*η αιτία αντί για το αποτέλεσμα και κατ' ακολουθία ο δημιουργός αντί για το δημιούργημα, ο συγγραφέας αντί για το έργο, ο εφευρέτης αντί για την εφεύρεση κτλ. </w:t>
      </w:r>
      <w:r w:rsidRPr="00E353A7">
        <w:rPr>
          <w:rFonts w:ascii="Arial Nova" w:eastAsia="Times New Roman" w:hAnsi="Arial Nova" w:cs="Times New Roman"/>
          <w:i/>
          <w:iCs/>
          <w:color w:val="000000" w:themeColor="text1"/>
          <w:sz w:val="22"/>
          <w:lang w:eastAsia="el-GR"/>
        </w:rPr>
        <w:t xml:space="preserve">ο Όμηρος (αντί: η </w:t>
      </w:r>
      <w:proofErr w:type="spellStart"/>
      <w:r w:rsidRPr="00E353A7">
        <w:rPr>
          <w:rFonts w:ascii="Arial Nova" w:eastAsia="Times New Roman" w:hAnsi="Arial Nova" w:cs="Times New Roman"/>
          <w:i/>
          <w:iCs/>
          <w:color w:val="000000" w:themeColor="text1"/>
          <w:sz w:val="22"/>
          <w:lang w:eastAsia="el-GR"/>
        </w:rPr>
        <w:t>Ιλιάδα</w:t>
      </w:r>
      <w:proofErr w:type="spellEnd"/>
      <w:r w:rsidRPr="00E353A7">
        <w:rPr>
          <w:rFonts w:ascii="Arial Nova" w:eastAsia="Times New Roman" w:hAnsi="Arial Nova" w:cs="Times New Roman"/>
          <w:i/>
          <w:iCs/>
          <w:color w:val="000000" w:themeColor="text1"/>
          <w:sz w:val="22"/>
          <w:lang w:eastAsia="el-GR"/>
        </w:rPr>
        <w:t xml:space="preserve"> και Οδύσσεια), ο Μαρκόνι (αντί: ο ασύρματος τηλέγραφος) </w:t>
      </w:r>
    </w:p>
    <w:p w14:paraId="3ED22917"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t xml:space="preserve">*το αποτέλεσμα αντί για την αιτία:  </w:t>
      </w:r>
      <w:r w:rsidRPr="00E353A7">
        <w:rPr>
          <w:rFonts w:ascii="Arial Nova" w:eastAsia="Times New Roman" w:hAnsi="Arial Nova" w:cs="Times New Roman"/>
          <w:i/>
          <w:iCs/>
          <w:color w:val="000000" w:themeColor="text1"/>
          <w:sz w:val="22"/>
          <w:lang w:eastAsia="el-GR"/>
        </w:rPr>
        <w:t xml:space="preserve">Η κλοπή τιμωρείται (αντί: ο κλέφτης). </w:t>
      </w:r>
    </w:p>
    <w:p w14:paraId="1F7F3FF5"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t xml:space="preserve">*το περιεχόμενο αντί γι' αυτό που περιέχει κάτι και αντίστροφα: </w:t>
      </w:r>
      <w:r w:rsidRPr="00E353A7">
        <w:rPr>
          <w:rFonts w:ascii="Arial Nova" w:eastAsia="Times New Roman" w:hAnsi="Arial Nova" w:cs="Times New Roman"/>
          <w:i/>
          <w:iCs/>
          <w:color w:val="000000" w:themeColor="text1"/>
          <w:sz w:val="22"/>
          <w:lang w:eastAsia="el-GR"/>
        </w:rPr>
        <w:t xml:space="preserve">Η Αθήνα υποφέρει από την κρίση (αντί: οι Αθηναίοι). </w:t>
      </w:r>
    </w:p>
    <w:p w14:paraId="6FC56ED2"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t xml:space="preserve">*το αφηρημένο αντί για το συγκεκριμένο και αντίστροφα: </w:t>
      </w:r>
      <w:r w:rsidRPr="00E353A7">
        <w:rPr>
          <w:rFonts w:ascii="Arial Nova" w:eastAsia="Times New Roman" w:hAnsi="Arial Nova" w:cs="Times New Roman"/>
          <w:i/>
          <w:iCs/>
          <w:color w:val="000000" w:themeColor="text1"/>
          <w:sz w:val="22"/>
          <w:lang w:eastAsia="el-GR"/>
        </w:rPr>
        <w:t>η δικαιοσύνη (αντί: οι δικαστές).</w:t>
      </w:r>
    </w:p>
    <w:p w14:paraId="04395FCF" w14:textId="77777777" w:rsidR="00DE573B" w:rsidRPr="00E353A7" w:rsidRDefault="00DE573B" w:rsidP="00DD100B">
      <w:pPr>
        <w:rPr>
          <w:rFonts w:ascii="Arial Nova" w:eastAsia="Times New Roman" w:hAnsi="Arial Nova" w:cs="Times New Roman"/>
          <w:color w:val="000000" w:themeColor="text1"/>
          <w:sz w:val="22"/>
          <w:lang w:eastAsia="el-GR"/>
        </w:rPr>
      </w:pPr>
    </w:p>
    <w:p w14:paraId="281D42DF" w14:textId="77777777" w:rsidR="00DE573B" w:rsidRPr="00E353A7" w:rsidRDefault="00DE573B" w:rsidP="00DD100B">
      <w:pPr>
        <w:pStyle w:val="ListParagraph"/>
        <w:numPr>
          <w:ilvl w:val="0"/>
          <w:numId w:val="4"/>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Σχήμα κατεξοχήν</w:t>
      </w:r>
      <w:r w:rsidRPr="00E353A7">
        <w:rPr>
          <w:rFonts w:ascii="Arial Nova" w:eastAsia="Times New Roman" w:hAnsi="Arial Nova" w:cs="Times New Roman"/>
          <w:color w:val="000000" w:themeColor="text1"/>
          <w:sz w:val="22"/>
          <w:lang w:eastAsia="el-GR"/>
        </w:rPr>
        <w:t>:  μια λέξη (ένα προσηγορικό ουσιαστικό ή επίθετο) που εκφράζει αρχικά ένα σύνολο ομοειδών όντων καταλήγει να φανερώνει ένα μόνο από τα μέλη του συνόλου «</w:t>
      </w:r>
      <w:proofErr w:type="spellStart"/>
      <w:r w:rsidRPr="00E353A7">
        <w:rPr>
          <w:rFonts w:ascii="Arial Nova" w:eastAsia="Times New Roman" w:hAnsi="Arial Nova" w:cs="Times New Roman"/>
          <w:color w:val="000000" w:themeColor="text1"/>
          <w:sz w:val="22"/>
          <w:lang w:eastAsia="el-GR"/>
        </w:rPr>
        <w:t>κατ</w:t>
      </w:r>
      <w:proofErr w:type="spellEnd"/>
      <w:r w:rsidRPr="00E353A7">
        <w:rPr>
          <w:rFonts w:ascii="Arial Nova" w:eastAsia="Times New Roman" w:hAnsi="Arial Nova" w:cs="Times New Roman"/>
          <w:color w:val="000000" w:themeColor="text1"/>
          <w:sz w:val="22"/>
          <w:lang w:eastAsia="el-GR"/>
        </w:rPr>
        <w:t xml:space="preserve">΄ εξοχήν», δηλαδή εξαιρετικά. Η  σημασία μιας λέξης «στενεύει», περιορίζεται και εκφράζει κάτι συγκεκριμένο: </w:t>
      </w:r>
      <w:r w:rsidRPr="00E353A7">
        <w:rPr>
          <w:rFonts w:ascii="Arial Nova" w:eastAsia="Times New Roman" w:hAnsi="Arial Nova" w:cs="Times New Roman"/>
          <w:i/>
          <w:iCs/>
          <w:color w:val="000000" w:themeColor="text1"/>
          <w:sz w:val="22"/>
          <w:lang w:eastAsia="el-GR"/>
        </w:rPr>
        <w:t>η Πόλη (=  η Κωνσταντινούπολη).</w:t>
      </w:r>
    </w:p>
    <w:p w14:paraId="059B211C" w14:textId="77777777" w:rsidR="00DE573B" w:rsidRPr="00E353A7" w:rsidRDefault="00DE573B" w:rsidP="00DD100B">
      <w:pPr>
        <w:rPr>
          <w:rFonts w:ascii="Arial Nova" w:eastAsia="Times New Roman" w:hAnsi="Arial Nova" w:cs="Times New Roman"/>
          <w:color w:val="000000" w:themeColor="text1"/>
          <w:sz w:val="22"/>
          <w:lang w:eastAsia="el-GR"/>
        </w:rPr>
      </w:pPr>
    </w:p>
    <w:p w14:paraId="2B51D636" w14:textId="3DBC9D80" w:rsidR="00DE573B" w:rsidRPr="00E353A7" w:rsidRDefault="00DE573B" w:rsidP="00DD100B">
      <w:pPr>
        <w:pStyle w:val="ListParagraph"/>
        <w:numPr>
          <w:ilvl w:val="0"/>
          <w:numId w:val="4"/>
        </w:numPr>
        <w:rPr>
          <w:rFonts w:ascii="Arial Nova" w:eastAsia="Times New Roman" w:hAnsi="Arial Nova" w:cs="Times New Roman"/>
          <w:color w:val="000000" w:themeColor="text1"/>
          <w:sz w:val="22"/>
          <w:lang w:eastAsia="el-GR"/>
        </w:rPr>
      </w:pPr>
      <w:proofErr w:type="spellStart"/>
      <w:r w:rsidRPr="00E353A7">
        <w:rPr>
          <w:rFonts w:ascii="Arial Nova" w:eastAsia="Times New Roman" w:hAnsi="Arial Nova" w:cs="Times New Roman"/>
          <w:b/>
          <w:bCs/>
          <w:color w:val="000000" w:themeColor="text1"/>
          <w:sz w:val="22"/>
          <w:lang w:eastAsia="el-GR"/>
        </w:rPr>
        <w:t>Αντ</w:t>
      </w:r>
      <w:r w:rsidR="00DD100B" w:rsidRPr="00E353A7">
        <w:rPr>
          <w:rFonts w:ascii="Arial Nova" w:eastAsia="Times New Roman" w:hAnsi="Arial Nova" w:cs="Times New Roman"/>
          <w:b/>
          <w:bCs/>
          <w:color w:val="000000" w:themeColor="text1"/>
          <w:sz w:val="22"/>
          <w:lang w:eastAsia="el-GR"/>
        </w:rPr>
        <w:t>ω</w:t>
      </w:r>
      <w:r w:rsidRPr="00E353A7">
        <w:rPr>
          <w:rFonts w:ascii="Arial Nova" w:eastAsia="Times New Roman" w:hAnsi="Arial Nova" w:cs="Times New Roman"/>
          <w:b/>
          <w:bCs/>
          <w:color w:val="000000" w:themeColor="text1"/>
          <w:sz w:val="22"/>
          <w:lang w:eastAsia="el-GR"/>
        </w:rPr>
        <w:t>νομασία</w:t>
      </w:r>
      <w:proofErr w:type="spellEnd"/>
      <w:r w:rsidRPr="00E353A7">
        <w:rPr>
          <w:rFonts w:ascii="Arial Nova" w:eastAsia="Times New Roman" w:hAnsi="Arial Nova" w:cs="Times New Roman"/>
          <w:color w:val="000000" w:themeColor="text1"/>
          <w:sz w:val="22"/>
          <w:lang w:eastAsia="el-GR"/>
        </w:rPr>
        <w:t xml:space="preserve">:  αντί για τα προσηγορικά ονόματα τίθενται κύρια και αντί για τα κύρια προσηγορικά ή άλλες σχετικές λέξεις. Κύρια, αντί για προσηγορικά: </w:t>
      </w:r>
      <w:r w:rsidRPr="00E353A7">
        <w:rPr>
          <w:rFonts w:ascii="Arial Nova" w:eastAsia="Times New Roman" w:hAnsi="Arial Nova" w:cs="Times New Roman"/>
          <w:i/>
          <w:iCs/>
          <w:color w:val="000000" w:themeColor="text1"/>
          <w:sz w:val="22"/>
          <w:lang w:eastAsia="el-GR"/>
        </w:rPr>
        <w:t>Μαικήνας (αντί: πλούσιος προστάτης των γραμμάτων, καλλιτεχνών), Κροίσος (αντί: παρά πολύ πλούσιος).</w:t>
      </w:r>
      <w:r w:rsidRPr="00E353A7">
        <w:rPr>
          <w:rFonts w:ascii="Arial Nova" w:eastAsia="Times New Roman" w:hAnsi="Arial Nova" w:cs="Times New Roman"/>
          <w:color w:val="000000" w:themeColor="text1"/>
          <w:sz w:val="22"/>
          <w:lang w:eastAsia="el-GR"/>
        </w:rPr>
        <w:t xml:space="preserve"> Προσηγορικά, αντί για κύρια:</w:t>
      </w:r>
      <w:r w:rsidRPr="00E353A7">
        <w:rPr>
          <w:rFonts w:ascii="Arial Nova" w:eastAsia="Times New Roman" w:hAnsi="Arial Nova" w:cs="Times New Roman"/>
          <w:i/>
          <w:iCs/>
          <w:color w:val="000000" w:themeColor="text1"/>
          <w:sz w:val="22"/>
          <w:lang w:eastAsia="el-GR"/>
        </w:rPr>
        <w:t xml:space="preserve"> Ο εθνικός ποιητής ( Δ. Σολωμός), Ο γέρος του </w:t>
      </w:r>
      <w:proofErr w:type="spellStart"/>
      <w:r w:rsidRPr="00E353A7">
        <w:rPr>
          <w:rFonts w:ascii="Arial Nova" w:eastAsia="Times New Roman" w:hAnsi="Arial Nova" w:cs="Times New Roman"/>
          <w:i/>
          <w:iCs/>
          <w:color w:val="000000" w:themeColor="text1"/>
          <w:sz w:val="22"/>
          <w:lang w:eastAsia="el-GR"/>
        </w:rPr>
        <w:t>Μωριά</w:t>
      </w:r>
      <w:proofErr w:type="spellEnd"/>
      <w:r w:rsidRPr="00E353A7">
        <w:rPr>
          <w:rFonts w:ascii="Arial Nova" w:eastAsia="Times New Roman" w:hAnsi="Arial Nova" w:cs="Times New Roman"/>
          <w:i/>
          <w:iCs/>
          <w:color w:val="000000" w:themeColor="text1"/>
          <w:sz w:val="22"/>
          <w:lang w:eastAsia="el-GR"/>
        </w:rPr>
        <w:t xml:space="preserve"> (Θ. Κολοκοτρώνης).</w:t>
      </w:r>
    </w:p>
    <w:p w14:paraId="0CD9473C" w14:textId="77777777" w:rsidR="00DD100B" w:rsidRPr="00E353A7" w:rsidRDefault="00DD100B" w:rsidP="00DD100B">
      <w:pPr>
        <w:ind w:left="360"/>
        <w:rPr>
          <w:rFonts w:ascii="Arial Nova" w:eastAsia="Times New Roman" w:hAnsi="Arial Nova" w:cs="Times New Roman"/>
          <w:color w:val="000000" w:themeColor="text1"/>
          <w:sz w:val="22"/>
          <w:lang w:eastAsia="el-GR"/>
        </w:rPr>
      </w:pPr>
    </w:p>
    <w:p w14:paraId="7D93A171" w14:textId="2639A770" w:rsidR="00DE573B" w:rsidRPr="00E353A7" w:rsidRDefault="00DE573B" w:rsidP="00DD100B">
      <w:pPr>
        <w:pStyle w:val="ListParagraph"/>
        <w:numPr>
          <w:ilvl w:val="0"/>
          <w:numId w:val="4"/>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Λιτότητα</w:t>
      </w:r>
      <w:r w:rsidRPr="00E353A7">
        <w:rPr>
          <w:rFonts w:ascii="Arial Nova" w:eastAsia="Times New Roman" w:hAnsi="Arial Nova" w:cs="Times New Roman"/>
          <w:color w:val="000000" w:themeColor="text1"/>
          <w:sz w:val="22"/>
          <w:lang w:eastAsia="el-GR"/>
        </w:rPr>
        <w:t xml:space="preserve">: όταν μια λέξη εκφράζεται από την αντίθετη της συνοδευόμενη από άρνηση. </w:t>
      </w:r>
      <w:r w:rsidRPr="00E353A7">
        <w:rPr>
          <w:rFonts w:ascii="Arial Nova" w:eastAsia="Times New Roman" w:hAnsi="Arial Nova" w:cs="Times New Roman"/>
          <w:i/>
          <w:iCs/>
          <w:color w:val="000000" w:themeColor="text1"/>
          <w:sz w:val="22"/>
          <w:lang w:eastAsia="el-GR"/>
        </w:rPr>
        <w:t xml:space="preserve">Σήμερα περάσαμε όχι άσχημα (αντί: καλά). </w:t>
      </w:r>
    </w:p>
    <w:p w14:paraId="23A5655D" w14:textId="77777777" w:rsidR="00DE573B" w:rsidRPr="00E353A7" w:rsidRDefault="00DE573B" w:rsidP="00DD100B">
      <w:pPr>
        <w:rPr>
          <w:rFonts w:ascii="Arial Nova" w:eastAsia="Times New Roman" w:hAnsi="Arial Nova" w:cs="Times New Roman"/>
          <w:color w:val="000000" w:themeColor="text1"/>
          <w:sz w:val="22"/>
          <w:lang w:eastAsia="el-GR"/>
        </w:rPr>
      </w:pPr>
    </w:p>
    <w:p w14:paraId="1B2E5743" w14:textId="77777777" w:rsidR="00DE573B" w:rsidRPr="00E353A7" w:rsidRDefault="00DE573B" w:rsidP="00DD100B">
      <w:pPr>
        <w:pStyle w:val="ListParagraph"/>
        <w:numPr>
          <w:ilvl w:val="0"/>
          <w:numId w:val="4"/>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Ειρωνεία</w:t>
      </w:r>
      <w:r w:rsidRPr="00E353A7">
        <w:rPr>
          <w:rFonts w:ascii="Arial Nova" w:eastAsia="Times New Roman" w:hAnsi="Arial Nova" w:cs="Times New Roman"/>
          <w:color w:val="000000" w:themeColor="text1"/>
          <w:sz w:val="22"/>
          <w:lang w:eastAsia="el-GR"/>
        </w:rPr>
        <w:t xml:space="preserve">: κάποιος θέλει να αστειευθεί η να χλευάσει κάποιον άλλο χρησιμοποιώντας σκόπιμα λέξεις ή φράσεις που έχουν διαφορετική ή αντίθετη σημασία απ' ό,τι έχει στο νου του. </w:t>
      </w:r>
      <w:r w:rsidRPr="00E353A7">
        <w:rPr>
          <w:rFonts w:ascii="Arial Nova" w:eastAsia="Times New Roman" w:hAnsi="Arial Nova" w:cs="Times New Roman"/>
          <w:i/>
          <w:iCs/>
          <w:color w:val="000000" w:themeColor="text1"/>
          <w:sz w:val="22"/>
          <w:lang w:eastAsia="el-GR"/>
        </w:rPr>
        <w:t>Τι ωραία συμπεριφορά! (αντί: άσχημη συμπεριφορά). </w:t>
      </w:r>
    </w:p>
    <w:p w14:paraId="5BD65AD6"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lastRenderedPageBreak/>
        <w:t>Τραγική ειρωνεία: όταν ο ήρωας αγνοεί μια πραγματικότητα ή μια αλήθεια που γνωρίζουν οι αναγνώστες. Στην πεζογραφία συναντάμε και την «ειρωνεία της τύχης» (=αιφνίδια μεταβολή μιας κατάστασης ανατρέπει την πορεία ενός ανθρώπου).</w:t>
      </w:r>
    </w:p>
    <w:p w14:paraId="4967B81B" w14:textId="77777777" w:rsidR="00DE573B" w:rsidRPr="00E353A7" w:rsidRDefault="00DE573B" w:rsidP="00DD100B">
      <w:pPr>
        <w:rPr>
          <w:rFonts w:ascii="Arial Nova" w:eastAsia="Times New Roman" w:hAnsi="Arial Nova" w:cs="Times New Roman"/>
          <w:color w:val="000000" w:themeColor="text1"/>
          <w:sz w:val="22"/>
          <w:lang w:eastAsia="el-GR"/>
        </w:rPr>
      </w:pPr>
    </w:p>
    <w:p w14:paraId="2B0EC105" w14:textId="77777777" w:rsidR="00DE573B" w:rsidRPr="00E353A7" w:rsidRDefault="00DE573B" w:rsidP="00DD100B">
      <w:pPr>
        <w:pStyle w:val="ListParagraph"/>
        <w:numPr>
          <w:ilvl w:val="0"/>
          <w:numId w:val="5"/>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Ευφημισμός</w:t>
      </w:r>
      <w:r w:rsidRPr="00E353A7">
        <w:rPr>
          <w:rFonts w:ascii="Arial Nova" w:eastAsia="Times New Roman" w:hAnsi="Arial Nova" w:cs="Times New Roman"/>
          <w:color w:val="000000" w:themeColor="text1"/>
          <w:sz w:val="22"/>
          <w:lang w:eastAsia="el-GR"/>
        </w:rPr>
        <w:t xml:space="preserve">: μια λέξη ή φράση με καλή σημασία χρησιμοποιείται για την ονομασία κακού ή δυσάρεστου πράγματος, από φόβο, πρόληψη ή δεισιδαιμονία χρησιμοποιεί κανείς λέξεις ή φράσεις που έχουν θετική σημασία αντί για λέξεις ή φράσεις με αρνητική σημασία: </w:t>
      </w:r>
      <w:r w:rsidRPr="00E353A7">
        <w:rPr>
          <w:rFonts w:ascii="Arial Nova" w:eastAsia="Times New Roman" w:hAnsi="Arial Nova" w:cs="Times New Roman"/>
          <w:i/>
          <w:iCs/>
          <w:color w:val="000000" w:themeColor="text1"/>
          <w:sz w:val="22"/>
          <w:lang w:eastAsia="el-GR"/>
        </w:rPr>
        <w:t xml:space="preserve">γλυκάδι (αντί: ξίδι), Εύξεινος ( =φιλόξενος) Πόντος (αντί Αφιλόξενος Πόντος, δηλ. επικίνδυνος). </w:t>
      </w:r>
    </w:p>
    <w:p w14:paraId="700FB527" w14:textId="77777777" w:rsidR="00DE573B" w:rsidRPr="00E353A7" w:rsidRDefault="00DE573B" w:rsidP="00DD100B">
      <w:pPr>
        <w:rPr>
          <w:rFonts w:ascii="Arial Nova" w:eastAsia="Times New Roman" w:hAnsi="Arial Nova" w:cs="Times New Roman"/>
          <w:color w:val="000000" w:themeColor="text1"/>
          <w:sz w:val="22"/>
          <w:lang w:eastAsia="el-GR"/>
        </w:rPr>
      </w:pPr>
    </w:p>
    <w:p w14:paraId="25A59F4B" w14:textId="77777777" w:rsidR="00DE573B" w:rsidRPr="00E353A7" w:rsidRDefault="00DE573B" w:rsidP="00DD100B">
      <w:pPr>
        <w:pStyle w:val="ListParagraph"/>
        <w:numPr>
          <w:ilvl w:val="0"/>
          <w:numId w:val="5"/>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Υπερβολή</w:t>
      </w:r>
      <w:r w:rsidRPr="00E353A7">
        <w:rPr>
          <w:rFonts w:ascii="Arial Nova" w:eastAsia="Times New Roman" w:hAnsi="Arial Nova" w:cs="Times New Roman"/>
          <w:color w:val="000000" w:themeColor="text1"/>
          <w:sz w:val="22"/>
          <w:lang w:eastAsia="el-GR"/>
        </w:rPr>
        <w:t xml:space="preserve">: όταν μια κατάσταση μεγαλοποιείται για να προκαλέσει μεγαλύτερη εντύπωση. </w:t>
      </w:r>
      <w:r w:rsidRPr="00E353A7">
        <w:rPr>
          <w:rFonts w:ascii="Arial Nova" w:eastAsia="Times New Roman" w:hAnsi="Arial Nova" w:cs="Times New Roman"/>
          <w:i/>
          <w:iCs/>
          <w:color w:val="000000" w:themeColor="text1"/>
          <w:sz w:val="22"/>
          <w:lang w:eastAsia="el-GR"/>
        </w:rPr>
        <w:t xml:space="preserve">Έφαγε μόνος του ένα αρνί. </w:t>
      </w:r>
    </w:p>
    <w:p w14:paraId="5DDCB91D" w14:textId="77777777" w:rsidR="00DE573B" w:rsidRPr="00E353A7" w:rsidRDefault="00DE573B" w:rsidP="00DD100B">
      <w:pPr>
        <w:rPr>
          <w:rFonts w:ascii="Arial Nova" w:eastAsia="Times New Roman" w:hAnsi="Arial Nova" w:cs="Times New Roman"/>
          <w:color w:val="000000" w:themeColor="text1"/>
          <w:sz w:val="22"/>
          <w:lang w:eastAsia="el-GR"/>
        </w:rPr>
      </w:pPr>
    </w:p>
    <w:p w14:paraId="77B68890" w14:textId="77777777" w:rsidR="00DE573B" w:rsidRPr="00E353A7" w:rsidRDefault="00DE573B" w:rsidP="00DD100B">
      <w:pPr>
        <w:pStyle w:val="ListParagraph"/>
        <w:numPr>
          <w:ilvl w:val="0"/>
          <w:numId w:val="5"/>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Έμφαση</w:t>
      </w:r>
      <w:r w:rsidRPr="00E353A7">
        <w:rPr>
          <w:rFonts w:ascii="Arial Nova" w:eastAsia="Times New Roman" w:hAnsi="Arial Nova" w:cs="Times New Roman"/>
          <w:color w:val="000000" w:themeColor="text1"/>
          <w:sz w:val="22"/>
          <w:lang w:eastAsia="el-GR"/>
        </w:rPr>
        <w:t xml:space="preserve">: τοποθετούμε  λέξεις τις οποίες επιθυμούμε να τονίσουμε σε θέση, ώστε ο αναγνώστης να εστιάζει σ' αυτές. </w:t>
      </w:r>
      <w:r w:rsidRPr="00E353A7">
        <w:rPr>
          <w:rFonts w:ascii="Arial Nova" w:eastAsia="Times New Roman" w:hAnsi="Arial Nova" w:cs="Times New Roman"/>
          <w:i/>
          <w:iCs/>
          <w:color w:val="000000" w:themeColor="text1"/>
          <w:sz w:val="22"/>
          <w:lang w:eastAsia="el-GR"/>
        </w:rPr>
        <w:t>Αίτηση να κάνεις!</w:t>
      </w:r>
    </w:p>
    <w:p w14:paraId="30A20642" w14:textId="77777777" w:rsidR="00DE573B" w:rsidRPr="00E353A7" w:rsidRDefault="00DE573B" w:rsidP="00DD100B">
      <w:pPr>
        <w:rPr>
          <w:rFonts w:ascii="Arial Nova" w:eastAsia="Times New Roman" w:hAnsi="Arial Nova" w:cs="Times New Roman"/>
          <w:color w:val="000000" w:themeColor="text1"/>
          <w:sz w:val="22"/>
          <w:lang w:eastAsia="el-GR"/>
        </w:rPr>
      </w:pPr>
    </w:p>
    <w:p w14:paraId="52D6D4E3" w14:textId="77777777" w:rsidR="00DE573B" w:rsidRPr="00E353A7" w:rsidRDefault="00DE573B" w:rsidP="00DD100B">
      <w:pPr>
        <w:pStyle w:val="ListParagraph"/>
        <w:numPr>
          <w:ilvl w:val="0"/>
          <w:numId w:val="5"/>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Αντίθεση</w:t>
      </w:r>
      <w:r w:rsidRPr="00E353A7">
        <w:rPr>
          <w:rFonts w:ascii="Arial Nova" w:eastAsia="Times New Roman" w:hAnsi="Arial Nova" w:cs="Times New Roman"/>
          <w:color w:val="000000" w:themeColor="text1"/>
          <w:sz w:val="22"/>
          <w:lang w:eastAsia="el-GR"/>
        </w:rPr>
        <w:t xml:space="preserve">:  παρατίθενται και συσχετίζονται στην ίδια περίοδο,/στίχο/στροφή δύο έννοιες που έχουν εντελώς διαφορετική/διαμετρικά αντίθετη σημασία. </w:t>
      </w:r>
    </w:p>
    <w:p w14:paraId="16B1EA2D" w14:textId="77777777" w:rsidR="00DE573B" w:rsidRPr="00E353A7" w:rsidRDefault="00DE573B" w:rsidP="00DD100B">
      <w:pPr>
        <w:rPr>
          <w:rFonts w:ascii="Arial Nova" w:eastAsia="Times New Roman" w:hAnsi="Arial Nova" w:cs="Times New Roman"/>
          <w:color w:val="000000" w:themeColor="text1"/>
          <w:sz w:val="22"/>
          <w:lang w:eastAsia="el-GR"/>
        </w:rPr>
      </w:pPr>
    </w:p>
    <w:p w14:paraId="42716E6E" w14:textId="77777777" w:rsidR="00DE573B" w:rsidRPr="00E353A7" w:rsidRDefault="00DE573B" w:rsidP="00DD100B">
      <w:pPr>
        <w:pStyle w:val="ListParagraph"/>
        <w:numPr>
          <w:ilvl w:val="0"/>
          <w:numId w:val="5"/>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Οξύμωρο</w:t>
      </w:r>
      <w:r w:rsidRPr="00E353A7">
        <w:rPr>
          <w:rFonts w:ascii="Arial Nova" w:eastAsia="Times New Roman" w:hAnsi="Arial Nova" w:cs="Times New Roman"/>
          <w:color w:val="000000" w:themeColor="text1"/>
          <w:sz w:val="22"/>
          <w:lang w:eastAsia="el-GR"/>
        </w:rPr>
        <w:t xml:space="preserve">:  συνεκφορά δύο εννοιών αντιφατικών και  ασυνδύαστων μεταξύ τους, ώστε η μία να αποκλείει/αναιρεί την άλλη. </w:t>
      </w:r>
      <w:r w:rsidRPr="00E353A7">
        <w:rPr>
          <w:rFonts w:ascii="Arial Nova" w:eastAsia="Times New Roman" w:hAnsi="Arial Nova" w:cs="Times New Roman"/>
          <w:i/>
          <w:iCs/>
          <w:color w:val="000000" w:themeColor="text1"/>
          <w:sz w:val="22"/>
          <w:lang w:eastAsia="el-GR"/>
        </w:rPr>
        <w:t xml:space="preserve">Σπεύδε βραδέως. </w:t>
      </w:r>
      <w:proofErr w:type="spellStart"/>
      <w:r w:rsidRPr="00E353A7">
        <w:rPr>
          <w:rFonts w:ascii="Arial Nova" w:eastAsia="Times New Roman" w:hAnsi="Arial Nova" w:cs="Times New Roman"/>
          <w:i/>
          <w:iCs/>
          <w:color w:val="000000" w:themeColor="text1"/>
          <w:sz w:val="22"/>
          <w:lang w:eastAsia="el-GR"/>
        </w:rPr>
        <w:t>Δώρον</w:t>
      </w:r>
      <w:proofErr w:type="spellEnd"/>
      <w:r w:rsidRPr="00E353A7">
        <w:rPr>
          <w:rFonts w:ascii="Arial Nova" w:eastAsia="Times New Roman" w:hAnsi="Arial Nova" w:cs="Times New Roman"/>
          <w:i/>
          <w:iCs/>
          <w:color w:val="000000" w:themeColor="text1"/>
          <w:sz w:val="22"/>
          <w:lang w:eastAsia="el-GR"/>
        </w:rPr>
        <w:t xml:space="preserve"> άδωρον.</w:t>
      </w:r>
    </w:p>
    <w:p w14:paraId="14A640A3" w14:textId="10F58047" w:rsidR="00DE573B" w:rsidRPr="00E353A7" w:rsidRDefault="00DE573B" w:rsidP="00DD100B">
      <w:pPr>
        <w:ind w:left="150"/>
        <w:rPr>
          <w:rFonts w:ascii="Arial Nova" w:eastAsia="Times New Roman" w:hAnsi="Arial Nova" w:cs="Times New Roman"/>
          <w:color w:val="000000" w:themeColor="text1"/>
          <w:sz w:val="22"/>
          <w:lang w:eastAsia="el-GR"/>
        </w:rPr>
      </w:pPr>
    </w:p>
    <w:p w14:paraId="490A7C6A" w14:textId="77777777" w:rsidR="00DE573B" w:rsidRPr="00E353A7" w:rsidRDefault="00DE573B" w:rsidP="00DD100B">
      <w:pPr>
        <w:pStyle w:val="ListParagraph"/>
        <w:numPr>
          <w:ilvl w:val="0"/>
          <w:numId w:val="5"/>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 xml:space="preserve">Κλιμακωτό </w:t>
      </w:r>
      <w:r w:rsidRPr="00E353A7">
        <w:rPr>
          <w:rFonts w:ascii="Arial Nova" w:eastAsia="Times New Roman" w:hAnsi="Arial Nova" w:cs="Times New Roman"/>
          <w:color w:val="000000" w:themeColor="text1"/>
          <w:sz w:val="22"/>
          <w:lang w:eastAsia="el-GR"/>
        </w:rPr>
        <w:t xml:space="preserve">:  κλιμάκωση της έντασης σε μια σειρά λέξεων/φράσεων/ ενεργειών (η επόμενη πιο έντονη από την προηγούμενη: </w:t>
      </w:r>
      <w:r w:rsidRPr="00E353A7">
        <w:rPr>
          <w:rFonts w:ascii="Arial Nova" w:eastAsia="Times New Roman" w:hAnsi="Arial Nova" w:cs="Times New Roman"/>
          <w:i/>
          <w:iCs/>
          <w:color w:val="000000" w:themeColor="text1"/>
          <w:sz w:val="22"/>
          <w:lang w:eastAsia="el-GR"/>
        </w:rPr>
        <w:t>ψιχαλίζει, ψιλοβρέχει, βρέχει, κάνει κατακλυσμό</w:t>
      </w:r>
      <w:r w:rsidRPr="00E353A7">
        <w:rPr>
          <w:rFonts w:ascii="Arial Nova" w:eastAsia="Times New Roman" w:hAnsi="Arial Nova" w:cs="Times New Roman"/>
          <w:color w:val="000000" w:themeColor="text1"/>
          <w:sz w:val="22"/>
          <w:lang w:eastAsia="el-GR"/>
        </w:rPr>
        <w:t>. Το αντίθετο είναι η αποκλιμάκωση).</w:t>
      </w:r>
    </w:p>
    <w:p w14:paraId="3253C820" w14:textId="77777777" w:rsidR="00DE573B" w:rsidRPr="00E353A7" w:rsidRDefault="00DE573B" w:rsidP="00DD100B">
      <w:pPr>
        <w:rPr>
          <w:rFonts w:ascii="Arial Nova" w:eastAsia="Times New Roman" w:hAnsi="Arial Nova" w:cs="Times New Roman"/>
          <w:color w:val="000000" w:themeColor="text1"/>
          <w:sz w:val="22"/>
          <w:lang w:eastAsia="el-GR"/>
        </w:rPr>
      </w:pPr>
    </w:p>
    <w:p w14:paraId="53313064" w14:textId="77777777" w:rsidR="00DE573B" w:rsidRPr="00E353A7" w:rsidRDefault="00DE573B" w:rsidP="00DD100B">
      <w:pPr>
        <w:pStyle w:val="ListParagraph"/>
        <w:numPr>
          <w:ilvl w:val="0"/>
          <w:numId w:val="5"/>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Προσωποποίηση</w:t>
      </w:r>
      <w:r w:rsidRPr="00E353A7">
        <w:rPr>
          <w:rFonts w:ascii="Arial Nova" w:eastAsia="Times New Roman" w:hAnsi="Arial Nova" w:cs="Times New Roman"/>
          <w:color w:val="000000" w:themeColor="text1"/>
          <w:sz w:val="22"/>
          <w:lang w:eastAsia="el-GR"/>
        </w:rPr>
        <w:t>:  αποδίδονται ανθρώπινες ιδιότητες σε ζώα/ αντικείμενα/αφηρημένες έννοιες.</w:t>
      </w:r>
      <w:r w:rsidRPr="00E353A7">
        <w:rPr>
          <w:rFonts w:ascii="Arial Nova" w:eastAsia="Times New Roman" w:hAnsi="Arial Nova" w:cs="Times New Roman"/>
          <w:i/>
          <w:iCs/>
          <w:color w:val="000000" w:themeColor="text1"/>
          <w:sz w:val="22"/>
          <w:lang w:eastAsia="el-GR"/>
        </w:rPr>
        <w:t> </w:t>
      </w: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i/>
          <w:iCs/>
          <w:color w:val="000000" w:themeColor="text1"/>
          <w:sz w:val="22"/>
          <w:u w:val="single"/>
          <w:lang w:eastAsia="el-GR"/>
        </w:rPr>
        <w:t>Ο Όλυμπος και ο Κίσαβος</w:t>
      </w:r>
      <w:r w:rsidRPr="00E353A7">
        <w:rPr>
          <w:rFonts w:ascii="Arial Nova" w:eastAsia="Times New Roman" w:hAnsi="Arial Nova" w:cs="Times New Roman"/>
          <w:i/>
          <w:iCs/>
          <w:color w:val="000000" w:themeColor="text1"/>
          <w:sz w:val="22"/>
          <w:lang w:eastAsia="el-GR"/>
        </w:rPr>
        <w:t xml:space="preserve">, τα δυο βουνά </w:t>
      </w:r>
      <w:proofErr w:type="spellStart"/>
      <w:r w:rsidRPr="00E353A7">
        <w:rPr>
          <w:rFonts w:ascii="Arial Nova" w:eastAsia="Times New Roman" w:hAnsi="Arial Nova" w:cs="Times New Roman"/>
          <w:i/>
          <w:iCs/>
          <w:color w:val="000000" w:themeColor="text1"/>
          <w:sz w:val="22"/>
          <w:lang w:eastAsia="el-GR"/>
        </w:rPr>
        <w:t>μαλώναν</w:t>
      </w:r>
      <w:proofErr w:type="spellEnd"/>
      <w:r w:rsidRPr="00E353A7">
        <w:rPr>
          <w:rFonts w:ascii="Arial Nova" w:eastAsia="Times New Roman" w:hAnsi="Arial Nova" w:cs="Times New Roman"/>
          <w:i/>
          <w:iCs/>
          <w:color w:val="000000" w:themeColor="text1"/>
          <w:sz w:val="22"/>
          <w:lang w:eastAsia="el-GR"/>
        </w:rPr>
        <w:t xml:space="preserve">. Περπατώντας η </w:t>
      </w:r>
      <w:r w:rsidRPr="00E353A7">
        <w:rPr>
          <w:rFonts w:ascii="Arial Nova" w:eastAsia="Times New Roman" w:hAnsi="Arial Nova" w:cs="Times New Roman"/>
          <w:i/>
          <w:iCs/>
          <w:color w:val="000000" w:themeColor="text1"/>
          <w:sz w:val="22"/>
          <w:u w:val="single"/>
          <w:lang w:eastAsia="el-GR"/>
        </w:rPr>
        <w:t>Δόξα</w:t>
      </w:r>
      <w:r w:rsidRPr="00E353A7">
        <w:rPr>
          <w:rFonts w:ascii="Arial Nova" w:eastAsia="Times New Roman" w:hAnsi="Arial Nova" w:cs="Times New Roman"/>
          <w:i/>
          <w:iCs/>
          <w:color w:val="000000" w:themeColor="text1"/>
          <w:sz w:val="22"/>
          <w:lang w:eastAsia="el-GR"/>
        </w:rPr>
        <w:t xml:space="preserve"> μονάχη...</w:t>
      </w:r>
    </w:p>
    <w:p w14:paraId="211A5215" w14:textId="77777777" w:rsidR="00DE573B" w:rsidRPr="00E353A7" w:rsidRDefault="00DE573B" w:rsidP="00DD100B">
      <w:pPr>
        <w:rPr>
          <w:rFonts w:ascii="Arial Nova" w:eastAsia="Times New Roman" w:hAnsi="Arial Nova" w:cs="Times New Roman"/>
          <w:color w:val="000000" w:themeColor="text1"/>
          <w:sz w:val="22"/>
          <w:lang w:eastAsia="el-GR"/>
        </w:rPr>
      </w:pPr>
    </w:p>
    <w:p w14:paraId="09CBBCBC" w14:textId="77777777" w:rsidR="00DE573B" w:rsidRPr="00E353A7" w:rsidRDefault="00DE573B" w:rsidP="00DD100B">
      <w:pPr>
        <w:pBdr>
          <w:bottom w:val="single" w:sz="4" w:space="1" w:color="auto"/>
        </w:pBdr>
        <w:ind w:left="360"/>
        <w:jc w:val="cente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Σε σχέση με τη θέση των λέξεων</w:t>
      </w:r>
    </w:p>
    <w:p w14:paraId="68142840" w14:textId="77777777" w:rsidR="00DE573B" w:rsidRPr="00E353A7" w:rsidRDefault="00DE573B" w:rsidP="00DD100B">
      <w:pPr>
        <w:rPr>
          <w:rFonts w:ascii="Arial Nova" w:eastAsia="Times New Roman" w:hAnsi="Arial Nova" w:cs="Times New Roman"/>
          <w:color w:val="000000" w:themeColor="text1"/>
          <w:sz w:val="22"/>
          <w:lang w:eastAsia="el-GR"/>
        </w:rPr>
      </w:pPr>
    </w:p>
    <w:p w14:paraId="685902AD" w14:textId="77777777" w:rsidR="00DE573B" w:rsidRPr="00E353A7" w:rsidRDefault="00DE573B" w:rsidP="00DD100B">
      <w:pPr>
        <w:pStyle w:val="ListParagraph"/>
        <w:numPr>
          <w:ilvl w:val="0"/>
          <w:numId w:val="6"/>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Χιαστό</w:t>
      </w:r>
      <w:r w:rsidRPr="00E353A7">
        <w:rPr>
          <w:rFonts w:ascii="Arial Nova" w:eastAsia="Times New Roman" w:hAnsi="Arial Nova" w:cs="Times New Roman"/>
          <w:color w:val="000000" w:themeColor="text1"/>
          <w:sz w:val="22"/>
          <w:lang w:eastAsia="el-GR"/>
        </w:rPr>
        <w:t xml:space="preserve">: δύο ζεύγη εννοιών από τις οποίες η τρίτη αντιστοιχεί στη δεύτερη και η τέταρτη στην πρώτη (σε σχήμα Χ).  </w:t>
      </w:r>
      <w:r w:rsidRPr="00E353A7">
        <w:rPr>
          <w:rFonts w:ascii="Arial Nova" w:eastAsia="Times New Roman" w:hAnsi="Arial Nova" w:cs="Times New Roman"/>
          <w:i/>
          <w:iCs/>
          <w:color w:val="000000" w:themeColor="text1"/>
          <w:sz w:val="22"/>
          <w:lang w:eastAsia="el-GR"/>
        </w:rPr>
        <w:t xml:space="preserve">Το Σούλι κι αν προσκύνησε, κι αν </w:t>
      </w:r>
      <w:proofErr w:type="spellStart"/>
      <w:r w:rsidRPr="00E353A7">
        <w:rPr>
          <w:rFonts w:ascii="Arial Nova" w:eastAsia="Times New Roman" w:hAnsi="Arial Nova" w:cs="Times New Roman"/>
          <w:i/>
          <w:iCs/>
          <w:color w:val="000000" w:themeColor="text1"/>
          <w:sz w:val="22"/>
          <w:lang w:eastAsia="el-GR"/>
        </w:rPr>
        <w:t>τούρκεψεν</w:t>
      </w:r>
      <w:proofErr w:type="spellEnd"/>
      <w:r w:rsidRPr="00E353A7">
        <w:rPr>
          <w:rFonts w:ascii="Arial Nova" w:eastAsia="Times New Roman" w:hAnsi="Arial Nova" w:cs="Times New Roman"/>
          <w:i/>
          <w:iCs/>
          <w:color w:val="000000" w:themeColor="text1"/>
          <w:sz w:val="22"/>
          <w:lang w:eastAsia="el-GR"/>
        </w:rPr>
        <w:t xml:space="preserve"> η Κιάφα.</w:t>
      </w:r>
    </w:p>
    <w:p w14:paraId="39C8A879"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t>Σούλι                προσκύνησε </w:t>
      </w:r>
    </w:p>
    <w:p w14:paraId="0636D755" w14:textId="77777777" w:rsidR="00DD100B" w:rsidRPr="00E353A7" w:rsidRDefault="00DE573B" w:rsidP="00DD100B">
      <w:pPr>
        <w:ind w:left="360"/>
        <w:rPr>
          <w:rFonts w:ascii="Arial Nova" w:eastAsia="Times New Roman" w:hAnsi="Arial Nova" w:cs="Times New Roman"/>
          <w:color w:val="000000" w:themeColor="text1"/>
          <w:sz w:val="22"/>
          <w:lang w:eastAsia="el-GR"/>
        </w:rPr>
      </w:pPr>
      <w:proofErr w:type="spellStart"/>
      <w:r w:rsidRPr="00E353A7">
        <w:rPr>
          <w:rFonts w:ascii="Arial Nova" w:eastAsia="Times New Roman" w:hAnsi="Arial Nova" w:cs="Times New Roman"/>
          <w:color w:val="000000" w:themeColor="text1"/>
          <w:sz w:val="22"/>
          <w:lang w:eastAsia="el-GR"/>
        </w:rPr>
        <w:t>τούρκεψεν</w:t>
      </w:r>
      <w:proofErr w:type="spellEnd"/>
      <w:r w:rsidRPr="00E353A7">
        <w:rPr>
          <w:rFonts w:ascii="Arial Nova" w:eastAsia="Times New Roman" w:hAnsi="Arial Nova" w:cs="Times New Roman"/>
          <w:color w:val="000000" w:themeColor="text1"/>
          <w:sz w:val="22"/>
          <w:lang w:eastAsia="el-GR"/>
        </w:rPr>
        <w:t>         Κιάφα.</w:t>
      </w:r>
    </w:p>
    <w:p w14:paraId="02F83A42" w14:textId="77777777" w:rsidR="00DD100B" w:rsidRPr="00E353A7" w:rsidRDefault="00DD100B" w:rsidP="00DD100B">
      <w:pPr>
        <w:ind w:left="360"/>
        <w:rPr>
          <w:rFonts w:ascii="Arial Nova" w:eastAsia="Times New Roman" w:hAnsi="Arial Nova" w:cs="Times New Roman"/>
          <w:color w:val="000000" w:themeColor="text1"/>
          <w:sz w:val="22"/>
          <w:lang w:eastAsia="el-GR"/>
        </w:rPr>
      </w:pPr>
    </w:p>
    <w:p w14:paraId="6AA12B00" w14:textId="00EF9A1F" w:rsidR="00DE573B" w:rsidRPr="00E353A7" w:rsidRDefault="00DE573B" w:rsidP="00DD100B">
      <w:pPr>
        <w:pStyle w:val="ListParagraph"/>
        <w:numPr>
          <w:ilvl w:val="0"/>
          <w:numId w:val="6"/>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Κύκλος</w:t>
      </w:r>
      <w:r w:rsidRPr="00E353A7">
        <w:rPr>
          <w:rFonts w:ascii="Arial Nova" w:eastAsia="Times New Roman" w:hAnsi="Arial Nova" w:cs="Times New Roman"/>
          <w:color w:val="000000" w:themeColor="text1"/>
          <w:sz w:val="22"/>
          <w:lang w:eastAsia="el-GR"/>
        </w:rPr>
        <w:t>: όταν μια πρόταση/μια περίοδος/ μια στροφή  αρχίζει και τελειώνει με την ίδια λέξη (</w:t>
      </w:r>
      <w:r w:rsidRPr="00E353A7">
        <w:rPr>
          <w:rFonts w:ascii="Arial Nova" w:eastAsia="Times New Roman" w:hAnsi="Arial Nova" w:cs="Times New Roman"/>
          <w:i/>
          <w:iCs/>
          <w:color w:val="000000" w:themeColor="text1"/>
          <w:sz w:val="22"/>
          <w:lang w:eastAsia="el-GR"/>
        </w:rPr>
        <w:t>ή και στίχο= και επανάληψη στίχου</w:t>
      </w:r>
      <w:r w:rsidRPr="00E353A7">
        <w:rPr>
          <w:rFonts w:ascii="Arial Nova" w:eastAsia="Times New Roman" w:hAnsi="Arial Nova" w:cs="Times New Roman"/>
          <w:color w:val="000000" w:themeColor="text1"/>
          <w:sz w:val="22"/>
          <w:lang w:eastAsia="el-GR"/>
        </w:rPr>
        <w:t xml:space="preserve">) . </w:t>
      </w:r>
      <w:r w:rsidRPr="00E353A7">
        <w:rPr>
          <w:rFonts w:ascii="Arial Nova" w:eastAsia="Times New Roman" w:hAnsi="Arial Nova" w:cs="Times New Roman"/>
          <w:i/>
          <w:iCs/>
          <w:color w:val="000000" w:themeColor="text1"/>
          <w:sz w:val="22"/>
          <w:u w:val="single"/>
          <w:lang w:eastAsia="el-GR"/>
        </w:rPr>
        <w:t>Μοναχή</w:t>
      </w:r>
      <w:r w:rsidRPr="00E353A7">
        <w:rPr>
          <w:rFonts w:ascii="Arial Nova" w:eastAsia="Times New Roman" w:hAnsi="Arial Nova" w:cs="Times New Roman"/>
          <w:i/>
          <w:iCs/>
          <w:color w:val="000000" w:themeColor="text1"/>
          <w:sz w:val="22"/>
          <w:lang w:eastAsia="el-GR"/>
        </w:rPr>
        <w:t xml:space="preserve"> το δρόμο </w:t>
      </w:r>
      <w:proofErr w:type="spellStart"/>
      <w:r w:rsidRPr="00E353A7">
        <w:rPr>
          <w:rFonts w:ascii="Arial Nova" w:eastAsia="Times New Roman" w:hAnsi="Arial Nova" w:cs="Times New Roman"/>
          <w:i/>
          <w:iCs/>
          <w:color w:val="000000" w:themeColor="text1"/>
          <w:sz w:val="22"/>
          <w:lang w:eastAsia="el-GR"/>
        </w:rPr>
        <w:t>επήρες</w:t>
      </w:r>
      <w:proofErr w:type="spellEnd"/>
      <w:r w:rsidRPr="00E353A7">
        <w:rPr>
          <w:rFonts w:ascii="Arial Nova" w:eastAsia="Times New Roman" w:hAnsi="Arial Nova" w:cs="Times New Roman"/>
          <w:i/>
          <w:iCs/>
          <w:color w:val="000000" w:themeColor="text1"/>
          <w:sz w:val="22"/>
          <w:lang w:eastAsia="el-GR"/>
        </w:rPr>
        <w:t xml:space="preserve">, </w:t>
      </w:r>
      <w:proofErr w:type="spellStart"/>
      <w:r w:rsidRPr="00E353A7">
        <w:rPr>
          <w:rFonts w:ascii="Arial Nova" w:eastAsia="Times New Roman" w:hAnsi="Arial Nova" w:cs="Times New Roman"/>
          <w:i/>
          <w:iCs/>
          <w:color w:val="000000" w:themeColor="text1"/>
          <w:sz w:val="22"/>
          <w:lang w:eastAsia="el-GR"/>
        </w:rPr>
        <w:t>εξανάλθες</w:t>
      </w:r>
      <w:proofErr w:type="spellEnd"/>
      <w:r w:rsidRPr="00E353A7">
        <w:rPr>
          <w:rFonts w:ascii="Arial Nova" w:eastAsia="Times New Roman" w:hAnsi="Arial Nova" w:cs="Times New Roman"/>
          <w:i/>
          <w:iCs/>
          <w:color w:val="000000" w:themeColor="text1"/>
          <w:sz w:val="22"/>
          <w:lang w:eastAsia="el-GR"/>
        </w:rPr>
        <w:t xml:space="preserve"> </w:t>
      </w:r>
      <w:r w:rsidRPr="00E353A7">
        <w:rPr>
          <w:rFonts w:ascii="Arial Nova" w:eastAsia="Times New Roman" w:hAnsi="Arial Nova" w:cs="Times New Roman"/>
          <w:i/>
          <w:iCs/>
          <w:color w:val="000000" w:themeColor="text1"/>
          <w:sz w:val="22"/>
          <w:u w:val="single"/>
          <w:lang w:eastAsia="el-GR"/>
        </w:rPr>
        <w:t>μοναχή.</w:t>
      </w:r>
    </w:p>
    <w:p w14:paraId="43FB9AB5" w14:textId="77777777" w:rsidR="00DE573B" w:rsidRPr="00E353A7" w:rsidRDefault="00DE573B" w:rsidP="00DD100B">
      <w:pPr>
        <w:rPr>
          <w:rFonts w:ascii="Arial Nova" w:eastAsia="Times New Roman" w:hAnsi="Arial Nova" w:cs="Times New Roman"/>
          <w:color w:val="000000" w:themeColor="text1"/>
          <w:sz w:val="22"/>
          <w:lang w:eastAsia="el-GR"/>
        </w:rPr>
      </w:pPr>
    </w:p>
    <w:p w14:paraId="266AE753" w14:textId="77777777" w:rsidR="00DE573B" w:rsidRPr="00E353A7" w:rsidRDefault="00DE573B" w:rsidP="00DD100B">
      <w:pPr>
        <w:pStyle w:val="ListParagraph"/>
        <w:numPr>
          <w:ilvl w:val="0"/>
          <w:numId w:val="6"/>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Παρήχηση</w:t>
      </w:r>
      <w:r w:rsidRPr="00E353A7">
        <w:rPr>
          <w:rFonts w:ascii="Arial Nova" w:eastAsia="Times New Roman" w:hAnsi="Arial Nova" w:cs="Times New Roman"/>
          <w:color w:val="000000" w:themeColor="text1"/>
          <w:sz w:val="22"/>
          <w:lang w:eastAsia="el-GR"/>
        </w:rPr>
        <w:t>:  ένας συγκεκριμένος φθόγγος (</w:t>
      </w:r>
      <w:r w:rsidRPr="00E353A7">
        <w:rPr>
          <w:rFonts w:ascii="Arial Nova" w:eastAsia="Times New Roman" w:hAnsi="Arial Nova" w:cs="Times New Roman"/>
          <w:i/>
          <w:iCs/>
          <w:color w:val="000000" w:themeColor="text1"/>
          <w:sz w:val="22"/>
          <w:lang w:eastAsia="el-GR"/>
        </w:rPr>
        <w:t>συνήθως σύμφωνο</w:t>
      </w:r>
      <w:r w:rsidRPr="00E353A7">
        <w:rPr>
          <w:rFonts w:ascii="Arial Nova" w:eastAsia="Times New Roman" w:hAnsi="Arial Nova" w:cs="Times New Roman"/>
          <w:color w:val="000000" w:themeColor="text1"/>
          <w:sz w:val="22"/>
          <w:lang w:eastAsia="el-GR"/>
        </w:rPr>
        <w:t xml:space="preserve">) επαναλαμβάνεται σε μια φράση/στίχο. </w:t>
      </w:r>
      <w:r w:rsidRPr="00E353A7">
        <w:rPr>
          <w:rFonts w:ascii="Arial Nova" w:eastAsia="Times New Roman" w:hAnsi="Arial Nova" w:cs="Times New Roman"/>
          <w:i/>
          <w:iCs/>
          <w:color w:val="000000" w:themeColor="text1"/>
          <w:sz w:val="22"/>
          <w:lang w:eastAsia="el-GR"/>
        </w:rPr>
        <w:t>Ανάκουστος κελαϊδισμός και λιποθυμισμένος (επανάληψη/παρήχηση του σ).</w:t>
      </w:r>
      <w:r w:rsidRPr="00E353A7">
        <w:rPr>
          <w:rFonts w:ascii="Arial Nova" w:eastAsia="Times New Roman" w:hAnsi="Arial Nova" w:cs="Times New Roman"/>
          <w:color w:val="000000" w:themeColor="text1"/>
          <w:sz w:val="22"/>
          <w:lang w:eastAsia="el-GR"/>
        </w:rPr>
        <w:t xml:space="preserve"> </w:t>
      </w:r>
    </w:p>
    <w:p w14:paraId="6E391F42" w14:textId="77777777" w:rsidR="00DE573B" w:rsidRPr="00E353A7" w:rsidRDefault="00DE573B" w:rsidP="00DD100B">
      <w:pPr>
        <w:rPr>
          <w:rFonts w:ascii="Arial Nova" w:eastAsia="Times New Roman" w:hAnsi="Arial Nova" w:cs="Times New Roman"/>
          <w:color w:val="000000" w:themeColor="text1"/>
          <w:sz w:val="22"/>
          <w:lang w:eastAsia="el-GR"/>
        </w:rPr>
      </w:pPr>
    </w:p>
    <w:p w14:paraId="20712B74" w14:textId="77777777" w:rsidR="00DE573B" w:rsidRPr="00E353A7" w:rsidRDefault="00DE573B" w:rsidP="00DD100B">
      <w:pPr>
        <w:pStyle w:val="ListParagraph"/>
        <w:numPr>
          <w:ilvl w:val="0"/>
          <w:numId w:val="6"/>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Παρονομασία ή ετυμολογικό σχήμα</w:t>
      </w:r>
      <w:r w:rsidRPr="00E353A7">
        <w:rPr>
          <w:rFonts w:ascii="Arial Nova" w:eastAsia="Times New Roman" w:hAnsi="Arial Nova" w:cs="Times New Roman"/>
          <w:color w:val="000000" w:themeColor="text1"/>
          <w:sz w:val="22"/>
          <w:lang w:eastAsia="el-GR"/>
        </w:rPr>
        <w:t xml:space="preserve">:  λέξεις ομόηχες, πολλές φορές και συγγενείς ετυμολογικά, παρατίθενται η μια κοντά στην άλλη:  </w:t>
      </w:r>
      <w:r w:rsidRPr="00E353A7">
        <w:rPr>
          <w:rFonts w:ascii="Arial Nova" w:eastAsia="Times New Roman" w:hAnsi="Arial Nova" w:cs="Times New Roman"/>
          <w:i/>
          <w:iCs/>
          <w:color w:val="000000" w:themeColor="text1"/>
          <w:sz w:val="22"/>
          <w:lang w:eastAsia="el-GR"/>
        </w:rPr>
        <w:t>Έχασαν οι Ρωμιοί τη ρωμιοσύνη τους.</w:t>
      </w:r>
    </w:p>
    <w:p w14:paraId="309CBA03" w14:textId="77777777" w:rsidR="00DE573B" w:rsidRPr="00E353A7" w:rsidRDefault="00DE573B" w:rsidP="00DD100B">
      <w:pPr>
        <w:rPr>
          <w:rFonts w:ascii="Arial Nova" w:eastAsia="Times New Roman" w:hAnsi="Arial Nova" w:cs="Times New Roman"/>
          <w:color w:val="000000" w:themeColor="text1"/>
          <w:sz w:val="22"/>
          <w:lang w:eastAsia="el-GR"/>
        </w:rPr>
      </w:pPr>
    </w:p>
    <w:p w14:paraId="0798D9C3" w14:textId="77777777" w:rsidR="00DE573B" w:rsidRPr="00E353A7" w:rsidRDefault="00DE573B" w:rsidP="00DD100B">
      <w:pPr>
        <w:pStyle w:val="ListParagraph"/>
        <w:numPr>
          <w:ilvl w:val="0"/>
          <w:numId w:val="6"/>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Ομοιοτέλευτο ή ομοιοκατάληκτο</w:t>
      </w:r>
      <w:r w:rsidRPr="00E353A7">
        <w:rPr>
          <w:rFonts w:ascii="Arial Nova" w:eastAsia="Times New Roman" w:hAnsi="Arial Nova" w:cs="Times New Roman"/>
          <w:color w:val="000000" w:themeColor="text1"/>
          <w:sz w:val="22"/>
          <w:lang w:eastAsia="el-GR"/>
        </w:rPr>
        <w:t xml:space="preserve">: διαδοχικές προτάσεις ή περίοδοι τελειώνουν με λέξεις με την ίδια κατάληξη (ομοιοκατάληκτες). </w:t>
      </w:r>
      <w:r w:rsidRPr="00E353A7">
        <w:rPr>
          <w:rFonts w:ascii="Arial Nova" w:eastAsia="Times New Roman" w:hAnsi="Arial Nova" w:cs="Times New Roman"/>
          <w:i/>
          <w:iCs/>
          <w:color w:val="000000" w:themeColor="text1"/>
          <w:sz w:val="22"/>
          <w:lang w:eastAsia="el-GR"/>
        </w:rPr>
        <w:t xml:space="preserve">Της αγάπης </w:t>
      </w:r>
      <w:r w:rsidRPr="00E353A7">
        <w:rPr>
          <w:rFonts w:ascii="Arial Nova" w:eastAsia="Times New Roman" w:hAnsi="Arial Nova" w:cs="Times New Roman"/>
          <w:i/>
          <w:iCs/>
          <w:color w:val="000000" w:themeColor="text1"/>
          <w:sz w:val="22"/>
          <w:u w:val="single"/>
          <w:lang w:eastAsia="el-GR"/>
        </w:rPr>
        <w:t xml:space="preserve">το βοτάνι </w:t>
      </w:r>
      <w:r w:rsidRPr="00E353A7">
        <w:rPr>
          <w:rFonts w:ascii="Arial Nova" w:eastAsia="Times New Roman" w:hAnsi="Arial Nova" w:cs="Times New Roman"/>
          <w:i/>
          <w:iCs/>
          <w:color w:val="000000" w:themeColor="text1"/>
          <w:sz w:val="22"/>
          <w:lang w:eastAsia="el-GR"/>
        </w:rPr>
        <w:t xml:space="preserve">κάθε τόπος δεν το </w:t>
      </w:r>
      <w:r w:rsidRPr="00E353A7">
        <w:rPr>
          <w:rFonts w:ascii="Arial Nova" w:eastAsia="Times New Roman" w:hAnsi="Arial Nova" w:cs="Times New Roman"/>
          <w:i/>
          <w:iCs/>
          <w:color w:val="000000" w:themeColor="text1"/>
          <w:sz w:val="22"/>
          <w:u w:val="single"/>
          <w:lang w:eastAsia="el-GR"/>
        </w:rPr>
        <w:t>κάνει</w:t>
      </w:r>
      <w:r w:rsidRPr="00E353A7">
        <w:rPr>
          <w:rFonts w:ascii="Arial Nova" w:eastAsia="Times New Roman" w:hAnsi="Arial Nova" w:cs="Times New Roman"/>
          <w:i/>
          <w:iCs/>
          <w:color w:val="000000" w:themeColor="text1"/>
          <w:sz w:val="22"/>
          <w:lang w:eastAsia="el-GR"/>
        </w:rPr>
        <w:t>.</w:t>
      </w:r>
    </w:p>
    <w:p w14:paraId="0DE6CB0F" w14:textId="77777777" w:rsidR="00DE573B" w:rsidRPr="00E353A7" w:rsidRDefault="00DE573B" w:rsidP="00DD100B">
      <w:pPr>
        <w:rPr>
          <w:rFonts w:ascii="Arial Nova" w:eastAsia="Times New Roman" w:hAnsi="Arial Nova" w:cs="Times New Roman"/>
          <w:color w:val="000000" w:themeColor="text1"/>
          <w:sz w:val="22"/>
          <w:lang w:eastAsia="el-GR"/>
        </w:rPr>
      </w:pPr>
    </w:p>
    <w:p w14:paraId="6A08C148" w14:textId="77777777" w:rsidR="00DE573B" w:rsidRPr="00E353A7" w:rsidRDefault="00DE573B" w:rsidP="00DD100B">
      <w:pPr>
        <w:pStyle w:val="ListParagraph"/>
        <w:numPr>
          <w:ilvl w:val="0"/>
          <w:numId w:val="6"/>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Ασύνδετο</w:t>
      </w:r>
      <w:r w:rsidRPr="00E353A7">
        <w:rPr>
          <w:rFonts w:ascii="Arial Nova" w:eastAsia="Times New Roman" w:hAnsi="Arial Nova" w:cs="Times New Roman"/>
          <w:color w:val="000000" w:themeColor="text1"/>
          <w:sz w:val="22"/>
          <w:lang w:eastAsia="el-GR"/>
        </w:rPr>
        <w:t>: όταν όροι πρότασης ή προτάσεις μπαίνουν η μία μετά την άλλη χωρίς σύνδεσμο (</w:t>
      </w:r>
      <w:r w:rsidRPr="00E353A7">
        <w:rPr>
          <w:rFonts w:ascii="Arial Nova" w:eastAsia="Times New Roman" w:hAnsi="Arial Nova" w:cs="Times New Roman"/>
          <w:i/>
          <w:iCs/>
          <w:color w:val="000000" w:themeColor="text1"/>
          <w:sz w:val="22"/>
          <w:lang w:eastAsia="el-GR"/>
        </w:rPr>
        <w:t>με κόμμα</w:t>
      </w:r>
      <w:r w:rsidRPr="00E353A7">
        <w:rPr>
          <w:rFonts w:ascii="Arial Nova" w:eastAsia="Times New Roman" w:hAnsi="Arial Nova" w:cs="Times New Roman"/>
          <w:color w:val="000000" w:themeColor="text1"/>
          <w:sz w:val="22"/>
          <w:lang w:eastAsia="el-GR"/>
        </w:rPr>
        <w:t xml:space="preserve">).  </w:t>
      </w:r>
      <w:r w:rsidRPr="00E353A7">
        <w:rPr>
          <w:rFonts w:ascii="Arial Nova" w:eastAsia="Times New Roman" w:hAnsi="Arial Nova" w:cs="Times New Roman"/>
          <w:i/>
          <w:iCs/>
          <w:color w:val="000000" w:themeColor="text1"/>
          <w:sz w:val="22"/>
          <w:lang w:eastAsia="el-GR"/>
        </w:rPr>
        <w:t xml:space="preserve">Ήρθε, είδε, έφυγε. </w:t>
      </w:r>
    </w:p>
    <w:p w14:paraId="45D50630" w14:textId="77777777" w:rsidR="00DD100B" w:rsidRPr="00E353A7" w:rsidRDefault="00DD100B" w:rsidP="00DD100B">
      <w:pPr>
        <w:ind w:left="360"/>
        <w:rPr>
          <w:rFonts w:ascii="Arial Nova" w:eastAsia="Times New Roman" w:hAnsi="Arial Nova" w:cs="Times New Roman"/>
          <w:b/>
          <w:bCs/>
          <w:color w:val="000000" w:themeColor="text1"/>
          <w:sz w:val="22"/>
          <w:lang w:eastAsia="el-GR"/>
        </w:rPr>
      </w:pPr>
    </w:p>
    <w:p w14:paraId="11214F53" w14:textId="45ECDA60" w:rsidR="00DD100B" w:rsidRPr="00E353A7" w:rsidRDefault="00DE573B" w:rsidP="00DD100B">
      <w:pPr>
        <w:pStyle w:val="ListParagraph"/>
        <w:numPr>
          <w:ilvl w:val="0"/>
          <w:numId w:val="6"/>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Πολυσύνδετο</w:t>
      </w:r>
      <w:r w:rsidRPr="00E353A7">
        <w:rPr>
          <w:rFonts w:ascii="Arial Nova" w:eastAsia="Times New Roman" w:hAnsi="Arial Nova" w:cs="Times New Roman"/>
          <w:color w:val="000000" w:themeColor="text1"/>
          <w:sz w:val="22"/>
          <w:lang w:eastAsia="el-GR"/>
        </w:rPr>
        <w:t xml:space="preserve">:  αλλεπάλληλες λέξεις ή προτάσεις συνδέονται με το και ή το δε. </w:t>
      </w:r>
      <w:r w:rsidRPr="00E353A7">
        <w:rPr>
          <w:rFonts w:ascii="Arial Nova" w:eastAsia="Times New Roman" w:hAnsi="Arial Nova" w:cs="Times New Roman"/>
          <w:i/>
          <w:iCs/>
          <w:color w:val="000000" w:themeColor="text1"/>
          <w:sz w:val="22"/>
          <w:lang w:eastAsia="el-GR"/>
        </w:rPr>
        <w:t>Και φάγαμε και ήπιαμε και χορέψαμε.</w:t>
      </w:r>
    </w:p>
    <w:p w14:paraId="2A8269B2" w14:textId="77777777" w:rsidR="00DD100B" w:rsidRPr="00E353A7" w:rsidRDefault="00DD100B" w:rsidP="00DD100B">
      <w:pPr>
        <w:rPr>
          <w:rFonts w:ascii="Arial Nova" w:eastAsia="Times New Roman" w:hAnsi="Arial Nova" w:cs="Times New Roman"/>
          <w:color w:val="000000" w:themeColor="text1"/>
          <w:sz w:val="22"/>
          <w:lang w:eastAsia="el-GR"/>
        </w:rPr>
      </w:pPr>
    </w:p>
    <w:p w14:paraId="6CEBE841" w14:textId="24274225" w:rsidR="00DE573B" w:rsidRPr="00E353A7" w:rsidRDefault="00DE573B" w:rsidP="00DD100B">
      <w:pPr>
        <w:pStyle w:val="ListParagraph"/>
        <w:numPr>
          <w:ilvl w:val="0"/>
          <w:numId w:val="6"/>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Υπερβατό</w:t>
      </w:r>
      <w:r w:rsidRPr="00E353A7">
        <w:rPr>
          <w:rFonts w:ascii="Arial Nova" w:eastAsia="Times New Roman" w:hAnsi="Arial Nova" w:cs="Times New Roman"/>
          <w:color w:val="000000" w:themeColor="text1"/>
          <w:sz w:val="22"/>
          <w:lang w:eastAsia="el-GR"/>
        </w:rPr>
        <w:t>: όταν μια λέξη ή φράση παρεμβάλλεται ανάμεσα σε δύο όρους που έχουν μεταξύ τους στενή λογική και συντακτική σχέση.</w:t>
      </w:r>
      <w:r w:rsidRPr="00E353A7">
        <w:rPr>
          <w:rFonts w:ascii="Arial Nova" w:eastAsia="Times New Roman" w:hAnsi="Arial Nova" w:cs="Times New Roman"/>
          <w:i/>
          <w:iCs/>
          <w:color w:val="000000" w:themeColor="text1"/>
          <w:sz w:val="22"/>
          <w:lang w:eastAsia="el-GR"/>
        </w:rPr>
        <w:t xml:space="preserve"> </w:t>
      </w:r>
      <w:r w:rsidRPr="00E353A7">
        <w:rPr>
          <w:rFonts w:ascii="Arial Nova" w:eastAsia="Times New Roman" w:hAnsi="Arial Nova" w:cs="Times New Roman"/>
          <w:i/>
          <w:iCs/>
          <w:color w:val="000000" w:themeColor="text1"/>
          <w:sz w:val="22"/>
          <w:u w:val="single"/>
          <w:lang w:eastAsia="el-GR"/>
        </w:rPr>
        <w:t>Άκρα</w:t>
      </w:r>
      <w:r w:rsidRPr="00E353A7">
        <w:rPr>
          <w:rFonts w:ascii="Arial Nova" w:eastAsia="Times New Roman" w:hAnsi="Arial Nova" w:cs="Times New Roman"/>
          <w:i/>
          <w:iCs/>
          <w:color w:val="000000" w:themeColor="text1"/>
          <w:sz w:val="22"/>
          <w:lang w:eastAsia="el-GR"/>
        </w:rPr>
        <w:t xml:space="preserve"> του τάφου </w:t>
      </w:r>
      <w:r w:rsidRPr="00E353A7">
        <w:rPr>
          <w:rFonts w:ascii="Arial Nova" w:eastAsia="Times New Roman" w:hAnsi="Arial Nova" w:cs="Times New Roman"/>
          <w:i/>
          <w:iCs/>
          <w:color w:val="000000" w:themeColor="text1"/>
          <w:sz w:val="22"/>
          <w:u w:val="single"/>
          <w:lang w:eastAsia="el-GR"/>
        </w:rPr>
        <w:t>σιωπή</w:t>
      </w:r>
      <w:r w:rsidRPr="00E353A7">
        <w:rPr>
          <w:rFonts w:ascii="Arial Nova" w:eastAsia="Times New Roman" w:hAnsi="Arial Nova" w:cs="Times New Roman"/>
          <w:i/>
          <w:iCs/>
          <w:color w:val="000000" w:themeColor="text1"/>
          <w:sz w:val="22"/>
          <w:lang w:eastAsia="el-GR"/>
        </w:rPr>
        <w:t xml:space="preserve"> στον κάμπο βασιλεύει.</w:t>
      </w:r>
    </w:p>
    <w:p w14:paraId="0C739820" w14:textId="0BD2179C" w:rsidR="00DD100B" w:rsidRPr="00E353A7" w:rsidRDefault="00DD100B" w:rsidP="00DD100B">
      <w:pPr>
        <w:rPr>
          <w:rFonts w:ascii="Arial Nova" w:eastAsia="Times New Roman" w:hAnsi="Arial Nova" w:cs="Times New Roman"/>
          <w:color w:val="000000" w:themeColor="text1"/>
          <w:sz w:val="22"/>
          <w:lang w:eastAsia="el-GR"/>
        </w:rPr>
      </w:pPr>
    </w:p>
    <w:p w14:paraId="313A048B" w14:textId="6C121319" w:rsidR="00DE573B" w:rsidRPr="00E353A7" w:rsidRDefault="00DE573B" w:rsidP="00DD100B">
      <w:pPr>
        <w:pStyle w:val="ListParagraph"/>
        <w:numPr>
          <w:ilvl w:val="0"/>
          <w:numId w:val="7"/>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Αναστροφή</w:t>
      </w:r>
      <w:r w:rsidRPr="00E353A7">
        <w:rPr>
          <w:rFonts w:ascii="Arial Nova" w:eastAsia="Times New Roman" w:hAnsi="Arial Nova" w:cs="Times New Roman"/>
          <w:color w:val="000000" w:themeColor="text1"/>
          <w:sz w:val="22"/>
          <w:lang w:eastAsia="el-GR"/>
        </w:rPr>
        <w:t>:  σκόπιμη αλλαγή της φυσικής σειράς των λέξεων μιας φράσης. π.χ. τ</w:t>
      </w:r>
      <w:r w:rsidRPr="00E353A7">
        <w:rPr>
          <w:rFonts w:ascii="Arial Nova" w:eastAsia="Times New Roman" w:hAnsi="Arial Nova" w:cs="Times New Roman"/>
          <w:i/>
          <w:iCs/>
          <w:color w:val="000000" w:themeColor="text1"/>
          <w:sz w:val="22"/>
          <w:lang w:eastAsia="el-GR"/>
        </w:rPr>
        <w:t xml:space="preserve">ης ψυχής της προδομένης η πληγή  (αντί: η πληγή της προδομένης ψυχής) </w:t>
      </w:r>
    </w:p>
    <w:p w14:paraId="19CD16F3" w14:textId="77777777" w:rsidR="00DE573B" w:rsidRPr="00E353A7" w:rsidRDefault="00DE573B" w:rsidP="00DD100B">
      <w:pPr>
        <w:rPr>
          <w:rFonts w:ascii="Arial Nova" w:eastAsia="Times New Roman" w:hAnsi="Arial Nova" w:cs="Times New Roman"/>
          <w:color w:val="000000" w:themeColor="text1"/>
          <w:sz w:val="22"/>
          <w:lang w:eastAsia="el-GR"/>
        </w:rPr>
      </w:pPr>
    </w:p>
    <w:p w14:paraId="6BF62292" w14:textId="77777777" w:rsidR="00DE573B" w:rsidRPr="00E353A7" w:rsidRDefault="00DE573B" w:rsidP="00DD100B">
      <w:pPr>
        <w:pStyle w:val="ListParagraph"/>
        <w:numPr>
          <w:ilvl w:val="0"/>
          <w:numId w:val="7"/>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Πρωθύστερο</w:t>
      </w:r>
      <w:r w:rsidRPr="00E353A7">
        <w:rPr>
          <w:rFonts w:ascii="Arial Nova" w:eastAsia="Times New Roman" w:hAnsi="Arial Nova" w:cs="Times New Roman"/>
          <w:color w:val="000000" w:themeColor="text1"/>
          <w:sz w:val="22"/>
          <w:lang w:eastAsia="el-GR"/>
        </w:rPr>
        <w:t xml:space="preserve">: μια λέξη ή έννοια μπαίνει δεύτερη, ενώ λογικά και χρονικά προηγείται. </w:t>
      </w:r>
      <w:r w:rsidRPr="00E353A7">
        <w:rPr>
          <w:rFonts w:ascii="Arial Nova" w:eastAsia="Times New Roman" w:hAnsi="Arial Nova" w:cs="Times New Roman"/>
          <w:i/>
          <w:iCs/>
          <w:color w:val="000000" w:themeColor="text1"/>
          <w:sz w:val="22"/>
          <w:lang w:eastAsia="el-GR"/>
        </w:rPr>
        <w:t>Μην πείτε πως, μωρέ,</w:t>
      </w:r>
      <w:r w:rsidRPr="00E353A7">
        <w:rPr>
          <w:rFonts w:ascii="Arial Nova" w:eastAsia="Times New Roman" w:hAnsi="Arial Nova" w:cs="Times New Roman"/>
          <w:i/>
          <w:iCs/>
          <w:color w:val="000000" w:themeColor="text1"/>
          <w:sz w:val="22"/>
          <w:u w:val="single"/>
          <w:lang w:eastAsia="el-GR"/>
        </w:rPr>
        <w:t xml:space="preserve"> σκοτώθηκα</w:t>
      </w:r>
      <w:r w:rsidRPr="00E353A7">
        <w:rPr>
          <w:rFonts w:ascii="Arial Nova" w:eastAsia="Times New Roman" w:hAnsi="Arial Nova" w:cs="Times New Roman"/>
          <w:i/>
          <w:iCs/>
          <w:color w:val="000000" w:themeColor="text1"/>
          <w:sz w:val="22"/>
          <w:lang w:eastAsia="el-GR"/>
        </w:rPr>
        <w:t xml:space="preserve">, πως είμαι </w:t>
      </w:r>
      <w:r w:rsidRPr="00E353A7">
        <w:rPr>
          <w:rFonts w:ascii="Arial Nova" w:eastAsia="Times New Roman" w:hAnsi="Arial Nova" w:cs="Times New Roman"/>
          <w:i/>
          <w:iCs/>
          <w:color w:val="000000" w:themeColor="text1"/>
          <w:sz w:val="22"/>
          <w:u w:val="single"/>
          <w:lang w:eastAsia="el-GR"/>
        </w:rPr>
        <w:t>λαβωμένος</w:t>
      </w:r>
      <w:r w:rsidRPr="00E353A7">
        <w:rPr>
          <w:rFonts w:ascii="Arial Nova" w:eastAsia="Times New Roman" w:hAnsi="Arial Nova" w:cs="Times New Roman"/>
          <w:i/>
          <w:iCs/>
          <w:color w:val="000000" w:themeColor="text1"/>
          <w:sz w:val="22"/>
          <w:lang w:eastAsia="el-GR"/>
        </w:rPr>
        <w:t xml:space="preserve">. </w:t>
      </w:r>
    </w:p>
    <w:p w14:paraId="5C992104" w14:textId="77777777" w:rsidR="00DE573B" w:rsidRPr="00E353A7" w:rsidRDefault="00DE573B" w:rsidP="00DD100B">
      <w:pPr>
        <w:rPr>
          <w:rFonts w:ascii="Arial Nova" w:eastAsia="Times New Roman" w:hAnsi="Arial Nova" w:cs="Times New Roman"/>
          <w:color w:val="000000" w:themeColor="text1"/>
          <w:sz w:val="22"/>
          <w:lang w:eastAsia="el-GR"/>
        </w:rPr>
      </w:pPr>
    </w:p>
    <w:p w14:paraId="79947888" w14:textId="77777777" w:rsidR="00DE573B" w:rsidRPr="00E353A7" w:rsidRDefault="00DE573B" w:rsidP="00DD100B">
      <w:pPr>
        <w:rPr>
          <w:rFonts w:ascii="Arial Nova" w:eastAsia="Times New Roman" w:hAnsi="Arial Nova" w:cs="Times New Roman"/>
          <w:color w:val="000000" w:themeColor="text1"/>
          <w:sz w:val="22"/>
          <w:lang w:eastAsia="el-GR"/>
        </w:rPr>
      </w:pPr>
    </w:p>
    <w:p w14:paraId="4FE0F0B1" w14:textId="77777777" w:rsidR="00DE573B" w:rsidRPr="00E353A7" w:rsidRDefault="00DE573B" w:rsidP="00DD100B">
      <w:pPr>
        <w:pBdr>
          <w:bottom w:val="single" w:sz="4" w:space="1" w:color="auto"/>
        </w:pBdr>
        <w:ind w:left="360"/>
        <w:jc w:val="cente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Αναφορικά με την πληρότητα του λόγου</w:t>
      </w:r>
    </w:p>
    <w:p w14:paraId="037E96BD" w14:textId="77777777" w:rsidR="00DE573B" w:rsidRPr="00E353A7" w:rsidRDefault="00DE573B" w:rsidP="00DD100B">
      <w:pPr>
        <w:pStyle w:val="ListParagraph"/>
        <w:numPr>
          <w:ilvl w:val="0"/>
          <w:numId w:val="8"/>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Πλεονασμός</w:t>
      </w:r>
      <w:r w:rsidRPr="00E353A7">
        <w:rPr>
          <w:rFonts w:ascii="Arial Nova" w:eastAsia="Times New Roman" w:hAnsi="Arial Nova" w:cs="Times New Roman"/>
          <w:color w:val="000000" w:themeColor="text1"/>
          <w:sz w:val="22"/>
          <w:lang w:eastAsia="el-GR"/>
        </w:rPr>
        <w:t xml:space="preserve">: ένα νόημα εκφράζεται με περισσότερες λέξεις από όσες χρειάζονται. </w:t>
      </w:r>
      <w:r w:rsidRPr="00E353A7">
        <w:rPr>
          <w:rFonts w:ascii="Arial Nova" w:eastAsia="Times New Roman" w:hAnsi="Arial Nova" w:cs="Times New Roman"/>
          <w:i/>
          <w:iCs/>
          <w:color w:val="000000" w:themeColor="text1"/>
          <w:sz w:val="22"/>
          <w:lang w:eastAsia="el-GR"/>
        </w:rPr>
        <w:t xml:space="preserve">Να μην το </w:t>
      </w:r>
      <w:r w:rsidRPr="00E353A7">
        <w:rPr>
          <w:rFonts w:ascii="Arial Nova" w:eastAsia="Times New Roman" w:hAnsi="Arial Nova" w:cs="Times New Roman"/>
          <w:i/>
          <w:iCs/>
          <w:color w:val="000000" w:themeColor="text1"/>
          <w:sz w:val="22"/>
          <w:u w:val="single"/>
          <w:lang w:eastAsia="el-GR"/>
        </w:rPr>
        <w:t>ξανα</w:t>
      </w:r>
      <w:r w:rsidRPr="00E353A7">
        <w:rPr>
          <w:rFonts w:ascii="Arial Nova" w:eastAsia="Times New Roman" w:hAnsi="Arial Nova" w:cs="Times New Roman"/>
          <w:i/>
          <w:iCs/>
          <w:color w:val="000000" w:themeColor="text1"/>
          <w:sz w:val="22"/>
          <w:lang w:eastAsia="el-GR"/>
        </w:rPr>
        <w:t xml:space="preserve">κάνεις </w:t>
      </w:r>
      <w:r w:rsidRPr="00E353A7">
        <w:rPr>
          <w:rFonts w:ascii="Arial Nova" w:eastAsia="Times New Roman" w:hAnsi="Arial Nova" w:cs="Times New Roman"/>
          <w:i/>
          <w:iCs/>
          <w:color w:val="000000" w:themeColor="text1"/>
          <w:sz w:val="22"/>
          <w:u w:val="single"/>
          <w:lang w:eastAsia="el-GR"/>
        </w:rPr>
        <w:t>πάλι.</w:t>
      </w:r>
      <w:r w:rsidRPr="00E353A7">
        <w:rPr>
          <w:rFonts w:ascii="Arial Nova" w:eastAsia="Times New Roman" w:hAnsi="Arial Nova" w:cs="Times New Roman"/>
          <w:i/>
          <w:iCs/>
          <w:color w:val="000000" w:themeColor="text1"/>
          <w:sz w:val="22"/>
          <w:lang w:eastAsia="el-GR"/>
        </w:rPr>
        <w:t> </w:t>
      </w:r>
    </w:p>
    <w:p w14:paraId="2A697B5F" w14:textId="77777777" w:rsidR="00DE573B" w:rsidRPr="00E353A7" w:rsidRDefault="00DE573B" w:rsidP="00DD100B">
      <w:pPr>
        <w:pStyle w:val="ListParagraph"/>
        <w:numPr>
          <w:ilvl w:val="0"/>
          <w:numId w:val="8"/>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Εκ παραλλήλου</w:t>
      </w:r>
      <w:r w:rsidRPr="00E353A7">
        <w:rPr>
          <w:rFonts w:ascii="Arial Nova" w:eastAsia="Times New Roman" w:hAnsi="Arial Nova" w:cs="Times New Roman"/>
          <w:color w:val="000000" w:themeColor="text1"/>
          <w:sz w:val="22"/>
          <w:lang w:eastAsia="el-GR"/>
        </w:rPr>
        <w:t xml:space="preserve">: όταν μια έννοια εκφράζεται συγχρόνως και καταφατικά και αρνητικά. </w:t>
      </w:r>
      <w:r w:rsidRPr="00E353A7">
        <w:rPr>
          <w:rFonts w:ascii="Arial Nova" w:eastAsia="Times New Roman" w:hAnsi="Arial Nova" w:cs="Times New Roman"/>
          <w:i/>
          <w:iCs/>
          <w:color w:val="000000" w:themeColor="text1"/>
          <w:sz w:val="22"/>
          <w:u w:val="single"/>
          <w:lang w:eastAsia="el-GR"/>
        </w:rPr>
        <w:t>Σώπα</w:t>
      </w:r>
      <w:r w:rsidRPr="00E353A7">
        <w:rPr>
          <w:rFonts w:ascii="Arial Nova" w:eastAsia="Times New Roman" w:hAnsi="Arial Nova" w:cs="Times New Roman"/>
          <w:i/>
          <w:iCs/>
          <w:color w:val="000000" w:themeColor="text1"/>
          <w:sz w:val="22"/>
          <w:lang w:eastAsia="el-GR"/>
        </w:rPr>
        <w:t xml:space="preserve"> και </w:t>
      </w:r>
      <w:r w:rsidRPr="00E353A7">
        <w:rPr>
          <w:rFonts w:ascii="Arial Nova" w:eastAsia="Times New Roman" w:hAnsi="Arial Nova" w:cs="Times New Roman"/>
          <w:i/>
          <w:iCs/>
          <w:color w:val="000000" w:themeColor="text1"/>
          <w:sz w:val="22"/>
          <w:u w:val="single"/>
          <w:lang w:eastAsia="el-GR"/>
        </w:rPr>
        <w:t>μη μιλάς. </w:t>
      </w:r>
    </w:p>
    <w:p w14:paraId="2BAEB385" w14:textId="77777777" w:rsidR="00DE573B" w:rsidRPr="00E353A7" w:rsidRDefault="00DE573B" w:rsidP="00DD100B">
      <w:pPr>
        <w:pStyle w:val="ListParagraph"/>
        <w:numPr>
          <w:ilvl w:val="0"/>
          <w:numId w:val="8"/>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Περίφραση</w:t>
      </w:r>
      <w:r w:rsidRPr="00E353A7">
        <w:rPr>
          <w:rFonts w:ascii="Arial Nova" w:eastAsia="Times New Roman" w:hAnsi="Arial Nova" w:cs="Times New Roman"/>
          <w:color w:val="000000" w:themeColor="text1"/>
          <w:sz w:val="22"/>
          <w:lang w:eastAsia="el-GR"/>
        </w:rPr>
        <w:t xml:space="preserve">: όταν μια έννοια εκφράζεται με δύο ή περισσότερες λέξεις αντί μιας: </w:t>
      </w:r>
      <w:r w:rsidRPr="00E353A7">
        <w:rPr>
          <w:rFonts w:ascii="Arial Nova" w:eastAsia="Times New Roman" w:hAnsi="Arial Nova" w:cs="Times New Roman"/>
          <w:i/>
          <w:iCs/>
          <w:color w:val="000000" w:themeColor="text1"/>
          <w:sz w:val="22"/>
          <w:lang w:eastAsia="el-GR"/>
        </w:rPr>
        <w:t>ο Γέρος του Μοριά (ο Θ. Κολοκοτρώνης).</w:t>
      </w:r>
    </w:p>
    <w:p w14:paraId="6829BE25" w14:textId="77777777" w:rsidR="00DE573B" w:rsidRPr="00E353A7" w:rsidRDefault="00DE573B" w:rsidP="00DD100B">
      <w:pPr>
        <w:pStyle w:val="ListParagraph"/>
        <w:numPr>
          <w:ilvl w:val="0"/>
          <w:numId w:val="8"/>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Σχήμα εν δια δυοίν</w:t>
      </w:r>
      <w:r w:rsidRPr="00E353A7">
        <w:rPr>
          <w:rFonts w:ascii="Arial Nova" w:eastAsia="Times New Roman" w:hAnsi="Arial Nova" w:cs="Times New Roman"/>
          <w:color w:val="000000" w:themeColor="text1"/>
          <w:sz w:val="22"/>
          <w:lang w:eastAsia="el-GR"/>
        </w:rPr>
        <w:t xml:space="preserve">: όταν μια έννοια εκφράζεται με δύο λέξεις που συνδέονται με το «και», ενώ σύμφωνα με το νόημα η β' έπρεπε να προσδιορίζει την πρώτη. </w:t>
      </w:r>
      <w:r w:rsidRPr="00E353A7">
        <w:rPr>
          <w:rFonts w:ascii="Arial Nova" w:eastAsia="Times New Roman" w:hAnsi="Arial Nova" w:cs="Times New Roman"/>
          <w:i/>
          <w:iCs/>
          <w:color w:val="000000" w:themeColor="text1"/>
          <w:sz w:val="22"/>
          <w:lang w:eastAsia="el-GR"/>
        </w:rPr>
        <w:t>Πέρασε ράχες και βουνά (ράχες βουνών).</w:t>
      </w:r>
    </w:p>
    <w:p w14:paraId="24708090" w14:textId="4720A1AE" w:rsidR="00DE573B" w:rsidRPr="00E353A7" w:rsidRDefault="00DE573B" w:rsidP="00DD100B">
      <w:pPr>
        <w:pStyle w:val="ListParagraph"/>
        <w:numPr>
          <w:ilvl w:val="0"/>
          <w:numId w:val="8"/>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Επαναφορά</w:t>
      </w:r>
      <w:r w:rsidRPr="00E353A7">
        <w:rPr>
          <w:rFonts w:ascii="Arial Nova" w:eastAsia="Times New Roman" w:hAnsi="Arial Nova" w:cs="Times New Roman"/>
          <w:color w:val="000000" w:themeColor="text1"/>
          <w:sz w:val="22"/>
          <w:lang w:eastAsia="el-GR"/>
        </w:rPr>
        <w:t xml:space="preserve">: όταν δύο ή περισσότερες διαδοχικές  προτάσεις/στίχοι/φράσεις  αρχίζουν με την ίδια λέξη. </w:t>
      </w:r>
    </w:p>
    <w:p w14:paraId="0B00D61A"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i/>
          <w:iCs/>
          <w:color w:val="000000" w:themeColor="text1"/>
          <w:sz w:val="22"/>
          <w:lang w:eastAsia="el-GR"/>
        </w:rPr>
        <w:t>δε φταίει το φεγγάρι</w:t>
      </w:r>
      <w:r w:rsidRPr="00E353A7">
        <w:rPr>
          <w:rFonts w:ascii="Arial Nova" w:eastAsia="Times New Roman" w:hAnsi="Arial Nova" w:cs="Times New Roman"/>
          <w:color w:val="000000" w:themeColor="text1"/>
          <w:sz w:val="22"/>
          <w:lang w:eastAsia="el-GR"/>
        </w:rPr>
        <w:t xml:space="preserve"> για τους λεμονανθούς</w:t>
      </w:r>
    </w:p>
    <w:p w14:paraId="3A22695B"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i/>
          <w:iCs/>
          <w:color w:val="000000" w:themeColor="text1"/>
          <w:sz w:val="22"/>
          <w:lang w:eastAsia="el-GR"/>
        </w:rPr>
        <w:t>δε φταίει το φεγγάρι</w:t>
      </w:r>
      <w:r w:rsidRPr="00E353A7">
        <w:rPr>
          <w:rFonts w:ascii="Arial Nova" w:eastAsia="Times New Roman" w:hAnsi="Arial Nova" w:cs="Times New Roman"/>
          <w:color w:val="000000" w:themeColor="text1"/>
          <w:sz w:val="22"/>
          <w:lang w:eastAsia="el-GR"/>
        </w:rPr>
        <w:t xml:space="preserve"> για τα χελιδόνια δε φταίει το φεγγάρι για την Άνοιξη και τους σταυρούς </w:t>
      </w:r>
    </w:p>
    <w:p w14:paraId="55308D97" w14:textId="77777777" w:rsidR="00DE573B" w:rsidRPr="00E353A7" w:rsidRDefault="00DE573B" w:rsidP="00DD100B">
      <w:pPr>
        <w:ind w:left="36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i/>
          <w:iCs/>
          <w:color w:val="000000" w:themeColor="text1"/>
          <w:sz w:val="22"/>
          <w:lang w:eastAsia="el-GR"/>
        </w:rPr>
        <w:t>δε φταίει</w:t>
      </w:r>
      <w:r w:rsidRPr="00E353A7">
        <w:rPr>
          <w:rFonts w:ascii="Arial Nova" w:eastAsia="Times New Roman" w:hAnsi="Arial Nova" w:cs="Times New Roman"/>
          <w:color w:val="000000" w:themeColor="text1"/>
          <w:sz w:val="22"/>
          <w:lang w:eastAsia="el-GR"/>
        </w:rPr>
        <w:t xml:space="preserve"> αν πάνω στα μάτια μας φύτρωσαν δόντια  (Μίλτος Σαχτούρης)</w:t>
      </w:r>
    </w:p>
    <w:p w14:paraId="42B4C946" w14:textId="3D85EE86"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Επανάληψη</w:t>
      </w:r>
      <w:r w:rsidRPr="00E353A7">
        <w:rPr>
          <w:rFonts w:ascii="Arial Nova" w:eastAsia="Times New Roman" w:hAnsi="Arial Nova" w:cs="Times New Roman"/>
          <w:color w:val="000000" w:themeColor="text1"/>
          <w:sz w:val="22"/>
          <w:lang w:eastAsia="el-GR"/>
        </w:rPr>
        <w:t>: (μοιάζει με διάφορα σχήματα, είναι ο πιο κοινός και απλός όρος)</w:t>
      </w:r>
    </w:p>
    <w:p w14:paraId="2C9A6017" w14:textId="77777777" w:rsidR="00DE573B" w:rsidRPr="00E353A7" w:rsidRDefault="00DE573B" w:rsidP="00DD100B">
      <w:pPr>
        <w:rPr>
          <w:rFonts w:ascii="Arial Nova" w:eastAsia="Times New Roman" w:hAnsi="Arial Nova" w:cs="Times New Roman"/>
          <w:color w:val="000000" w:themeColor="text1"/>
          <w:sz w:val="22"/>
          <w:lang w:eastAsia="el-GR"/>
        </w:rPr>
      </w:pPr>
    </w:p>
    <w:p w14:paraId="39652E25"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Αναδίπλωση</w:t>
      </w:r>
      <w:r w:rsidRPr="00E353A7">
        <w:rPr>
          <w:rFonts w:ascii="Arial Nova" w:eastAsia="Times New Roman" w:hAnsi="Arial Nova" w:cs="Times New Roman"/>
          <w:color w:val="000000" w:themeColor="text1"/>
          <w:sz w:val="22"/>
          <w:lang w:eastAsia="el-GR"/>
        </w:rPr>
        <w:t>: όταν η ίδια λέξη ή έκφραση επαναλαμβάνεται αμέσως αυτούσια ή ελαφρά αλλαγμένη, για να δώσει στο λόγο δύναμη και έμφαση.  </w:t>
      </w:r>
      <w:r w:rsidRPr="00E353A7">
        <w:rPr>
          <w:rFonts w:ascii="Arial Nova" w:eastAsia="Times New Roman" w:hAnsi="Arial Nova" w:cs="Times New Roman"/>
          <w:i/>
          <w:iCs/>
          <w:color w:val="000000" w:themeColor="text1"/>
          <w:sz w:val="22"/>
          <w:lang w:eastAsia="el-GR"/>
        </w:rPr>
        <w:t>Εκεί καίγονται κόκαλα, κόκαλα ανδρειωμένων.</w:t>
      </w:r>
    </w:p>
    <w:p w14:paraId="79A80878" w14:textId="77777777" w:rsidR="00DE573B" w:rsidRPr="00E353A7" w:rsidRDefault="00DE573B" w:rsidP="00DD100B">
      <w:pPr>
        <w:rPr>
          <w:rFonts w:ascii="Arial Nova" w:eastAsia="Times New Roman" w:hAnsi="Arial Nova" w:cs="Times New Roman"/>
          <w:color w:val="000000" w:themeColor="text1"/>
          <w:sz w:val="22"/>
          <w:lang w:eastAsia="el-GR"/>
        </w:rPr>
      </w:pPr>
    </w:p>
    <w:p w14:paraId="3E59EB4A" w14:textId="77777777" w:rsidR="00DE573B" w:rsidRPr="00E353A7" w:rsidRDefault="00DE573B" w:rsidP="00DD100B">
      <w:pPr>
        <w:rPr>
          <w:rFonts w:ascii="Arial Nova" w:eastAsia="Times New Roman" w:hAnsi="Arial Nova" w:cs="Times New Roman"/>
          <w:color w:val="000000" w:themeColor="text1"/>
          <w:sz w:val="22"/>
          <w:lang w:eastAsia="el-GR"/>
        </w:rPr>
      </w:pPr>
    </w:p>
    <w:p w14:paraId="1AA44DED"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proofErr w:type="spellStart"/>
      <w:r w:rsidRPr="00E353A7">
        <w:rPr>
          <w:rFonts w:ascii="Arial Nova" w:eastAsia="Times New Roman" w:hAnsi="Arial Nova" w:cs="Times New Roman"/>
          <w:b/>
          <w:bCs/>
          <w:color w:val="000000" w:themeColor="text1"/>
          <w:sz w:val="22"/>
          <w:lang w:eastAsia="el-GR"/>
        </w:rPr>
        <w:t>Επαναστροφή</w:t>
      </w:r>
      <w:proofErr w:type="spellEnd"/>
      <w:r w:rsidRPr="00E353A7">
        <w:rPr>
          <w:rFonts w:ascii="Arial Nova" w:eastAsia="Times New Roman" w:hAnsi="Arial Nova" w:cs="Times New Roman"/>
          <w:color w:val="000000" w:themeColor="text1"/>
          <w:sz w:val="22"/>
          <w:lang w:eastAsia="el-GR"/>
        </w:rPr>
        <w:t xml:space="preserve">: Μια λέξη ή φράση επαναλαμβάνεται για δεύτερη φορά αμέσως μετά την πρώτη, καθώς ο λόγος συνεχίζεται παρατακτικά.  </w:t>
      </w:r>
      <w:r w:rsidRPr="00E353A7">
        <w:rPr>
          <w:rFonts w:ascii="Arial Nova" w:eastAsia="Times New Roman" w:hAnsi="Arial Nova" w:cs="Times New Roman"/>
          <w:i/>
          <w:iCs/>
          <w:color w:val="000000" w:themeColor="text1"/>
          <w:sz w:val="22"/>
          <w:lang w:eastAsia="el-GR"/>
        </w:rPr>
        <w:t>Αν πέσουνε στον ποταμό, ο ποταμός θα στύψει.</w:t>
      </w:r>
    </w:p>
    <w:p w14:paraId="56574B41" w14:textId="77777777" w:rsidR="00DD100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proofErr w:type="spellStart"/>
      <w:r w:rsidRPr="00E353A7">
        <w:rPr>
          <w:rFonts w:ascii="Arial Nova" w:eastAsia="Times New Roman" w:hAnsi="Arial Nova" w:cs="Times New Roman"/>
          <w:b/>
          <w:bCs/>
          <w:color w:val="000000" w:themeColor="text1"/>
          <w:sz w:val="22"/>
          <w:lang w:eastAsia="el-GR"/>
        </w:rPr>
        <w:t>Επιφορά</w:t>
      </w:r>
      <w:proofErr w:type="spellEnd"/>
      <w:r w:rsidRPr="00E353A7">
        <w:rPr>
          <w:rFonts w:ascii="Arial Nova" w:eastAsia="Times New Roman" w:hAnsi="Arial Nova" w:cs="Times New Roman"/>
          <w:color w:val="000000" w:themeColor="text1"/>
          <w:sz w:val="22"/>
          <w:lang w:eastAsia="el-GR"/>
        </w:rPr>
        <w:t xml:space="preserve">:  διαδοχικές προτάσεις ή περίοδοι τελειώνουν με την ίδια λέξη ή φράση. </w:t>
      </w:r>
      <w:r w:rsidRPr="00E353A7">
        <w:rPr>
          <w:rFonts w:ascii="Arial Nova" w:eastAsia="Times New Roman" w:hAnsi="Arial Nova" w:cs="Times New Roman"/>
          <w:i/>
          <w:iCs/>
          <w:color w:val="000000" w:themeColor="text1"/>
          <w:sz w:val="22"/>
          <w:lang w:eastAsia="el-GR"/>
        </w:rPr>
        <w:t xml:space="preserve">Το νερό </w:t>
      </w:r>
      <w:r w:rsidRPr="00E353A7">
        <w:rPr>
          <w:rFonts w:ascii="Arial Nova" w:eastAsia="Times New Roman" w:hAnsi="Arial Nova" w:cs="Times New Roman"/>
          <w:i/>
          <w:iCs/>
          <w:color w:val="000000" w:themeColor="text1"/>
          <w:sz w:val="22"/>
          <w:u w:val="single"/>
          <w:lang w:eastAsia="el-GR"/>
        </w:rPr>
        <w:t xml:space="preserve">ακρίβυνε, </w:t>
      </w:r>
      <w:r w:rsidRPr="00E353A7">
        <w:rPr>
          <w:rFonts w:ascii="Arial Nova" w:eastAsia="Times New Roman" w:hAnsi="Arial Nova" w:cs="Times New Roman"/>
          <w:i/>
          <w:iCs/>
          <w:color w:val="000000" w:themeColor="text1"/>
          <w:sz w:val="22"/>
          <w:lang w:eastAsia="el-GR"/>
        </w:rPr>
        <w:t xml:space="preserve">το ρεύμα </w:t>
      </w:r>
      <w:r w:rsidRPr="00E353A7">
        <w:rPr>
          <w:rFonts w:ascii="Arial Nova" w:eastAsia="Times New Roman" w:hAnsi="Arial Nova" w:cs="Times New Roman"/>
          <w:i/>
          <w:iCs/>
          <w:color w:val="000000" w:themeColor="text1"/>
          <w:sz w:val="22"/>
          <w:u w:val="single"/>
          <w:lang w:eastAsia="el-GR"/>
        </w:rPr>
        <w:t>ακρίβυνε</w:t>
      </w:r>
      <w:r w:rsidRPr="00E353A7">
        <w:rPr>
          <w:rFonts w:ascii="Arial Nova" w:eastAsia="Times New Roman" w:hAnsi="Arial Nova" w:cs="Times New Roman"/>
          <w:i/>
          <w:iCs/>
          <w:color w:val="000000" w:themeColor="text1"/>
          <w:sz w:val="22"/>
          <w:lang w:eastAsia="el-GR"/>
        </w:rPr>
        <w:t xml:space="preserve">, η ζωή </w:t>
      </w:r>
      <w:r w:rsidRPr="00E353A7">
        <w:rPr>
          <w:rFonts w:ascii="Arial Nova" w:eastAsia="Times New Roman" w:hAnsi="Arial Nova" w:cs="Times New Roman"/>
          <w:i/>
          <w:iCs/>
          <w:color w:val="000000" w:themeColor="text1"/>
          <w:sz w:val="22"/>
          <w:u w:val="single"/>
          <w:lang w:eastAsia="el-GR"/>
        </w:rPr>
        <w:t>ακρίβυνε.</w:t>
      </w:r>
    </w:p>
    <w:p w14:paraId="2C4E40FC" w14:textId="44E9BF28"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Συμπλοκή</w:t>
      </w:r>
      <w:r w:rsidRPr="00E353A7">
        <w:rPr>
          <w:rFonts w:ascii="Arial Nova" w:eastAsia="Times New Roman" w:hAnsi="Arial Nova" w:cs="Times New Roman"/>
          <w:color w:val="000000" w:themeColor="text1"/>
          <w:sz w:val="22"/>
          <w:lang w:eastAsia="el-GR"/>
        </w:rPr>
        <w:t xml:space="preserve">:  συνδυασμός επαναφοράς και </w:t>
      </w:r>
      <w:proofErr w:type="spellStart"/>
      <w:r w:rsidRPr="00E353A7">
        <w:rPr>
          <w:rFonts w:ascii="Arial Nova" w:eastAsia="Times New Roman" w:hAnsi="Arial Nova" w:cs="Times New Roman"/>
          <w:color w:val="000000" w:themeColor="text1"/>
          <w:sz w:val="22"/>
          <w:lang w:eastAsia="el-GR"/>
        </w:rPr>
        <w:t>επιφοράς</w:t>
      </w:r>
      <w:proofErr w:type="spellEnd"/>
      <w:r w:rsidRPr="00E353A7">
        <w:rPr>
          <w:rFonts w:ascii="Arial Nova" w:eastAsia="Times New Roman" w:hAnsi="Arial Nova" w:cs="Times New Roman"/>
          <w:color w:val="000000" w:themeColor="text1"/>
          <w:sz w:val="22"/>
          <w:lang w:eastAsia="el-GR"/>
        </w:rPr>
        <w:t xml:space="preserve">. </w:t>
      </w:r>
      <w:r w:rsidRPr="00E353A7">
        <w:rPr>
          <w:rFonts w:ascii="Arial Nova" w:eastAsia="Times New Roman" w:hAnsi="Arial Nova" w:cs="Times New Roman"/>
          <w:i/>
          <w:iCs/>
          <w:color w:val="000000" w:themeColor="text1"/>
          <w:sz w:val="22"/>
          <w:lang w:eastAsia="el-GR"/>
        </w:rPr>
        <w:t>Μας πήραν τα σπίτια μας, μας πήραν τους κόπους μας…</w:t>
      </w:r>
    </w:p>
    <w:p w14:paraId="511FCCC0"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b/>
          <w:bCs/>
          <w:color w:val="000000" w:themeColor="text1"/>
          <w:sz w:val="22"/>
          <w:lang w:eastAsia="el-GR"/>
        </w:rPr>
        <w:t>Έλλειψη ή βραχυλογία</w:t>
      </w:r>
      <w:r w:rsidRPr="00E353A7">
        <w:rPr>
          <w:rFonts w:ascii="Arial Nova" w:eastAsia="Times New Roman" w:hAnsi="Arial Nova" w:cs="Times New Roman"/>
          <w:color w:val="000000" w:themeColor="text1"/>
          <w:sz w:val="22"/>
          <w:lang w:eastAsia="el-GR"/>
        </w:rPr>
        <w:t xml:space="preserve">: όταν μερικές φορές, χάρη συντομίας, παραλείπονται μια ή περισσότερες λέξεις από μια φράση, που μπορούν να εννοηθούν από τα συμφραζόμενα. </w:t>
      </w:r>
      <w:r w:rsidRPr="00E353A7">
        <w:rPr>
          <w:rFonts w:ascii="Arial Nova" w:eastAsia="Times New Roman" w:hAnsi="Arial Nova" w:cs="Times New Roman"/>
          <w:i/>
          <w:iCs/>
          <w:color w:val="000000" w:themeColor="text1"/>
          <w:sz w:val="22"/>
          <w:lang w:eastAsia="el-GR"/>
        </w:rPr>
        <w:t>Τι νέα; </w:t>
      </w:r>
    </w:p>
    <w:p w14:paraId="4BFECD59"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Σχήμα από κοινού</w:t>
      </w:r>
      <w:r w:rsidRPr="00E353A7">
        <w:rPr>
          <w:rFonts w:ascii="Arial Nova" w:eastAsia="Times New Roman" w:hAnsi="Arial Nova" w:cs="Times New Roman"/>
          <w:color w:val="000000" w:themeColor="text1"/>
          <w:sz w:val="22"/>
          <w:lang w:eastAsia="el-GR"/>
        </w:rPr>
        <w:t>: μια λέξη ή πρόταση που παραλείπεται εννοείται από τα προηγούμενα όπως ακριβώς συναντάται εκεί, αυτούσια. </w:t>
      </w:r>
      <w:r w:rsidRPr="00E353A7">
        <w:rPr>
          <w:rFonts w:ascii="Arial Nova" w:eastAsia="Times New Roman" w:hAnsi="Arial Nova" w:cs="Times New Roman"/>
          <w:i/>
          <w:iCs/>
          <w:color w:val="000000" w:themeColor="text1"/>
          <w:sz w:val="22"/>
          <w:lang w:eastAsia="el-GR"/>
        </w:rPr>
        <w:t xml:space="preserve"> Ήθελα να έρθω, αλλά δεν πρόλαβα (ενν. να έρθω). </w:t>
      </w:r>
    </w:p>
    <w:p w14:paraId="0918A2E1"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Σχήμα εξ αναλόγου</w:t>
      </w:r>
      <w:r w:rsidRPr="00E353A7">
        <w:rPr>
          <w:rFonts w:ascii="Arial Nova" w:eastAsia="Times New Roman" w:hAnsi="Arial Nova" w:cs="Times New Roman"/>
          <w:color w:val="000000" w:themeColor="text1"/>
          <w:sz w:val="22"/>
          <w:lang w:eastAsia="el-GR"/>
        </w:rPr>
        <w:t xml:space="preserve">:  μια λέξη ή πρόταση που παραλείπεται εννοείται από τα προηγούμενα, αλλά κάπως αλλαγμένη (σε πτώση, αριθμό κτλ.). </w:t>
      </w:r>
      <w:r w:rsidRPr="00E353A7">
        <w:rPr>
          <w:rFonts w:ascii="Arial Nova" w:eastAsia="Times New Roman" w:hAnsi="Arial Nova" w:cs="Times New Roman"/>
          <w:i/>
          <w:iCs/>
          <w:color w:val="000000" w:themeColor="text1"/>
          <w:sz w:val="22"/>
          <w:lang w:eastAsia="el-GR"/>
        </w:rPr>
        <w:t>Χτες δεν πήγα γυμναστήριο, όπως είχα σκοπό (ενν. να πάω). </w:t>
      </w:r>
    </w:p>
    <w:p w14:paraId="112D5986"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Σχήμα εξ αντιθέτου</w:t>
      </w:r>
      <w:r w:rsidRPr="00E353A7">
        <w:rPr>
          <w:rFonts w:ascii="Arial Nova" w:eastAsia="Times New Roman" w:hAnsi="Arial Nova" w:cs="Times New Roman"/>
          <w:color w:val="000000" w:themeColor="text1"/>
          <w:sz w:val="22"/>
          <w:lang w:eastAsia="el-GR"/>
        </w:rPr>
        <w:t xml:space="preserve">: το ίδιο συμβαίνει και στο σχήμα αυτό, αλλά εδώ δε λαμβάνεται η αναλογία, αλλά η αντίθεση.  </w:t>
      </w:r>
      <w:r w:rsidRPr="00E353A7">
        <w:rPr>
          <w:rFonts w:ascii="Arial Nova" w:eastAsia="Times New Roman" w:hAnsi="Arial Nova" w:cs="Times New Roman"/>
          <w:i/>
          <w:iCs/>
          <w:color w:val="000000" w:themeColor="text1"/>
          <w:sz w:val="22"/>
          <w:lang w:eastAsia="el-GR"/>
        </w:rPr>
        <w:t>Στην είσοδο μπήκα με γεμάτο πορτοφόλι στο μαγαζί και στην έξοδο με άδειο ενν. βγήκα).</w:t>
      </w:r>
    </w:p>
    <w:p w14:paraId="13D01D9C"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lastRenderedPageBreak/>
        <w:t>Ζεύγμα</w:t>
      </w:r>
      <w:r w:rsidRPr="00E353A7">
        <w:rPr>
          <w:rFonts w:ascii="Arial Nova" w:eastAsia="Times New Roman" w:hAnsi="Arial Nova" w:cs="Times New Roman"/>
          <w:color w:val="000000" w:themeColor="text1"/>
          <w:sz w:val="22"/>
          <w:lang w:eastAsia="el-GR"/>
        </w:rPr>
        <w:t xml:space="preserve">: δύο ομοειδείς προσδιορισμοί (συνήθως αντικείμενα) αποδίδονται σε ένα ρήμα, ενώ λογικά στο ένα  ταιριάζει  ένα άλλο ρήμα που εννοείται. </w:t>
      </w:r>
      <w:r w:rsidRPr="00E353A7">
        <w:rPr>
          <w:rFonts w:ascii="Arial Nova" w:eastAsia="Times New Roman" w:hAnsi="Arial Nova" w:cs="Times New Roman"/>
          <w:i/>
          <w:iCs/>
          <w:color w:val="000000" w:themeColor="text1"/>
          <w:sz w:val="22"/>
          <w:lang w:eastAsia="el-GR"/>
        </w:rPr>
        <w:t>Ακούει βροντές και αστραπές (βλέπει).</w:t>
      </w:r>
    </w:p>
    <w:p w14:paraId="320C986E"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Αποσιώπηση</w:t>
      </w:r>
      <w:r w:rsidRPr="00E353A7">
        <w:rPr>
          <w:rFonts w:ascii="Arial Nova" w:eastAsia="Times New Roman" w:hAnsi="Arial Nova" w:cs="Times New Roman"/>
          <w:color w:val="000000" w:themeColor="text1"/>
          <w:sz w:val="22"/>
          <w:lang w:eastAsia="el-GR"/>
        </w:rPr>
        <w:t>:  ο ομιλητής/συντάκτης διακόπτει την ομαλή ροή του λόγου, αποφεύγοντας να πει κάτι χρησιμοποιώντας  αποσιωπητικά [...]</w:t>
      </w:r>
    </w:p>
    <w:p w14:paraId="284074A0" w14:textId="77777777" w:rsidR="00DE573B" w:rsidRPr="00E353A7" w:rsidRDefault="00DE573B" w:rsidP="00DD100B">
      <w:pPr>
        <w:rPr>
          <w:rFonts w:ascii="Arial Nova" w:eastAsia="Times New Roman" w:hAnsi="Arial Nova" w:cs="Times New Roman"/>
          <w:color w:val="000000" w:themeColor="text1"/>
          <w:sz w:val="22"/>
          <w:lang w:eastAsia="el-GR"/>
        </w:rPr>
      </w:pPr>
    </w:p>
    <w:p w14:paraId="4BC6EE99"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Υποφορά και ανθυποφορά</w:t>
      </w:r>
      <w:r w:rsidRPr="00E353A7">
        <w:rPr>
          <w:rFonts w:ascii="Arial Nova" w:eastAsia="Times New Roman" w:hAnsi="Arial Nova" w:cs="Times New Roman"/>
          <w:color w:val="000000" w:themeColor="text1"/>
          <w:sz w:val="22"/>
          <w:lang w:eastAsia="el-GR"/>
        </w:rPr>
        <w:t xml:space="preserve">:  η ερώτηση (υποφορά) ακολουθείται από απάντηση (ανθυποφορά). Μπορεί να περιλαμβάνει και </w:t>
      </w:r>
      <w:r w:rsidRPr="00E353A7">
        <w:rPr>
          <w:rFonts w:ascii="Arial Nova" w:eastAsia="Times New Roman" w:hAnsi="Arial Nova" w:cs="Times New Roman"/>
          <w:b/>
          <w:bCs/>
          <w:color w:val="000000" w:themeColor="text1"/>
          <w:sz w:val="22"/>
          <w:lang w:eastAsia="el-GR"/>
        </w:rPr>
        <w:t>άστοχα ερωτήματα</w:t>
      </w:r>
      <w:r w:rsidRPr="00E353A7">
        <w:rPr>
          <w:rFonts w:ascii="Arial Nova" w:eastAsia="Times New Roman" w:hAnsi="Arial Nova" w:cs="Times New Roman"/>
          <w:color w:val="000000" w:themeColor="text1"/>
          <w:sz w:val="22"/>
          <w:lang w:eastAsia="el-GR"/>
        </w:rPr>
        <w:t xml:space="preserve"> πριν από την απάντηση. </w:t>
      </w: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i/>
          <w:iCs/>
          <w:color w:val="000000" w:themeColor="text1"/>
          <w:sz w:val="22"/>
          <w:lang w:eastAsia="el-GR"/>
        </w:rPr>
        <w:t>Αχός βαρύς ακούγεται, πολλά τουφέκια πέφτουν. </w:t>
      </w: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i/>
          <w:iCs/>
          <w:color w:val="000000" w:themeColor="text1"/>
          <w:sz w:val="22"/>
          <w:u w:val="single"/>
          <w:lang w:eastAsia="el-GR"/>
        </w:rPr>
        <w:t>Μήνα σε γάμο ρίχνονται; Μήνα σε χαροκόπι; </w:t>
      </w: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i/>
          <w:iCs/>
          <w:color w:val="000000" w:themeColor="text1"/>
          <w:sz w:val="22"/>
          <w:u w:val="single"/>
          <w:lang w:eastAsia="el-GR"/>
        </w:rPr>
        <w:t>Ουδέ σε γάμο ρίχνονται, ουδέ σε χαροκόπι. </w:t>
      </w: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i/>
          <w:iCs/>
          <w:color w:val="000000" w:themeColor="text1"/>
          <w:sz w:val="22"/>
          <w:u w:val="single"/>
          <w:lang w:eastAsia="el-GR"/>
        </w:rPr>
        <w:t xml:space="preserve">Η </w:t>
      </w:r>
      <w:proofErr w:type="spellStart"/>
      <w:r w:rsidRPr="00E353A7">
        <w:rPr>
          <w:rFonts w:ascii="Arial Nova" w:eastAsia="Times New Roman" w:hAnsi="Arial Nova" w:cs="Times New Roman"/>
          <w:i/>
          <w:iCs/>
          <w:color w:val="000000" w:themeColor="text1"/>
          <w:sz w:val="22"/>
          <w:u w:val="single"/>
          <w:lang w:eastAsia="el-GR"/>
        </w:rPr>
        <w:t>Δέσπω</w:t>
      </w:r>
      <w:proofErr w:type="spellEnd"/>
      <w:r w:rsidRPr="00E353A7">
        <w:rPr>
          <w:rFonts w:ascii="Arial Nova" w:eastAsia="Times New Roman" w:hAnsi="Arial Nova" w:cs="Times New Roman"/>
          <w:i/>
          <w:iCs/>
          <w:color w:val="000000" w:themeColor="text1"/>
          <w:sz w:val="22"/>
          <w:u w:val="single"/>
          <w:lang w:eastAsia="el-GR"/>
        </w:rPr>
        <w:t xml:space="preserve"> κάνει πόλεμο με νύφες και μ΄ </w:t>
      </w:r>
      <w:proofErr w:type="spellStart"/>
      <w:r w:rsidRPr="00E353A7">
        <w:rPr>
          <w:rFonts w:ascii="Arial Nova" w:eastAsia="Times New Roman" w:hAnsi="Arial Nova" w:cs="Times New Roman"/>
          <w:i/>
          <w:iCs/>
          <w:color w:val="000000" w:themeColor="text1"/>
          <w:sz w:val="22"/>
          <w:u w:val="single"/>
          <w:lang w:eastAsia="el-GR"/>
        </w:rPr>
        <w:t>αγγόνια</w:t>
      </w:r>
      <w:proofErr w:type="spellEnd"/>
      <w:r w:rsidRPr="00E353A7">
        <w:rPr>
          <w:rFonts w:ascii="Arial Nova" w:eastAsia="Times New Roman" w:hAnsi="Arial Nova" w:cs="Times New Roman"/>
          <w:i/>
          <w:iCs/>
          <w:color w:val="000000" w:themeColor="text1"/>
          <w:sz w:val="22"/>
          <w:u w:val="single"/>
          <w:lang w:eastAsia="el-GR"/>
        </w:rPr>
        <w:t>...</w:t>
      </w:r>
    </w:p>
    <w:p w14:paraId="29BC4092" w14:textId="5B12A002"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Άρση και θέση</w:t>
      </w:r>
      <w:r w:rsidRPr="00E353A7">
        <w:rPr>
          <w:rFonts w:ascii="Arial Nova" w:eastAsia="Times New Roman" w:hAnsi="Arial Nova" w:cs="Times New Roman"/>
          <w:color w:val="000000" w:themeColor="text1"/>
          <w:sz w:val="22"/>
          <w:lang w:eastAsia="el-GR"/>
        </w:rPr>
        <w:t xml:space="preserve">: όταν πρώτα λέγεται τι δεν είναι κάτι ή τι δε συμβαίνει και αμέσως μετά τι είναι ή τι συμβαίνει. </w:t>
      </w:r>
      <w:r w:rsidRPr="00E353A7">
        <w:rPr>
          <w:rFonts w:ascii="Arial Nova" w:eastAsia="Times New Roman" w:hAnsi="Arial Nova" w:cs="Times New Roman"/>
          <w:i/>
          <w:iCs/>
          <w:color w:val="000000" w:themeColor="text1"/>
          <w:sz w:val="22"/>
          <w:lang w:eastAsia="el-GR"/>
        </w:rPr>
        <w:t>Να μη μιλάς σε κανένα, να μιλάς σε μένα.</w:t>
      </w:r>
    </w:p>
    <w:p w14:paraId="3605E47A"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b/>
          <w:bCs/>
          <w:color w:val="000000" w:themeColor="text1"/>
          <w:sz w:val="22"/>
          <w:lang w:eastAsia="el-GR"/>
        </w:rPr>
        <w:t>Αναφώνηση</w:t>
      </w:r>
      <w:r w:rsidRPr="00E353A7">
        <w:rPr>
          <w:rFonts w:ascii="Arial Nova" w:eastAsia="Times New Roman" w:hAnsi="Arial Nova" w:cs="Times New Roman"/>
          <w:color w:val="000000" w:themeColor="text1"/>
          <w:sz w:val="22"/>
          <w:lang w:eastAsia="el-GR"/>
        </w:rPr>
        <w:t xml:space="preserve">:  λέξη ή φράση </w:t>
      </w:r>
      <w:proofErr w:type="spellStart"/>
      <w:r w:rsidRPr="00E353A7">
        <w:rPr>
          <w:rFonts w:ascii="Arial Nova" w:eastAsia="Times New Roman" w:hAnsi="Arial Nova" w:cs="Times New Roman"/>
          <w:color w:val="000000" w:themeColor="text1"/>
          <w:sz w:val="22"/>
          <w:lang w:eastAsia="el-GR"/>
        </w:rPr>
        <w:t>επιφωνηματική</w:t>
      </w:r>
      <w:proofErr w:type="spellEnd"/>
      <w:r w:rsidRPr="00E353A7">
        <w:rPr>
          <w:rFonts w:ascii="Arial Nova" w:eastAsia="Times New Roman" w:hAnsi="Arial Nova" w:cs="Times New Roman"/>
          <w:color w:val="000000" w:themeColor="text1"/>
          <w:sz w:val="22"/>
          <w:lang w:eastAsia="el-GR"/>
        </w:rPr>
        <w:t xml:space="preserve">, που φανερώνει τη συναισθηματική κατάσταση ομιλητή/συγγραφέα/συντάκτη.  </w:t>
      </w:r>
      <w:r w:rsidRPr="00E353A7">
        <w:rPr>
          <w:rFonts w:ascii="Arial Nova" w:eastAsia="Times New Roman" w:hAnsi="Arial Nova" w:cs="Times New Roman"/>
          <w:i/>
          <w:iCs/>
          <w:color w:val="000000" w:themeColor="text1"/>
          <w:sz w:val="22"/>
          <w:lang w:eastAsia="el-GR"/>
        </w:rPr>
        <w:t>Συμφορά! </w:t>
      </w:r>
    </w:p>
    <w:p w14:paraId="1B1AE215"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Αποστροφή</w:t>
      </w:r>
      <w:r w:rsidRPr="00E353A7">
        <w:rPr>
          <w:rFonts w:ascii="Arial Nova" w:eastAsia="Times New Roman" w:hAnsi="Arial Nova" w:cs="Times New Roman"/>
          <w:color w:val="000000" w:themeColor="text1"/>
          <w:sz w:val="22"/>
          <w:lang w:eastAsia="el-GR"/>
        </w:rPr>
        <w:t>: ο ομιλητής/συγγραφέας διακόπτει τη ροή του λόγου του και στρέφεται προς συγκεκριμένο πρόσωπο (</w:t>
      </w:r>
      <w:r w:rsidRPr="00E353A7">
        <w:rPr>
          <w:rFonts w:ascii="Arial Nova" w:eastAsia="Times New Roman" w:hAnsi="Arial Nova" w:cs="Times New Roman"/>
          <w:i/>
          <w:iCs/>
          <w:color w:val="000000" w:themeColor="text1"/>
          <w:sz w:val="22"/>
          <w:lang w:eastAsia="el-GR"/>
        </w:rPr>
        <w:t>π.χ. αναγνώστη</w:t>
      </w:r>
      <w:r w:rsidRPr="00E353A7">
        <w:rPr>
          <w:rFonts w:ascii="Arial Nova" w:eastAsia="Times New Roman" w:hAnsi="Arial Nova" w:cs="Times New Roman"/>
          <w:color w:val="000000" w:themeColor="text1"/>
          <w:sz w:val="22"/>
          <w:lang w:eastAsia="el-GR"/>
        </w:rPr>
        <w:t>), σε προσωποποιημένο αντικείμενο ή σε αφηρημένη ιδέα.</w:t>
      </w:r>
    </w:p>
    <w:p w14:paraId="715FF739"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Επιδιόρθωση</w:t>
      </w:r>
      <w:r w:rsidRPr="00E353A7">
        <w:rPr>
          <w:rFonts w:ascii="Arial Nova" w:eastAsia="Times New Roman" w:hAnsi="Arial Nova" w:cs="Times New Roman"/>
          <w:color w:val="000000" w:themeColor="text1"/>
          <w:sz w:val="22"/>
          <w:lang w:eastAsia="el-GR"/>
        </w:rPr>
        <w:t>: Αμέσως μετά από μια λέξη ή φράση ακολουθεί μια άλλη σχετική έκφραση ως τροποποίηση ή ακριβέστερη διατύπωση της πρώτης (δηλ. τη διορθώνει).  </w:t>
      </w:r>
    </w:p>
    <w:p w14:paraId="099C3D5F" w14:textId="77777777" w:rsidR="00DE573B" w:rsidRPr="00E353A7" w:rsidRDefault="00DE573B" w:rsidP="00DD100B">
      <w:pPr>
        <w:rPr>
          <w:rFonts w:ascii="Arial Nova" w:eastAsia="Times New Roman" w:hAnsi="Arial Nova" w:cs="Times New Roman"/>
          <w:color w:val="000000" w:themeColor="text1"/>
          <w:sz w:val="22"/>
          <w:lang w:eastAsia="el-GR"/>
        </w:rPr>
      </w:pPr>
    </w:p>
    <w:p w14:paraId="49EB1C22" w14:textId="77777777" w:rsidR="00DE573B" w:rsidRPr="00E353A7" w:rsidRDefault="00DE573B" w:rsidP="00DD100B">
      <w:pPr>
        <w:pStyle w:val="ListParagraph"/>
        <w:numPr>
          <w:ilvl w:val="0"/>
          <w:numId w:val="9"/>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Σχήμα συναισθησίας</w:t>
      </w:r>
      <w:r w:rsidRPr="00E353A7">
        <w:rPr>
          <w:rFonts w:ascii="Arial Nova" w:eastAsia="Times New Roman" w:hAnsi="Arial Nova" w:cs="Times New Roman"/>
          <w:color w:val="000000" w:themeColor="text1"/>
          <w:sz w:val="22"/>
          <w:lang w:eastAsia="el-GR"/>
        </w:rPr>
        <w:t xml:space="preserve">: </w:t>
      </w:r>
      <w:proofErr w:type="spellStart"/>
      <w:r w:rsidRPr="00E353A7">
        <w:rPr>
          <w:rFonts w:ascii="Arial Nova" w:eastAsia="Times New Roman" w:hAnsi="Arial Nova" w:cs="Times New Roman"/>
          <w:color w:val="000000" w:themeColor="text1"/>
          <w:sz w:val="22"/>
          <w:lang w:eastAsia="el-GR"/>
        </w:rPr>
        <w:t>συμφύρονται</w:t>
      </w:r>
      <w:proofErr w:type="spellEnd"/>
      <w:r w:rsidRPr="00E353A7">
        <w:rPr>
          <w:rFonts w:ascii="Arial Nova" w:eastAsia="Times New Roman" w:hAnsi="Arial Nova" w:cs="Times New Roman"/>
          <w:color w:val="000000" w:themeColor="text1"/>
          <w:sz w:val="22"/>
          <w:lang w:eastAsia="el-GR"/>
        </w:rPr>
        <w:t xml:space="preserve"> δύο διαφορετικές αισθήσεις </w:t>
      </w:r>
      <w:r w:rsidRPr="00E353A7">
        <w:rPr>
          <w:rFonts w:ascii="Arial Nova" w:eastAsia="Times New Roman" w:hAnsi="Arial Nova" w:cs="Times New Roman"/>
          <w:i/>
          <w:iCs/>
          <w:color w:val="000000" w:themeColor="text1"/>
          <w:sz w:val="22"/>
          <w:lang w:eastAsia="el-GR"/>
        </w:rPr>
        <w:t>(και σχήμα μεταφοράς)</w:t>
      </w:r>
      <w:r w:rsidRPr="00E353A7">
        <w:rPr>
          <w:rFonts w:ascii="Arial Nova" w:eastAsia="Times New Roman" w:hAnsi="Arial Nova" w:cs="Times New Roman"/>
          <w:color w:val="000000" w:themeColor="text1"/>
          <w:sz w:val="22"/>
          <w:lang w:eastAsia="el-GR"/>
        </w:rPr>
        <w:t xml:space="preserve">:  </w:t>
      </w:r>
      <w:r w:rsidRPr="00E353A7">
        <w:rPr>
          <w:rFonts w:ascii="Arial Nova" w:eastAsia="Times New Roman" w:hAnsi="Arial Nova" w:cs="Times New Roman"/>
          <w:i/>
          <w:iCs/>
          <w:color w:val="000000" w:themeColor="text1"/>
          <w:sz w:val="22"/>
          <w:lang w:eastAsia="el-GR"/>
        </w:rPr>
        <w:t>γλυκύτατος ήχος (γεύση και ακοή)</w:t>
      </w:r>
    </w:p>
    <w:p w14:paraId="5BA32E26" w14:textId="77777777" w:rsidR="00DE573B" w:rsidRPr="00E353A7" w:rsidRDefault="00DE573B" w:rsidP="00DD100B">
      <w:pPr>
        <w:pStyle w:val="ListParagraph"/>
        <w:numPr>
          <w:ilvl w:val="0"/>
          <w:numId w:val="9"/>
        </w:numPr>
        <w:spacing w:after="240"/>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b/>
          <w:bCs/>
          <w:color w:val="000000" w:themeColor="text1"/>
          <w:sz w:val="22"/>
          <w:lang w:eastAsia="el-GR"/>
        </w:rPr>
        <w:t>Εικόνες</w:t>
      </w:r>
      <w:r w:rsidRPr="00E353A7">
        <w:rPr>
          <w:rFonts w:ascii="Arial Nova" w:eastAsia="Times New Roman" w:hAnsi="Arial Nova" w:cs="Times New Roman"/>
          <w:color w:val="000000" w:themeColor="text1"/>
          <w:sz w:val="22"/>
          <w:lang w:eastAsia="el-GR"/>
        </w:rPr>
        <w:t xml:space="preserve"> (ακουστικές, οπτικές, οσφρητικές).</w:t>
      </w:r>
    </w:p>
    <w:p w14:paraId="1E2E53EE" w14:textId="5CF07E4D" w:rsidR="00DE573B" w:rsidRPr="00E353A7" w:rsidRDefault="00DE573B" w:rsidP="00DD100B">
      <w:pPr>
        <w:pBdr>
          <w:bottom w:val="single" w:sz="4" w:space="1" w:color="auto"/>
        </w:pBdr>
        <w:ind w:left="360"/>
        <w:jc w:val="cente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Σχετικά με τη γραμματική συμφωνία των λέξεων</w:t>
      </w:r>
    </w:p>
    <w:p w14:paraId="7256890E" w14:textId="77777777" w:rsidR="00DE573B" w:rsidRPr="00E353A7" w:rsidRDefault="00DE573B" w:rsidP="00DD100B">
      <w:pPr>
        <w:rPr>
          <w:rFonts w:ascii="Arial Nova" w:eastAsia="Times New Roman" w:hAnsi="Arial Nova" w:cs="Times New Roman"/>
          <w:color w:val="000000" w:themeColor="text1"/>
          <w:sz w:val="22"/>
          <w:lang w:eastAsia="el-GR"/>
        </w:rPr>
      </w:pPr>
    </w:p>
    <w:p w14:paraId="7CD4D5BE" w14:textId="77777777" w:rsidR="00DE573B" w:rsidRPr="00E353A7" w:rsidRDefault="00DE573B" w:rsidP="00DD100B">
      <w:pPr>
        <w:pStyle w:val="ListParagraph"/>
        <w:numPr>
          <w:ilvl w:val="0"/>
          <w:numId w:val="10"/>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Κατά το νοούμενο</w:t>
      </w:r>
      <w:r w:rsidRPr="00E353A7">
        <w:rPr>
          <w:rFonts w:ascii="Arial Nova" w:eastAsia="Times New Roman" w:hAnsi="Arial Nova" w:cs="Times New Roman"/>
          <w:color w:val="000000" w:themeColor="text1"/>
          <w:sz w:val="22"/>
          <w:lang w:eastAsia="el-GR"/>
        </w:rPr>
        <w:t xml:space="preserve">:  όροι της πρότασης –σχετικοί μεταξύ τους– συμφωνούν όχι με βάση το γραμματικό τύπο τους αλλά το νόημα (συνήθως υπάρχουν στην πρόταση περιληπτικά ονόματα, όπως </w:t>
      </w:r>
      <w:r w:rsidRPr="00E353A7">
        <w:rPr>
          <w:rFonts w:ascii="Arial Nova" w:eastAsia="Times New Roman" w:hAnsi="Arial Nova" w:cs="Times New Roman"/>
          <w:i/>
          <w:iCs/>
          <w:color w:val="000000" w:themeColor="text1"/>
          <w:sz w:val="22"/>
          <w:lang w:eastAsia="el-GR"/>
        </w:rPr>
        <w:t>κόσμος, πλήθος</w:t>
      </w:r>
      <w:r w:rsidRPr="00E353A7">
        <w:rPr>
          <w:rFonts w:ascii="Arial Nova" w:eastAsia="Times New Roman" w:hAnsi="Arial Nova" w:cs="Times New Roman"/>
          <w:color w:val="000000" w:themeColor="text1"/>
          <w:sz w:val="22"/>
          <w:lang w:eastAsia="el-GR"/>
        </w:rPr>
        <w:t xml:space="preserve"> </w:t>
      </w:r>
      <w:proofErr w:type="spellStart"/>
      <w:r w:rsidRPr="00E353A7">
        <w:rPr>
          <w:rFonts w:ascii="Arial Nova" w:eastAsia="Times New Roman" w:hAnsi="Arial Nova" w:cs="Times New Roman"/>
          <w:color w:val="000000" w:themeColor="text1"/>
          <w:sz w:val="22"/>
          <w:lang w:eastAsia="el-GR"/>
        </w:rPr>
        <w:t>κτό</w:t>
      </w:r>
      <w:proofErr w:type="spellEnd"/>
      <w:r w:rsidRPr="00E353A7">
        <w:rPr>
          <w:rFonts w:ascii="Arial Nova" w:eastAsia="Times New Roman" w:hAnsi="Arial Nova" w:cs="Times New Roman"/>
          <w:color w:val="000000" w:themeColor="text1"/>
          <w:sz w:val="22"/>
          <w:lang w:eastAsia="el-GR"/>
        </w:rPr>
        <w:t xml:space="preserve">., ή αντωνυμίες π.χ. </w:t>
      </w:r>
      <w:r w:rsidRPr="00E353A7">
        <w:rPr>
          <w:rFonts w:ascii="Arial Nova" w:eastAsia="Times New Roman" w:hAnsi="Arial Nova" w:cs="Times New Roman"/>
          <w:i/>
          <w:iCs/>
          <w:color w:val="000000" w:themeColor="text1"/>
          <w:sz w:val="22"/>
          <w:lang w:eastAsia="el-GR"/>
        </w:rPr>
        <w:t>κανείς,</w:t>
      </w:r>
      <w:r w:rsidRPr="00E353A7">
        <w:rPr>
          <w:rFonts w:ascii="Arial Nova" w:eastAsia="Times New Roman" w:hAnsi="Arial Nova" w:cs="Times New Roman"/>
          <w:color w:val="000000" w:themeColor="text1"/>
          <w:sz w:val="22"/>
          <w:lang w:eastAsia="el-GR"/>
        </w:rPr>
        <w:t xml:space="preserve"> οπότε το ρήμα μπαίνει σε πληθυντικό αριθμό). </w:t>
      </w:r>
      <w:r w:rsidRPr="00E353A7">
        <w:rPr>
          <w:rFonts w:ascii="Arial Nova" w:eastAsia="Times New Roman" w:hAnsi="Arial Nova" w:cs="Times New Roman"/>
          <w:i/>
          <w:iCs/>
          <w:color w:val="000000" w:themeColor="text1"/>
          <w:sz w:val="22"/>
          <w:lang w:eastAsia="el-GR"/>
        </w:rPr>
        <w:t>O κόσμος φοβούνται. </w:t>
      </w:r>
    </w:p>
    <w:p w14:paraId="0C18DD60" w14:textId="77777777" w:rsidR="00DE573B" w:rsidRPr="00E353A7" w:rsidRDefault="00DE573B" w:rsidP="00DD100B">
      <w:pPr>
        <w:pStyle w:val="ListParagraph"/>
        <w:numPr>
          <w:ilvl w:val="0"/>
          <w:numId w:val="10"/>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Ανακόλουθο</w:t>
      </w:r>
      <w:r w:rsidRPr="00E353A7">
        <w:rPr>
          <w:rFonts w:ascii="Arial Nova" w:eastAsia="Times New Roman" w:hAnsi="Arial Nova" w:cs="Times New Roman"/>
          <w:color w:val="000000" w:themeColor="text1"/>
          <w:sz w:val="22"/>
          <w:lang w:eastAsia="el-GR"/>
        </w:rPr>
        <w:t xml:space="preserve">: όταν υπάρχει συντακτική ασυμφωνία όρων που προηγούνται με όρους που ακολουθούν.  </w:t>
      </w:r>
      <w:r w:rsidRPr="00E353A7">
        <w:rPr>
          <w:rFonts w:ascii="Arial Nova" w:eastAsia="Times New Roman" w:hAnsi="Arial Nova" w:cs="Times New Roman"/>
          <w:i/>
          <w:iCs/>
          <w:color w:val="000000" w:themeColor="text1"/>
          <w:sz w:val="22"/>
          <w:lang w:eastAsia="el-GR"/>
        </w:rPr>
        <w:t>Εγώ δε με νοιάζει καθόλου (</w:t>
      </w:r>
      <w:proofErr w:type="spellStart"/>
      <w:r w:rsidRPr="00E353A7">
        <w:rPr>
          <w:rFonts w:ascii="Arial Nova" w:eastAsia="Times New Roman" w:hAnsi="Arial Nova" w:cs="Times New Roman"/>
          <w:i/>
          <w:iCs/>
          <w:color w:val="000000" w:themeColor="text1"/>
          <w:sz w:val="22"/>
          <w:lang w:eastAsia="el-GR"/>
        </w:rPr>
        <w:t>Eγώ</w:t>
      </w:r>
      <w:proofErr w:type="spellEnd"/>
      <w:r w:rsidRPr="00E353A7">
        <w:rPr>
          <w:rFonts w:ascii="Arial Nova" w:eastAsia="Times New Roman" w:hAnsi="Arial Nova" w:cs="Times New Roman"/>
          <w:i/>
          <w:iCs/>
          <w:color w:val="000000" w:themeColor="text1"/>
          <w:sz w:val="22"/>
          <w:lang w:eastAsia="el-GR"/>
        </w:rPr>
        <w:t xml:space="preserve"> δε νοιάζομαι / εμένα δε με νοιάζει καθόλου. Και </w:t>
      </w:r>
      <w:proofErr w:type="spellStart"/>
      <w:r w:rsidRPr="00E353A7">
        <w:rPr>
          <w:rFonts w:ascii="Arial Nova" w:eastAsia="Times New Roman" w:hAnsi="Arial Nova" w:cs="Times New Roman"/>
          <w:i/>
          <w:iCs/>
          <w:color w:val="000000" w:themeColor="text1"/>
          <w:sz w:val="22"/>
          <w:lang w:eastAsia="el-GR"/>
        </w:rPr>
        <w:t>σύμφυρση</w:t>
      </w:r>
      <w:proofErr w:type="spellEnd"/>
      <w:r w:rsidRPr="00E353A7">
        <w:rPr>
          <w:rFonts w:ascii="Arial Nova" w:eastAsia="Times New Roman" w:hAnsi="Arial Nova" w:cs="Times New Roman"/>
          <w:i/>
          <w:iCs/>
          <w:color w:val="000000" w:themeColor="text1"/>
          <w:sz w:val="22"/>
          <w:lang w:eastAsia="el-GR"/>
        </w:rPr>
        <w:t xml:space="preserve"> συντακτικά). </w:t>
      </w:r>
    </w:p>
    <w:p w14:paraId="30F16F63" w14:textId="77777777" w:rsidR="00DE573B" w:rsidRPr="00E353A7" w:rsidRDefault="00DE573B" w:rsidP="00DD100B">
      <w:pPr>
        <w:pStyle w:val="ListParagraph"/>
        <w:numPr>
          <w:ilvl w:val="0"/>
          <w:numId w:val="10"/>
        </w:numPr>
        <w:rPr>
          <w:rFonts w:ascii="Arial Nova" w:eastAsia="Times New Roman" w:hAnsi="Arial Nova" w:cs="Times New Roman"/>
          <w:color w:val="000000" w:themeColor="text1"/>
          <w:sz w:val="22"/>
          <w:lang w:eastAsia="el-GR"/>
        </w:rPr>
      </w:pPr>
      <w:proofErr w:type="spellStart"/>
      <w:r w:rsidRPr="00E353A7">
        <w:rPr>
          <w:rFonts w:ascii="Arial Nova" w:eastAsia="Times New Roman" w:hAnsi="Arial Nova" w:cs="Times New Roman"/>
          <w:b/>
          <w:bCs/>
          <w:color w:val="000000" w:themeColor="text1"/>
          <w:sz w:val="22"/>
          <w:lang w:eastAsia="el-GR"/>
        </w:rPr>
        <w:t>Σύμφυρση</w:t>
      </w:r>
      <w:proofErr w:type="spellEnd"/>
      <w:r w:rsidRPr="00E353A7">
        <w:rPr>
          <w:rFonts w:ascii="Arial Nova" w:eastAsia="Times New Roman" w:hAnsi="Arial Nova" w:cs="Times New Roman"/>
          <w:color w:val="000000" w:themeColor="text1"/>
          <w:sz w:val="22"/>
          <w:lang w:eastAsia="el-GR"/>
        </w:rPr>
        <w:t xml:space="preserve">:  δύο συντάξεις αναμειγνύονται, γιατί ο συντάκτης σκέφτεται δύο διαφορετικές εκφράσεις, αλλά με το ίδιο νόημα. </w:t>
      </w:r>
      <w:r w:rsidRPr="00E353A7">
        <w:rPr>
          <w:rFonts w:ascii="Arial Nova" w:eastAsia="Times New Roman" w:hAnsi="Arial Nova" w:cs="Times New Roman"/>
          <w:i/>
          <w:iCs/>
          <w:color w:val="000000" w:themeColor="text1"/>
          <w:sz w:val="22"/>
          <w:lang w:eastAsia="el-GR"/>
        </w:rPr>
        <w:t xml:space="preserve">Ο Απρίλης με τον Έρωτα χορεύουν και γελούνε. (χορεύει) </w:t>
      </w:r>
    </w:p>
    <w:p w14:paraId="394AF5B1" w14:textId="77777777" w:rsidR="00DE573B" w:rsidRPr="00E353A7" w:rsidRDefault="00DE573B" w:rsidP="00DD100B">
      <w:pPr>
        <w:pStyle w:val="ListParagraph"/>
        <w:numPr>
          <w:ilvl w:val="0"/>
          <w:numId w:val="10"/>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b/>
          <w:bCs/>
          <w:color w:val="000000" w:themeColor="text1"/>
          <w:sz w:val="22"/>
          <w:lang w:eastAsia="el-GR"/>
        </w:rPr>
        <w:t>Σχήμα καθ' όλον και μέρος</w:t>
      </w:r>
      <w:r w:rsidRPr="00E353A7">
        <w:rPr>
          <w:rFonts w:ascii="Arial Nova" w:eastAsia="Times New Roman" w:hAnsi="Arial Nova" w:cs="Times New Roman"/>
          <w:color w:val="000000" w:themeColor="text1"/>
          <w:sz w:val="22"/>
          <w:lang w:eastAsia="el-GR"/>
        </w:rPr>
        <w:t xml:space="preserve">:  όρος πρότασης που φανερώνει διαιρεμένο σύνολο, αντί να τεθεί σε γενική διαιρετική (ή εμπρόθετο προσδιορισμό  από + αιτιατική), εκφέρεται ομοιόπτωτα προς τον όρο που φανερώνει μέρος του συνόλου.  </w:t>
      </w:r>
      <w:r w:rsidRPr="00E353A7">
        <w:rPr>
          <w:rFonts w:ascii="Arial Nova" w:eastAsia="Times New Roman" w:hAnsi="Arial Nova" w:cs="Times New Roman"/>
          <w:i/>
          <w:iCs/>
          <w:color w:val="000000" w:themeColor="text1"/>
          <w:sz w:val="22"/>
          <w:lang w:eastAsia="el-GR"/>
        </w:rPr>
        <w:t xml:space="preserve">Έλα την Τρίτη το πρωί [το πρωί της Τρίτης]. Στην άκρη το </w:t>
      </w:r>
      <w:proofErr w:type="spellStart"/>
      <w:r w:rsidRPr="00E353A7">
        <w:rPr>
          <w:rFonts w:ascii="Arial Nova" w:eastAsia="Times New Roman" w:hAnsi="Arial Nova" w:cs="Times New Roman"/>
          <w:i/>
          <w:iCs/>
          <w:color w:val="000000" w:themeColor="text1"/>
          <w:sz w:val="22"/>
          <w:lang w:eastAsia="el-GR"/>
        </w:rPr>
        <w:t>ποτάμ</w:t>
      </w:r>
      <w:proofErr w:type="spellEnd"/>
      <w:r w:rsidRPr="00E353A7">
        <w:rPr>
          <w:rFonts w:ascii="Arial Nova" w:eastAsia="Times New Roman" w:hAnsi="Arial Nova" w:cs="Times New Roman"/>
          <w:i/>
          <w:iCs/>
          <w:color w:val="000000" w:themeColor="text1"/>
          <w:sz w:val="22"/>
          <w:lang w:eastAsia="el-GR"/>
        </w:rPr>
        <w:t xml:space="preserve">... [στην άκρη του ποταμιού] </w:t>
      </w:r>
    </w:p>
    <w:p w14:paraId="0BC06125" w14:textId="77777777" w:rsidR="00DE573B" w:rsidRPr="00E353A7" w:rsidRDefault="00DE573B" w:rsidP="00DD100B">
      <w:pPr>
        <w:rPr>
          <w:rFonts w:ascii="Arial Nova" w:eastAsia="Times New Roman" w:hAnsi="Arial Nova" w:cs="Times New Roman"/>
          <w:color w:val="000000" w:themeColor="text1"/>
          <w:sz w:val="22"/>
          <w:lang w:eastAsia="el-GR"/>
        </w:rPr>
      </w:pPr>
    </w:p>
    <w:p w14:paraId="6E5B73BF" w14:textId="77777777" w:rsidR="00DE573B" w:rsidRPr="00E353A7" w:rsidRDefault="00DE573B" w:rsidP="00DD100B">
      <w:pPr>
        <w:pStyle w:val="ListParagraph"/>
        <w:numPr>
          <w:ilvl w:val="0"/>
          <w:numId w:val="10"/>
        </w:numPr>
        <w:rPr>
          <w:rFonts w:ascii="Arial Nova" w:eastAsia="Times New Roman" w:hAnsi="Arial Nova" w:cs="Times New Roman"/>
          <w:color w:val="000000" w:themeColor="text1"/>
          <w:sz w:val="22"/>
          <w:lang w:eastAsia="el-GR"/>
        </w:rPr>
      </w:pPr>
      <w:r w:rsidRPr="00E353A7">
        <w:rPr>
          <w:rFonts w:ascii="Arial Nova" w:eastAsia="Times New Roman" w:hAnsi="Arial Nova" w:cs="Times New Roman"/>
          <w:b/>
          <w:bCs/>
          <w:color w:val="000000" w:themeColor="text1"/>
          <w:sz w:val="22"/>
          <w:lang w:eastAsia="el-GR"/>
        </w:rPr>
        <w:t>Υπαλλαγή</w:t>
      </w:r>
      <w:r w:rsidRPr="00E353A7">
        <w:rPr>
          <w:rFonts w:ascii="Arial Nova" w:eastAsia="Times New Roman" w:hAnsi="Arial Nova" w:cs="Times New Roman"/>
          <w:color w:val="000000" w:themeColor="text1"/>
          <w:sz w:val="22"/>
          <w:lang w:eastAsia="el-GR"/>
        </w:rPr>
        <w:t xml:space="preserve">: ο επιθετικός προσδιορισμός μιας γενικής κτητικής πηγαίνει ως επιθετικός προσδιορισμός στο όνομα που προσδιορίζει η γενική. </w:t>
      </w:r>
      <w:r w:rsidRPr="00E353A7">
        <w:rPr>
          <w:rFonts w:ascii="Arial Nova" w:eastAsia="Times New Roman" w:hAnsi="Arial Nova" w:cs="Times New Roman"/>
          <w:i/>
          <w:iCs/>
          <w:color w:val="000000" w:themeColor="text1"/>
          <w:sz w:val="22"/>
          <w:lang w:eastAsia="el-GR"/>
        </w:rPr>
        <w:t xml:space="preserve">θερμοί δακρύων σταλαγμοί (θερμών δακρύων σταλαγμοί. </w:t>
      </w:r>
    </w:p>
    <w:p w14:paraId="45746624" w14:textId="77777777" w:rsidR="00DE573B" w:rsidRPr="00E353A7" w:rsidRDefault="00DE573B" w:rsidP="00DD100B">
      <w:pPr>
        <w:rPr>
          <w:rFonts w:ascii="Arial Nova" w:eastAsia="Times New Roman" w:hAnsi="Arial Nova" w:cs="Times New Roman"/>
          <w:color w:val="000000" w:themeColor="text1"/>
          <w:sz w:val="22"/>
          <w:lang w:eastAsia="el-GR"/>
        </w:rPr>
      </w:pPr>
    </w:p>
    <w:p w14:paraId="35FBF8F6" w14:textId="0F8C0152" w:rsidR="00FA6109" w:rsidRPr="00E353A7" w:rsidRDefault="00DE573B" w:rsidP="00220032">
      <w:pPr>
        <w:pStyle w:val="ListParagraph"/>
        <w:numPr>
          <w:ilvl w:val="0"/>
          <w:numId w:val="10"/>
        </w:numPr>
        <w:rPr>
          <w:rFonts w:ascii="Arial Nova" w:hAnsi="Arial Nova"/>
          <w:color w:val="000000" w:themeColor="text1"/>
          <w:sz w:val="22"/>
        </w:rPr>
      </w:pPr>
      <w:r w:rsidRPr="00E353A7">
        <w:rPr>
          <w:rFonts w:ascii="Arial Nova" w:eastAsia="Times New Roman" w:hAnsi="Arial Nova" w:cs="Times New Roman"/>
          <w:b/>
          <w:bCs/>
          <w:color w:val="000000" w:themeColor="text1"/>
          <w:sz w:val="22"/>
          <w:lang w:eastAsia="el-GR"/>
        </w:rPr>
        <w:t>Πρόληψη</w:t>
      </w:r>
      <w:r w:rsidRPr="00E353A7">
        <w:rPr>
          <w:rFonts w:ascii="Arial Nova" w:eastAsia="Times New Roman" w:hAnsi="Arial Nova" w:cs="Times New Roman"/>
          <w:color w:val="000000" w:themeColor="text1"/>
          <w:sz w:val="22"/>
          <w:lang w:eastAsia="el-GR"/>
        </w:rPr>
        <w:t xml:space="preserve">: όταν το υποκείμενο της δευτερεύουσας πρότασης μπαίνει προληπτικά ως αντικείμενο της κύριας, ενώ κανονικά  έπρεπε να είναι αντικείμενο η δευτερεύουσα πρόταση. </w:t>
      </w:r>
      <w:r w:rsidRPr="00E353A7">
        <w:rPr>
          <w:rFonts w:ascii="Arial Nova" w:eastAsia="Times New Roman" w:hAnsi="Arial Nova" w:cs="Times New Roman"/>
          <w:i/>
          <w:iCs/>
          <w:color w:val="000000" w:themeColor="text1"/>
          <w:sz w:val="22"/>
          <w:lang w:eastAsia="el-GR"/>
        </w:rPr>
        <w:t xml:space="preserve">Να ακούς </w:t>
      </w:r>
      <w:r w:rsidRPr="00E353A7">
        <w:rPr>
          <w:rFonts w:ascii="Arial Nova" w:eastAsia="Times New Roman" w:hAnsi="Arial Nova" w:cs="Times New Roman"/>
          <w:i/>
          <w:iCs/>
          <w:color w:val="000000" w:themeColor="text1"/>
          <w:sz w:val="22"/>
          <w:u w:val="single"/>
          <w:lang w:eastAsia="el-GR"/>
        </w:rPr>
        <w:t xml:space="preserve">τους γονείς </w:t>
      </w:r>
      <w:r w:rsidRPr="00E353A7">
        <w:rPr>
          <w:rFonts w:ascii="Arial Nova" w:eastAsia="Times New Roman" w:hAnsi="Arial Nova" w:cs="Times New Roman"/>
          <w:i/>
          <w:iCs/>
          <w:color w:val="000000" w:themeColor="text1"/>
          <w:sz w:val="22"/>
          <w:lang w:eastAsia="el-GR"/>
        </w:rPr>
        <w:t xml:space="preserve">σου τι σου λένε (Να ακούς </w:t>
      </w:r>
      <w:r w:rsidRPr="00E353A7">
        <w:rPr>
          <w:rFonts w:ascii="Arial Nova" w:eastAsia="Times New Roman" w:hAnsi="Arial Nova" w:cs="Times New Roman"/>
          <w:i/>
          <w:iCs/>
          <w:color w:val="000000" w:themeColor="text1"/>
          <w:sz w:val="22"/>
          <w:u w:val="single"/>
          <w:lang w:eastAsia="el-GR"/>
        </w:rPr>
        <w:t xml:space="preserve">τι σου </w:t>
      </w:r>
      <w:proofErr w:type="spellStart"/>
      <w:r w:rsidRPr="00E353A7">
        <w:rPr>
          <w:rFonts w:ascii="Arial Nova" w:eastAsia="Times New Roman" w:hAnsi="Arial Nova" w:cs="Times New Roman"/>
          <w:i/>
          <w:iCs/>
          <w:color w:val="000000" w:themeColor="text1"/>
          <w:sz w:val="22"/>
          <w:u w:val="single"/>
          <w:lang w:eastAsia="el-GR"/>
        </w:rPr>
        <w:t>λενε</w:t>
      </w:r>
      <w:proofErr w:type="spellEnd"/>
      <w:r w:rsidRPr="00E353A7">
        <w:rPr>
          <w:rFonts w:ascii="Arial Nova" w:eastAsia="Times New Roman" w:hAnsi="Arial Nova" w:cs="Times New Roman"/>
          <w:i/>
          <w:iCs/>
          <w:color w:val="000000" w:themeColor="text1"/>
          <w:sz w:val="22"/>
          <w:u w:val="single"/>
          <w:lang w:eastAsia="el-GR"/>
        </w:rPr>
        <w:t xml:space="preserve"> οι γονείς σου</w:t>
      </w:r>
      <w:r w:rsidRPr="00E353A7">
        <w:rPr>
          <w:rFonts w:ascii="Arial Nova" w:eastAsia="Times New Roman" w:hAnsi="Arial Nova" w:cs="Times New Roman"/>
          <w:i/>
          <w:iCs/>
          <w:color w:val="000000" w:themeColor="text1"/>
          <w:sz w:val="22"/>
          <w:lang w:eastAsia="el-GR"/>
        </w:rPr>
        <w:t>).</w:t>
      </w:r>
      <w:r w:rsidRPr="00E353A7">
        <w:rPr>
          <w:rFonts w:ascii="Arial Nova" w:eastAsia="Times New Roman" w:hAnsi="Arial Nova" w:cs="Times New Roman"/>
          <w:color w:val="000000" w:themeColor="text1"/>
          <w:sz w:val="22"/>
          <w:lang w:eastAsia="el-GR"/>
        </w:rPr>
        <w:br/>
      </w:r>
      <w:r w:rsidRPr="00E353A7">
        <w:rPr>
          <w:rFonts w:ascii="Arial Nova" w:eastAsia="Times New Roman" w:hAnsi="Arial Nova" w:cs="Times New Roman"/>
          <w:color w:val="000000" w:themeColor="text1"/>
          <w:sz w:val="22"/>
          <w:lang w:eastAsia="el-GR"/>
        </w:rPr>
        <w:br/>
      </w:r>
    </w:p>
    <w:sectPr w:rsidR="00FA6109" w:rsidRPr="00E353A7" w:rsidSect="00E353A7">
      <w:footerReference w:type="default" r:id="rId7"/>
      <w:pgSz w:w="11906" w:h="16838"/>
      <w:pgMar w:top="568" w:right="1440"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FEE1" w14:textId="77777777" w:rsidR="00D742B2" w:rsidRDefault="00D742B2" w:rsidP="00DD100B">
      <w:r>
        <w:separator/>
      </w:r>
    </w:p>
  </w:endnote>
  <w:endnote w:type="continuationSeparator" w:id="0">
    <w:p w14:paraId="6EE7E071" w14:textId="77777777" w:rsidR="00D742B2" w:rsidRDefault="00D742B2" w:rsidP="00DD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sz w:val="22"/>
      </w:rPr>
      <w:id w:val="466788124"/>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14:paraId="1A9CF080" w14:textId="03C0938E" w:rsidR="00DD100B" w:rsidRDefault="00DD100B">
        <w:pPr>
          <w:pStyle w:val="Footer"/>
          <w:jc w:val="center"/>
          <w:rPr>
            <w:rFonts w:asciiTheme="majorHAnsi" w:eastAsiaTheme="majorEastAsia" w:hAnsiTheme="majorHAnsi" w:cstheme="majorBidi"/>
            <w:color w:val="4F81BD" w:themeColor="accent1"/>
            <w:sz w:val="40"/>
            <w:szCs w:val="40"/>
          </w:rPr>
        </w:pPr>
        <w:r>
          <w:rPr>
            <w:rFonts w:eastAsiaTheme="minorEastAsia" w:cs="Times New Roman"/>
            <w:sz w:val="22"/>
          </w:rPr>
          <w:fldChar w:fldCharType="begin"/>
        </w:r>
        <w:r>
          <w:instrText>PAGE   \* MERGEFORMAT</w:instrText>
        </w:r>
        <w:r>
          <w:rPr>
            <w:rFonts w:eastAsiaTheme="minorEastAsia" w:cs="Times New Roman"/>
            <w:sz w:val="22"/>
          </w:rPr>
          <w:fldChar w:fldCharType="separate"/>
        </w:r>
        <w:r>
          <w:rPr>
            <w:rFonts w:asciiTheme="majorHAnsi" w:eastAsiaTheme="majorEastAsia" w:hAnsiTheme="majorHAnsi" w:cstheme="majorBidi"/>
            <w:color w:val="4F81BD" w:themeColor="accent1"/>
            <w:sz w:val="40"/>
            <w:szCs w:val="40"/>
          </w:rPr>
          <w:t>2</w:t>
        </w:r>
        <w:r>
          <w:rPr>
            <w:rFonts w:asciiTheme="majorHAnsi" w:eastAsiaTheme="majorEastAsia" w:hAnsiTheme="majorHAnsi" w:cstheme="majorBidi"/>
            <w:color w:val="4F81BD" w:themeColor="accent1"/>
            <w:sz w:val="40"/>
            <w:szCs w:val="40"/>
          </w:rPr>
          <w:fldChar w:fldCharType="end"/>
        </w:r>
      </w:p>
    </w:sdtContent>
  </w:sdt>
  <w:p w14:paraId="1153DA13" w14:textId="77777777" w:rsidR="00DD100B" w:rsidRDefault="00DD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C703" w14:textId="77777777" w:rsidR="00D742B2" w:rsidRDefault="00D742B2" w:rsidP="00DD100B">
      <w:r>
        <w:separator/>
      </w:r>
    </w:p>
  </w:footnote>
  <w:footnote w:type="continuationSeparator" w:id="0">
    <w:p w14:paraId="215A86E5" w14:textId="77777777" w:rsidR="00D742B2" w:rsidRDefault="00D742B2" w:rsidP="00DD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A99"/>
    <w:multiLevelType w:val="hybridMultilevel"/>
    <w:tmpl w:val="1E749C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12A1CEB"/>
    <w:multiLevelType w:val="hybridMultilevel"/>
    <w:tmpl w:val="401CDEB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32A53EE"/>
    <w:multiLevelType w:val="hybridMultilevel"/>
    <w:tmpl w:val="E8B8746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A848AB"/>
    <w:multiLevelType w:val="hybridMultilevel"/>
    <w:tmpl w:val="30B601B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3104F92"/>
    <w:multiLevelType w:val="hybridMultilevel"/>
    <w:tmpl w:val="F4086F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CBA222D"/>
    <w:multiLevelType w:val="hybridMultilevel"/>
    <w:tmpl w:val="E2C8B5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DD16CDB"/>
    <w:multiLevelType w:val="hybridMultilevel"/>
    <w:tmpl w:val="544A25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99F11E6"/>
    <w:multiLevelType w:val="hybridMultilevel"/>
    <w:tmpl w:val="2BC0C1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9E64D57"/>
    <w:multiLevelType w:val="hybridMultilevel"/>
    <w:tmpl w:val="AFCCC1A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4E071E66"/>
    <w:multiLevelType w:val="hybridMultilevel"/>
    <w:tmpl w:val="B53C51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7078426">
    <w:abstractNumId w:val="9"/>
  </w:num>
  <w:num w:numId="2" w16cid:durableId="644358532">
    <w:abstractNumId w:val="1"/>
  </w:num>
  <w:num w:numId="3" w16cid:durableId="1658419853">
    <w:abstractNumId w:val="5"/>
  </w:num>
  <w:num w:numId="4" w16cid:durableId="1261139994">
    <w:abstractNumId w:val="2"/>
  </w:num>
  <w:num w:numId="5" w16cid:durableId="1747999124">
    <w:abstractNumId w:val="4"/>
  </w:num>
  <w:num w:numId="6" w16cid:durableId="1438255989">
    <w:abstractNumId w:val="3"/>
  </w:num>
  <w:num w:numId="7" w16cid:durableId="1486429279">
    <w:abstractNumId w:val="7"/>
  </w:num>
  <w:num w:numId="8" w16cid:durableId="879051935">
    <w:abstractNumId w:val="6"/>
  </w:num>
  <w:num w:numId="9" w16cid:durableId="933170549">
    <w:abstractNumId w:val="8"/>
  </w:num>
  <w:num w:numId="10" w16cid:durableId="143393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3B"/>
    <w:rsid w:val="001251AB"/>
    <w:rsid w:val="004E2946"/>
    <w:rsid w:val="006C0DEF"/>
    <w:rsid w:val="007100E0"/>
    <w:rsid w:val="00B114F7"/>
    <w:rsid w:val="00B51EB4"/>
    <w:rsid w:val="00D742B2"/>
    <w:rsid w:val="00DD100B"/>
    <w:rsid w:val="00DE573B"/>
    <w:rsid w:val="00E353A7"/>
    <w:rsid w:val="00E423B8"/>
    <w:rsid w:val="00FA6109"/>
    <w:rsid w:val="00FF7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14F7"/>
  <w15:docId w15:val="{ED2D417D-C960-4691-B9B0-99B2F3E9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09"/>
  </w:style>
  <w:style w:type="paragraph" w:styleId="Heading4">
    <w:name w:val="heading 4"/>
    <w:basedOn w:val="Normal"/>
    <w:link w:val="Heading4Char"/>
    <w:uiPriority w:val="9"/>
    <w:qFormat/>
    <w:rsid w:val="00DE573B"/>
    <w:pPr>
      <w:spacing w:before="100" w:beforeAutospacing="1" w:after="100" w:afterAutospacing="1"/>
      <w:outlineLvl w:val="3"/>
    </w:pPr>
    <w:rPr>
      <w:rFonts w:ascii="Times New Roman" w:eastAsia="Times New Roman" w:hAnsi="Times New Roman" w:cs="Times New Roman"/>
      <w:b/>
      <w:bCs/>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E573B"/>
    <w:rPr>
      <w:rFonts w:ascii="Times New Roman" w:eastAsia="Times New Roman" w:hAnsi="Times New Roman" w:cs="Times New Roman"/>
      <w:b/>
      <w:bCs/>
      <w:szCs w:val="24"/>
      <w:lang w:eastAsia="el-GR"/>
    </w:rPr>
  </w:style>
  <w:style w:type="character" w:customStyle="1" w:styleId="st">
    <w:name w:val="st"/>
    <w:basedOn w:val="DefaultParagraphFont"/>
    <w:rsid w:val="00DE573B"/>
  </w:style>
  <w:style w:type="character" w:customStyle="1" w:styleId="post-author">
    <w:name w:val="post-author"/>
    <w:basedOn w:val="DefaultParagraphFont"/>
    <w:rsid w:val="00DE573B"/>
  </w:style>
  <w:style w:type="character" w:customStyle="1" w:styleId="fn">
    <w:name w:val="fn"/>
    <w:basedOn w:val="DefaultParagraphFont"/>
    <w:rsid w:val="00DE573B"/>
  </w:style>
  <w:style w:type="character" w:styleId="Hyperlink">
    <w:name w:val="Hyperlink"/>
    <w:basedOn w:val="DefaultParagraphFont"/>
    <w:uiPriority w:val="99"/>
    <w:semiHidden/>
    <w:unhideWhenUsed/>
    <w:rsid w:val="00DE573B"/>
    <w:rPr>
      <w:color w:val="0000FF"/>
      <w:u w:val="single"/>
    </w:rPr>
  </w:style>
  <w:style w:type="character" w:customStyle="1" w:styleId="post-timestamp">
    <w:name w:val="post-timestamp"/>
    <w:basedOn w:val="DefaultParagraphFont"/>
    <w:rsid w:val="00DE573B"/>
  </w:style>
  <w:style w:type="character" w:customStyle="1" w:styleId="post-labels">
    <w:name w:val="post-labels"/>
    <w:basedOn w:val="DefaultParagraphFont"/>
    <w:rsid w:val="00DE573B"/>
  </w:style>
  <w:style w:type="paragraph" w:styleId="ListParagraph">
    <w:name w:val="List Paragraph"/>
    <w:basedOn w:val="Normal"/>
    <w:uiPriority w:val="34"/>
    <w:qFormat/>
    <w:rsid w:val="00DD100B"/>
    <w:pPr>
      <w:ind w:left="720"/>
      <w:contextualSpacing/>
    </w:pPr>
  </w:style>
  <w:style w:type="paragraph" w:styleId="Header">
    <w:name w:val="header"/>
    <w:basedOn w:val="Normal"/>
    <w:link w:val="HeaderChar"/>
    <w:uiPriority w:val="99"/>
    <w:unhideWhenUsed/>
    <w:rsid w:val="00DD100B"/>
    <w:pPr>
      <w:tabs>
        <w:tab w:val="center" w:pos="4153"/>
        <w:tab w:val="right" w:pos="8306"/>
      </w:tabs>
    </w:pPr>
  </w:style>
  <w:style w:type="character" w:customStyle="1" w:styleId="HeaderChar">
    <w:name w:val="Header Char"/>
    <w:basedOn w:val="DefaultParagraphFont"/>
    <w:link w:val="Header"/>
    <w:uiPriority w:val="99"/>
    <w:rsid w:val="00DD100B"/>
  </w:style>
  <w:style w:type="paragraph" w:styleId="Footer">
    <w:name w:val="footer"/>
    <w:basedOn w:val="Normal"/>
    <w:link w:val="FooterChar"/>
    <w:uiPriority w:val="99"/>
    <w:unhideWhenUsed/>
    <w:rsid w:val="00DD100B"/>
    <w:pPr>
      <w:tabs>
        <w:tab w:val="center" w:pos="4153"/>
        <w:tab w:val="right" w:pos="8306"/>
      </w:tabs>
    </w:pPr>
  </w:style>
  <w:style w:type="character" w:customStyle="1" w:styleId="FooterChar">
    <w:name w:val="Footer Char"/>
    <w:basedOn w:val="DefaultParagraphFont"/>
    <w:link w:val="Footer"/>
    <w:uiPriority w:val="99"/>
    <w:rsid w:val="00DD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2113">
      <w:bodyDiv w:val="1"/>
      <w:marLeft w:val="0"/>
      <w:marRight w:val="0"/>
      <w:marTop w:val="0"/>
      <w:marBottom w:val="0"/>
      <w:divBdr>
        <w:top w:val="none" w:sz="0" w:space="0" w:color="auto"/>
        <w:left w:val="none" w:sz="0" w:space="0" w:color="auto"/>
        <w:bottom w:val="none" w:sz="0" w:space="0" w:color="auto"/>
        <w:right w:val="none" w:sz="0" w:space="0" w:color="auto"/>
      </w:divBdr>
      <w:divsChild>
        <w:div w:id="1741555284">
          <w:marLeft w:val="0"/>
          <w:marRight w:val="0"/>
          <w:marTop w:val="0"/>
          <w:marBottom w:val="0"/>
          <w:divBdr>
            <w:top w:val="none" w:sz="0" w:space="0" w:color="auto"/>
            <w:left w:val="none" w:sz="0" w:space="0" w:color="auto"/>
            <w:bottom w:val="none" w:sz="0" w:space="0" w:color="auto"/>
            <w:right w:val="none" w:sz="0" w:space="0" w:color="auto"/>
          </w:divBdr>
          <w:divsChild>
            <w:div w:id="685862508">
              <w:marLeft w:val="0"/>
              <w:marRight w:val="0"/>
              <w:marTop w:val="0"/>
              <w:marBottom w:val="0"/>
              <w:divBdr>
                <w:top w:val="none" w:sz="0" w:space="0" w:color="auto"/>
                <w:left w:val="none" w:sz="0" w:space="0" w:color="auto"/>
                <w:bottom w:val="none" w:sz="0" w:space="0" w:color="auto"/>
                <w:right w:val="none" w:sz="0" w:space="0" w:color="auto"/>
              </w:divBdr>
              <w:divsChild>
                <w:div w:id="638807252">
                  <w:marLeft w:val="0"/>
                  <w:marRight w:val="0"/>
                  <w:marTop w:val="0"/>
                  <w:marBottom w:val="0"/>
                  <w:divBdr>
                    <w:top w:val="none" w:sz="0" w:space="0" w:color="auto"/>
                    <w:left w:val="none" w:sz="0" w:space="0" w:color="auto"/>
                    <w:bottom w:val="none" w:sz="0" w:space="0" w:color="auto"/>
                    <w:right w:val="none" w:sz="0" w:space="0" w:color="auto"/>
                  </w:divBdr>
                  <w:divsChild>
                    <w:div w:id="650404219">
                      <w:marLeft w:val="0"/>
                      <w:marRight w:val="0"/>
                      <w:marTop w:val="0"/>
                      <w:marBottom w:val="0"/>
                      <w:divBdr>
                        <w:top w:val="none" w:sz="0" w:space="0" w:color="auto"/>
                        <w:left w:val="none" w:sz="0" w:space="0" w:color="auto"/>
                        <w:bottom w:val="none" w:sz="0" w:space="0" w:color="auto"/>
                        <w:right w:val="none" w:sz="0" w:space="0" w:color="auto"/>
                      </w:divBdr>
                      <w:divsChild>
                        <w:div w:id="251469997">
                          <w:marLeft w:val="0"/>
                          <w:marRight w:val="0"/>
                          <w:marTop w:val="0"/>
                          <w:marBottom w:val="0"/>
                          <w:divBdr>
                            <w:top w:val="none" w:sz="0" w:space="0" w:color="auto"/>
                            <w:left w:val="none" w:sz="0" w:space="0" w:color="auto"/>
                            <w:bottom w:val="none" w:sz="0" w:space="0" w:color="auto"/>
                            <w:right w:val="none" w:sz="0" w:space="0" w:color="auto"/>
                          </w:divBdr>
                        </w:div>
                      </w:divsChild>
                    </w:div>
                    <w:div w:id="1358198568">
                      <w:marLeft w:val="0"/>
                      <w:marRight w:val="0"/>
                      <w:marTop w:val="0"/>
                      <w:marBottom w:val="0"/>
                      <w:divBdr>
                        <w:top w:val="none" w:sz="0" w:space="0" w:color="auto"/>
                        <w:left w:val="none" w:sz="0" w:space="0" w:color="auto"/>
                        <w:bottom w:val="none" w:sz="0" w:space="0" w:color="auto"/>
                        <w:right w:val="none" w:sz="0" w:space="0" w:color="auto"/>
                      </w:divBdr>
                    </w:div>
                    <w:div w:id="1891184686">
                      <w:marLeft w:val="0"/>
                      <w:marRight w:val="0"/>
                      <w:marTop w:val="0"/>
                      <w:marBottom w:val="0"/>
                      <w:divBdr>
                        <w:top w:val="none" w:sz="0" w:space="0" w:color="auto"/>
                        <w:left w:val="none" w:sz="0" w:space="0" w:color="auto"/>
                        <w:bottom w:val="none" w:sz="0" w:space="0" w:color="auto"/>
                        <w:right w:val="none" w:sz="0" w:space="0" w:color="auto"/>
                      </w:divBdr>
                    </w:div>
                    <w:div w:id="2078892977">
                      <w:marLeft w:val="0"/>
                      <w:marRight w:val="0"/>
                      <w:marTop w:val="0"/>
                      <w:marBottom w:val="0"/>
                      <w:divBdr>
                        <w:top w:val="none" w:sz="0" w:space="0" w:color="auto"/>
                        <w:left w:val="none" w:sz="0" w:space="0" w:color="auto"/>
                        <w:bottom w:val="none" w:sz="0" w:space="0" w:color="auto"/>
                        <w:right w:val="none" w:sz="0" w:space="0" w:color="auto"/>
                      </w:divBdr>
                    </w:div>
                    <w:div w:id="667904916">
                      <w:marLeft w:val="0"/>
                      <w:marRight w:val="0"/>
                      <w:marTop w:val="0"/>
                      <w:marBottom w:val="0"/>
                      <w:divBdr>
                        <w:top w:val="none" w:sz="0" w:space="0" w:color="auto"/>
                        <w:left w:val="none" w:sz="0" w:space="0" w:color="auto"/>
                        <w:bottom w:val="none" w:sz="0" w:space="0" w:color="auto"/>
                        <w:right w:val="none" w:sz="0" w:space="0" w:color="auto"/>
                      </w:divBdr>
                    </w:div>
                    <w:div w:id="600377190">
                      <w:marLeft w:val="0"/>
                      <w:marRight w:val="0"/>
                      <w:marTop w:val="0"/>
                      <w:marBottom w:val="0"/>
                      <w:divBdr>
                        <w:top w:val="none" w:sz="0" w:space="0" w:color="auto"/>
                        <w:left w:val="none" w:sz="0" w:space="0" w:color="auto"/>
                        <w:bottom w:val="none" w:sz="0" w:space="0" w:color="auto"/>
                        <w:right w:val="none" w:sz="0" w:space="0" w:color="auto"/>
                      </w:divBdr>
                    </w:div>
                    <w:div w:id="1275673725">
                      <w:marLeft w:val="0"/>
                      <w:marRight w:val="0"/>
                      <w:marTop w:val="0"/>
                      <w:marBottom w:val="0"/>
                      <w:divBdr>
                        <w:top w:val="none" w:sz="0" w:space="0" w:color="auto"/>
                        <w:left w:val="none" w:sz="0" w:space="0" w:color="auto"/>
                        <w:bottom w:val="none" w:sz="0" w:space="0" w:color="auto"/>
                        <w:right w:val="none" w:sz="0" w:space="0" w:color="auto"/>
                      </w:divBdr>
                    </w:div>
                    <w:div w:id="569576986">
                      <w:marLeft w:val="0"/>
                      <w:marRight w:val="0"/>
                      <w:marTop w:val="0"/>
                      <w:marBottom w:val="0"/>
                      <w:divBdr>
                        <w:top w:val="none" w:sz="0" w:space="0" w:color="auto"/>
                        <w:left w:val="none" w:sz="0" w:space="0" w:color="auto"/>
                        <w:bottom w:val="none" w:sz="0" w:space="0" w:color="auto"/>
                        <w:right w:val="none" w:sz="0" w:space="0" w:color="auto"/>
                      </w:divBdr>
                    </w:div>
                    <w:div w:id="2083067070">
                      <w:marLeft w:val="0"/>
                      <w:marRight w:val="0"/>
                      <w:marTop w:val="0"/>
                      <w:marBottom w:val="0"/>
                      <w:divBdr>
                        <w:top w:val="none" w:sz="0" w:space="0" w:color="auto"/>
                        <w:left w:val="none" w:sz="0" w:space="0" w:color="auto"/>
                        <w:bottom w:val="none" w:sz="0" w:space="0" w:color="auto"/>
                        <w:right w:val="none" w:sz="0" w:space="0" w:color="auto"/>
                      </w:divBdr>
                    </w:div>
                    <w:div w:id="1395931735">
                      <w:marLeft w:val="0"/>
                      <w:marRight w:val="0"/>
                      <w:marTop w:val="0"/>
                      <w:marBottom w:val="0"/>
                      <w:divBdr>
                        <w:top w:val="none" w:sz="0" w:space="0" w:color="auto"/>
                        <w:left w:val="none" w:sz="0" w:space="0" w:color="auto"/>
                        <w:bottom w:val="none" w:sz="0" w:space="0" w:color="auto"/>
                        <w:right w:val="none" w:sz="0" w:space="0" w:color="auto"/>
                      </w:divBdr>
                    </w:div>
                    <w:div w:id="1165701110">
                      <w:marLeft w:val="0"/>
                      <w:marRight w:val="0"/>
                      <w:marTop w:val="0"/>
                      <w:marBottom w:val="0"/>
                      <w:divBdr>
                        <w:top w:val="none" w:sz="0" w:space="0" w:color="auto"/>
                        <w:left w:val="none" w:sz="0" w:space="0" w:color="auto"/>
                        <w:bottom w:val="none" w:sz="0" w:space="0" w:color="auto"/>
                        <w:right w:val="none" w:sz="0" w:space="0" w:color="auto"/>
                      </w:divBdr>
                    </w:div>
                    <w:div w:id="34282418">
                      <w:marLeft w:val="0"/>
                      <w:marRight w:val="0"/>
                      <w:marTop w:val="0"/>
                      <w:marBottom w:val="0"/>
                      <w:divBdr>
                        <w:top w:val="none" w:sz="0" w:space="0" w:color="auto"/>
                        <w:left w:val="none" w:sz="0" w:space="0" w:color="auto"/>
                        <w:bottom w:val="none" w:sz="0" w:space="0" w:color="auto"/>
                        <w:right w:val="none" w:sz="0" w:space="0" w:color="auto"/>
                      </w:divBdr>
                    </w:div>
                    <w:div w:id="80413063">
                      <w:marLeft w:val="0"/>
                      <w:marRight w:val="0"/>
                      <w:marTop w:val="0"/>
                      <w:marBottom w:val="0"/>
                      <w:divBdr>
                        <w:top w:val="none" w:sz="0" w:space="0" w:color="auto"/>
                        <w:left w:val="none" w:sz="0" w:space="0" w:color="auto"/>
                        <w:bottom w:val="none" w:sz="0" w:space="0" w:color="auto"/>
                        <w:right w:val="none" w:sz="0" w:space="0" w:color="auto"/>
                      </w:divBdr>
                    </w:div>
                    <w:div w:id="224295506">
                      <w:marLeft w:val="0"/>
                      <w:marRight w:val="0"/>
                      <w:marTop w:val="0"/>
                      <w:marBottom w:val="0"/>
                      <w:divBdr>
                        <w:top w:val="none" w:sz="0" w:space="0" w:color="auto"/>
                        <w:left w:val="none" w:sz="0" w:space="0" w:color="auto"/>
                        <w:bottom w:val="none" w:sz="0" w:space="0" w:color="auto"/>
                        <w:right w:val="none" w:sz="0" w:space="0" w:color="auto"/>
                      </w:divBdr>
                    </w:div>
                    <w:div w:id="1032879041">
                      <w:marLeft w:val="0"/>
                      <w:marRight w:val="0"/>
                      <w:marTop w:val="0"/>
                      <w:marBottom w:val="0"/>
                      <w:divBdr>
                        <w:top w:val="none" w:sz="0" w:space="0" w:color="auto"/>
                        <w:left w:val="none" w:sz="0" w:space="0" w:color="auto"/>
                        <w:bottom w:val="none" w:sz="0" w:space="0" w:color="auto"/>
                        <w:right w:val="none" w:sz="0" w:space="0" w:color="auto"/>
                      </w:divBdr>
                    </w:div>
                    <w:div w:id="1216165911">
                      <w:marLeft w:val="0"/>
                      <w:marRight w:val="0"/>
                      <w:marTop w:val="0"/>
                      <w:marBottom w:val="0"/>
                      <w:divBdr>
                        <w:top w:val="none" w:sz="0" w:space="0" w:color="auto"/>
                        <w:left w:val="none" w:sz="0" w:space="0" w:color="auto"/>
                        <w:bottom w:val="none" w:sz="0" w:space="0" w:color="auto"/>
                        <w:right w:val="none" w:sz="0" w:space="0" w:color="auto"/>
                      </w:divBdr>
                      <w:divsChild>
                        <w:div w:id="1521434350">
                          <w:marLeft w:val="0"/>
                          <w:marRight w:val="0"/>
                          <w:marTop w:val="0"/>
                          <w:marBottom w:val="0"/>
                          <w:divBdr>
                            <w:top w:val="none" w:sz="0" w:space="0" w:color="auto"/>
                            <w:left w:val="none" w:sz="0" w:space="0" w:color="auto"/>
                            <w:bottom w:val="none" w:sz="0" w:space="0" w:color="auto"/>
                            <w:right w:val="none" w:sz="0" w:space="0" w:color="auto"/>
                          </w:divBdr>
                          <w:divsChild>
                            <w:div w:id="10826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375">
                      <w:marLeft w:val="0"/>
                      <w:marRight w:val="0"/>
                      <w:marTop w:val="0"/>
                      <w:marBottom w:val="0"/>
                      <w:divBdr>
                        <w:top w:val="none" w:sz="0" w:space="0" w:color="auto"/>
                        <w:left w:val="none" w:sz="0" w:space="0" w:color="auto"/>
                        <w:bottom w:val="none" w:sz="0" w:space="0" w:color="auto"/>
                        <w:right w:val="none" w:sz="0" w:space="0" w:color="auto"/>
                      </w:divBdr>
                    </w:div>
                    <w:div w:id="1777827572">
                      <w:marLeft w:val="0"/>
                      <w:marRight w:val="0"/>
                      <w:marTop w:val="0"/>
                      <w:marBottom w:val="0"/>
                      <w:divBdr>
                        <w:top w:val="none" w:sz="0" w:space="0" w:color="auto"/>
                        <w:left w:val="none" w:sz="0" w:space="0" w:color="auto"/>
                        <w:bottom w:val="none" w:sz="0" w:space="0" w:color="auto"/>
                        <w:right w:val="none" w:sz="0" w:space="0" w:color="auto"/>
                      </w:divBdr>
                    </w:div>
                    <w:div w:id="174464525">
                      <w:marLeft w:val="0"/>
                      <w:marRight w:val="0"/>
                      <w:marTop w:val="0"/>
                      <w:marBottom w:val="0"/>
                      <w:divBdr>
                        <w:top w:val="none" w:sz="0" w:space="0" w:color="auto"/>
                        <w:left w:val="none" w:sz="0" w:space="0" w:color="auto"/>
                        <w:bottom w:val="none" w:sz="0" w:space="0" w:color="auto"/>
                        <w:right w:val="none" w:sz="0" w:space="0" w:color="auto"/>
                      </w:divBdr>
                    </w:div>
                    <w:div w:id="1775444036">
                      <w:marLeft w:val="0"/>
                      <w:marRight w:val="0"/>
                      <w:marTop w:val="0"/>
                      <w:marBottom w:val="0"/>
                      <w:divBdr>
                        <w:top w:val="none" w:sz="0" w:space="0" w:color="auto"/>
                        <w:left w:val="none" w:sz="0" w:space="0" w:color="auto"/>
                        <w:bottom w:val="none" w:sz="0" w:space="0" w:color="auto"/>
                        <w:right w:val="none" w:sz="0" w:space="0" w:color="auto"/>
                      </w:divBdr>
                    </w:div>
                    <w:div w:id="1420521699">
                      <w:marLeft w:val="0"/>
                      <w:marRight w:val="0"/>
                      <w:marTop w:val="0"/>
                      <w:marBottom w:val="0"/>
                      <w:divBdr>
                        <w:top w:val="none" w:sz="0" w:space="0" w:color="auto"/>
                        <w:left w:val="none" w:sz="0" w:space="0" w:color="auto"/>
                        <w:bottom w:val="none" w:sz="0" w:space="0" w:color="auto"/>
                        <w:right w:val="none" w:sz="0" w:space="0" w:color="auto"/>
                      </w:divBdr>
                    </w:div>
                    <w:div w:id="1580754674">
                      <w:marLeft w:val="0"/>
                      <w:marRight w:val="0"/>
                      <w:marTop w:val="0"/>
                      <w:marBottom w:val="0"/>
                      <w:divBdr>
                        <w:top w:val="none" w:sz="0" w:space="0" w:color="auto"/>
                        <w:left w:val="none" w:sz="0" w:space="0" w:color="auto"/>
                        <w:bottom w:val="none" w:sz="0" w:space="0" w:color="auto"/>
                        <w:right w:val="none" w:sz="0" w:space="0" w:color="auto"/>
                      </w:divBdr>
                    </w:div>
                    <w:div w:id="1920019277">
                      <w:marLeft w:val="0"/>
                      <w:marRight w:val="0"/>
                      <w:marTop w:val="0"/>
                      <w:marBottom w:val="0"/>
                      <w:divBdr>
                        <w:top w:val="none" w:sz="0" w:space="0" w:color="auto"/>
                        <w:left w:val="none" w:sz="0" w:space="0" w:color="auto"/>
                        <w:bottom w:val="none" w:sz="0" w:space="0" w:color="auto"/>
                        <w:right w:val="none" w:sz="0" w:space="0" w:color="auto"/>
                      </w:divBdr>
                    </w:div>
                    <w:div w:id="1082609379">
                      <w:marLeft w:val="0"/>
                      <w:marRight w:val="0"/>
                      <w:marTop w:val="0"/>
                      <w:marBottom w:val="0"/>
                      <w:divBdr>
                        <w:top w:val="none" w:sz="0" w:space="0" w:color="auto"/>
                        <w:left w:val="none" w:sz="0" w:space="0" w:color="auto"/>
                        <w:bottom w:val="none" w:sz="0" w:space="0" w:color="auto"/>
                        <w:right w:val="none" w:sz="0" w:space="0" w:color="auto"/>
                      </w:divBdr>
                    </w:div>
                    <w:div w:id="2018843318">
                      <w:marLeft w:val="0"/>
                      <w:marRight w:val="0"/>
                      <w:marTop w:val="0"/>
                      <w:marBottom w:val="0"/>
                      <w:divBdr>
                        <w:top w:val="none" w:sz="0" w:space="0" w:color="auto"/>
                        <w:left w:val="none" w:sz="0" w:space="0" w:color="auto"/>
                        <w:bottom w:val="none" w:sz="0" w:space="0" w:color="auto"/>
                        <w:right w:val="none" w:sz="0" w:space="0" w:color="auto"/>
                      </w:divBdr>
                    </w:div>
                    <w:div w:id="909802238">
                      <w:marLeft w:val="0"/>
                      <w:marRight w:val="0"/>
                      <w:marTop w:val="0"/>
                      <w:marBottom w:val="0"/>
                      <w:divBdr>
                        <w:top w:val="none" w:sz="0" w:space="0" w:color="auto"/>
                        <w:left w:val="none" w:sz="0" w:space="0" w:color="auto"/>
                        <w:bottom w:val="none" w:sz="0" w:space="0" w:color="auto"/>
                        <w:right w:val="none" w:sz="0" w:space="0" w:color="auto"/>
                      </w:divBdr>
                    </w:div>
                    <w:div w:id="117994715">
                      <w:marLeft w:val="0"/>
                      <w:marRight w:val="0"/>
                      <w:marTop w:val="0"/>
                      <w:marBottom w:val="0"/>
                      <w:divBdr>
                        <w:top w:val="none" w:sz="0" w:space="0" w:color="auto"/>
                        <w:left w:val="none" w:sz="0" w:space="0" w:color="auto"/>
                        <w:bottom w:val="none" w:sz="0" w:space="0" w:color="auto"/>
                        <w:right w:val="none" w:sz="0" w:space="0" w:color="auto"/>
                      </w:divBdr>
                    </w:div>
                    <w:div w:id="606617057">
                      <w:marLeft w:val="0"/>
                      <w:marRight w:val="0"/>
                      <w:marTop w:val="0"/>
                      <w:marBottom w:val="0"/>
                      <w:divBdr>
                        <w:top w:val="none" w:sz="0" w:space="0" w:color="auto"/>
                        <w:left w:val="none" w:sz="0" w:space="0" w:color="auto"/>
                        <w:bottom w:val="none" w:sz="0" w:space="0" w:color="auto"/>
                        <w:right w:val="none" w:sz="0" w:space="0" w:color="auto"/>
                      </w:divBdr>
                    </w:div>
                    <w:div w:id="170070874">
                      <w:marLeft w:val="0"/>
                      <w:marRight w:val="0"/>
                      <w:marTop w:val="0"/>
                      <w:marBottom w:val="0"/>
                      <w:divBdr>
                        <w:top w:val="none" w:sz="0" w:space="0" w:color="auto"/>
                        <w:left w:val="none" w:sz="0" w:space="0" w:color="auto"/>
                        <w:bottom w:val="none" w:sz="0" w:space="0" w:color="auto"/>
                        <w:right w:val="none" w:sz="0" w:space="0" w:color="auto"/>
                      </w:divBdr>
                    </w:div>
                    <w:div w:id="40710125">
                      <w:marLeft w:val="0"/>
                      <w:marRight w:val="0"/>
                      <w:marTop w:val="0"/>
                      <w:marBottom w:val="0"/>
                      <w:divBdr>
                        <w:top w:val="none" w:sz="0" w:space="0" w:color="auto"/>
                        <w:left w:val="none" w:sz="0" w:space="0" w:color="auto"/>
                        <w:bottom w:val="none" w:sz="0" w:space="0" w:color="auto"/>
                        <w:right w:val="none" w:sz="0" w:space="0" w:color="auto"/>
                      </w:divBdr>
                    </w:div>
                    <w:div w:id="1074818466">
                      <w:marLeft w:val="0"/>
                      <w:marRight w:val="0"/>
                      <w:marTop w:val="0"/>
                      <w:marBottom w:val="0"/>
                      <w:divBdr>
                        <w:top w:val="none" w:sz="0" w:space="0" w:color="auto"/>
                        <w:left w:val="none" w:sz="0" w:space="0" w:color="auto"/>
                        <w:bottom w:val="none" w:sz="0" w:space="0" w:color="auto"/>
                        <w:right w:val="none" w:sz="0" w:space="0" w:color="auto"/>
                      </w:divBdr>
                    </w:div>
                    <w:div w:id="119230668">
                      <w:marLeft w:val="0"/>
                      <w:marRight w:val="0"/>
                      <w:marTop w:val="0"/>
                      <w:marBottom w:val="0"/>
                      <w:divBdr>
                        <w:top w:val="none" w:sz="0" w:space="0" w:color="auto"/>
                        <w:left w:val="none" w:sz="0" w:space="0" w:color="auto"/>
                        <w:bottom w:val="none" w:sz="0" w:space="0" w:color="auto"/>
                        <w:right w:val="none" w:sz="0" w:space="0" w:color="auto"/>
                      </w:divBdr>
                    </w:div>
                    <w:div w:id="840663023">
                      <w:marLeft w:val="0"/>
                      <w:marRight w:val="0"/>
                      <w:marTop w:val="0"/>
                      <w:marBottom w:val="0"/>
                      <w:divBdr>
                        <w:top w:val="none" w:sz="0" w:space="0" w:color="auto"/>
                        <w:left w:val="none" w:sz="0" w:space="0" w:color="auto"/>
                        <w:bottom w:val="none" w:sz="0" w:space="0" w:color="auto"/>
                        <w:right w:val="none" w:sz="0" w:space="0" w:color="auto"/>
                      </w:divBdr>
                    </w:div>
                    <w:div w:id="691422725">
                      <w:marLeft w:val="0"/>
                      <w:marRight w:val="0"/>
                      <w:marTop w:val="0"/>
                      <w:marBottom w:val="0"/>
                      <w:divBdr>
                        <w:top w:val="none" w:sz="0" w:space="0" w:color="auto"/>
                        <w:left w:val="none" w:sz="0" w:space="0" w:color="auto"/>
                        <w:bottom w:val="none" w:sz="0" w:space="0" w:color="auto"/>
                        <w:right w:val="none" w:sz="0" w:space="0" w:color="auto"/>
                      </w:divBdr>
                    </w:div>
                    <w:div w:id="1378238093">
                      <w:marLeft w:val="0"/>
                      <w:marRight w:val="0"/>
                      <w:marTop w:val="0"/>
                      <w:marBottom w:val="0"/>
                      <w:divBdr>
                        <w:top w:val="none" w:sz="0" w:space="0" w:color="auto"/>
                        <w:left w:val="none" w:sz="0" w:space="0" w:color="auto"/>
                        <w:bottom w:val="none" w:sz="0" w:space="0" w:color="auto"/>
                        <w:right w:val="none" w:sz="0" w:space="0" w:color="auto"/>
                      </w:divBdr>
                    </w:div>
                    <w:div w:id="1583876548">
                      <w:marLeft w:val="0"/>
                      <w:marRight w:val="0"/>
                      <w:marTop w:val="0"/>
                      <w:marBottom w:val="0"/>
                      <w:divBdr>
                        <w:top w:val="none" w:sz="0" w:space="0" w:color="auto"/>
                        <w:left w:val="none" w:sz="0" w:space="0" w:color="auto"/>
                        <w:bottom w:val="none" w:sz="0" w:space="0" w:color="auto"/>
                        <w:right w:val="none" w:sz="0" w:space="0" w:color="auto"/>
                      </w:divBdr>
                      <w:divsChild>
                        <w:div w:id="1103500966">
                          <w:marLeft w:val="0"/>
                          <w:marRight w:val="0"/>
                          <w:marTop w:val="0"/>
                          <w:marBottom w:val="0"/>
                          <w:divBdr>
                            <w:top w:val="none" w:sz="0" w:space="0" w:color="auto"/>
                            <w:left w:val="none" w:sz="0" w:space="0" w:color="auto"/>
                            <w:bottom w:val="none" w:sz="0" w:space="0" w:color="auto"/>
                            <w:right w:val="none" w:sz="0" w:space="0" w:color="auto"/>
                          </w:divBdr>
                        </w:div>
                        <w:div w:id="2123260398">
                          <w:marLeft w:val="0"/>
                          <w:marRight w:val="0"/>
                          <w:marTop w:val="0"/>
                          <w:marBottom w:val="0"/>
                          <w:divBdr>
                            <w:top w:val="none" w:sz="0" w:space="0" w:color="auto"/>
                            <w:left w:val="none" w:sz="0" w:space="0" w:color="auto"/>
                            <w:bottom w:val="none" w:sz="0" w:space="0" w:color="auto"/>
                            <w:right w:val="none" w:sz="0" w:space="0" w:color="auto"/>
                          </w:divBdr>
                        </w:div>
                        <w:div w:id="274097171">
                          <w:marLeft w:val="0"/>
                          <w:marRight w:val="0"/>
                          <w:marTop w:val="0"/>
                          <w:marBottom w:val="0"/>
                          <w:divBdr>
                            <w:top w:val="none" w:sz="0" w:space="0" w:color="auto"/>
                            <w:left w:val="none" w:sz="0" w:space="0" w:color="auto"/>
                            <w:bottom w:val="none" w:sz="0" w:space="0" w:color="auto"/>
                            <w:right w:val="none" w:sz="0" w:space="0" w:color="auto"/>
                          </w:divBdr>
                        </w:div>
                      </w:divsChild>
                    </w:div>
                    <w:div w:id="610867442">
                      <w:marLeft w:val="0"/>
                      <w:marRight w:val="0"/>
                      <w:marTop w:val="0"/>
                      <w:marBottom w:val="0"/>
                      <w:divBdr>
                        <w:top w:val="none" w:sz="0" w:space="0" w:color="auto"/>
                        <w:left w:val="none" w:sz="0" w:space="0" w:color="auto"/>
                        <w:bottom w:val="none" w:sz="0" w:space="0" w:color="auto"/>
                        <w:right w:val="none" w:sz="0" w:space="0" w:color="auto"/>
                      </w:divBdr>
                    </w:div>
                    <w:div w:id="2110808072">
                      <w:marLeft w:val="0"/>
                      <w:marRight w:val="0"/>
                      <w:marTop w:val="0"/>
                      <w:marBottom w:val="0"/>
                      <w:divBdr>
                        <w:top w:val="none" w:sz="0" w:space="0" w:color="auto"/>
                        <w:left w:val="none" w:sz="0" w:space="0" w:color="auto"/>
                        <w:bottom w:val="none" w:sz="0" w:space="0" w:color="auto"/>
                        <w:right w:val="none" w:sz="0" w:space="0" w:color="auto"/>
                      </w:divBdr>
                    </w:div>
                    <w:div w:id="1168906072">
                      <w:marLeft w:val="0"/>
                      <w:marRight w:val="0"/>
                      <w:marTop w:val="0"/>
                      <w:marBottom w:val="0"/>
                      <w:divBdr>
                        <w:top w:val="none" w:sz="0" w:space="0" w:color="auto"/>
                        <w:left w:val="none" w:sz="0" w:space="0" w:color="auto"/>
                        <w:bottom w:val="none" w:sz="0" w:space="0" w:color="auto"/>
                        <w:right w:val="none" w:sz="0" w:space="0" w:color="auto"/>
                      </w:divBdr>
                    </w:div>
                    <w:div w:id="277025398">
                      <w:marLeft w:val="0"/>
                      <w:marRight w:val="0"/>
                      <w:marTop w:val="0"/>
                      <w:marBottom w:val="0"/>
                      <w:divBdr>
                        <w:top w:val="none" w:sz="0" w:space="0" w:color="auto"/>
                        <w:left w:val="none" w:sz="0" w:space="0" w:color="auto"/>
                        <w:bottom w:val="none" w:sz="0" w:space="0" w:color="auto"/>
                        <w:right w:val="none" w:sz="0" w:space="0" w:color="auto"/>
                      </w:divBdr>
                    </w:div>
                    <w:div w:id="1041829777">
                      <w:marLeft w:val="0"/>
                      <w:marRight w:val="0"/>
                      <w:marTop w:val="0"/>
                      <w:marBottom w:val="0"/>
                      <w:divBdr>
                        <w:top w:val="none" w:sz="0" w:space="0" w:color="auto"/>
                        <w:left w:val="none" w:sz="0" w:space="0" w:color="auto"/>
                        <w:bottom w:val="none" w:sz="0" w:space="0" w:color="auto"/>
                        <w:right w:val="none" w:sz="0" w:space="0" w:color="auto"/>
                      </w:divBdr>
                    </w:div>
                    <w:div w:id="826674448">
                      <w:marLeft w:val="0"/>
                      <w:marRight w:val="0"/>
                      <w:marTop w:val="0"/>
                      <w:marBottom w:val="0"/>
                      <w:divBdr>
                        <w:top w:val="none" w:sz="0" w:space="0" w:color="auto"/>
                        <w:left w:val="none" w:sz="0" w:space="0" w:color="auto"/>
                        <w:bottom w:val="none" w:sz="0" w:space="0" w:color="auto"/>
                        <w:right w:val="none" w:sz="0" w:space="0" w:color="auto"/>
                      </w:divBdr>
                    </w:div>
                    <w:div w:id="943655992">
                      <w:marLeft w:val="0"/>
                      <w:marRight w:val="0"/>
                      <w:marTop w:val="0"/>
                      <w:marBottom w:val="0"/>
                      <w:divBdr>
                        <w:top w:val="none" w:sz="0" w:space="0" w:color="auto"/>
                        <w:left w:val="none" w:sz="0" w:space="0" w:color="auto"/>
                        <w:bottom w:val="none" w:sz="0" w:space="0" w:color="auto"/>
                        <w:right w:val="none" w:sz="0" w:space="0" w:color="auto"/>
                      </w:divBdr>
                    </w:div>
                    <w:div w:id="1123187326">
                      <w:marLeft w:val="0"/>
                      <w:marRight w:val="0"/>
                      <w:marTop w:val="0"/>
                      <w:marBottom w:val="0"/>
                      <w:divBdr>
                        <w:top w:val="none" w:sz="0" w:space="0" w:color="auto"/>
                        <w:left w:val="none" w:sz="0" w:space="0" w:color="auto"/>
                        <w:bottom w:val="none" w:sz="0" w:space="0" w:color="auto"/>
                        <w:right w:val="none" w:sz="0" w:space="0" w:color="auto"/>
                      </w:divBdr>
                    </w:div>
                    <w:div w:id="299774323">
                      <w:marLeft w:val="0"/>
                      <w:marRight w:val="0"/>
                      <w:marTop w:val="0"/>
                      <w:marBottom w:val="0"/>
                      <w:divBdr>
                        <w:top w:val="none" w:sz="0" w:space="0" w:color="auto"/>
                        <w:left w:val="none" w:sz="0" w:space="0" w:color="auto"/>
                        <w:bottom w:val="none" w:sz="0" w:space="0" w:color="auto"/>
                        <w:right w:val="none" w:sz="0" w:space="0" w:color="auto"/>
                      </w:divBdr>
                      <w:divsChild>
                        <w:div w:id="1875266399">
                          <w:marLeft w:val="0"/>
                          <w:marRight w:val="0"/>
                          <w:marTop w:val="0"/>
                          <w:marBottom w:val="0"/>
                          <w:divBdr>
                            <w:top w:val="none" w:sz="0" w:space="0" w:color="auto"/>
                            <w:left w:val="none" w:sz="0" w:space="0" w:color="auto"/>
                            <w:bottom w:val="none" w:sz="0" w:space="0" w:color="auto"/>
                            <w:right w:val="none" w:sz="0" w:space="0" w:color="auto"/>
                          </w:divBdr>
                        </w:div>
                        <w:div w:id="456071279">
                          <w:marLeft w:val="0"/>
                          <w:marRight w:val="0"/>
                          <w:marTop w:val="0"/>
                          <w:marBottom w:val="0"/>
                          <w:divBdr>
                            <w:top w:val="none" w:sz="0" w:space="0" w:color="auto"/>
                            <w:left w:val="none" w:sz="0" w:space="0" w:color="auto"/>
                            <w:bottom w:val="none" w:sz="0" w:space="0" w:color="auto"/>
                            <w:right w:val="none" w:sz="0" w:space="0" w:color="auto"/>
                          </w:divBdr>
                        </w:div>
                        <w:div w:id="1758013870">
                          <w:marLeft w:val="0"/>
                          <w:marRight w:val="0"/>
                          <w:marTop w:val="0"/>
                          <w:marBottom w:val="0"/>
                          <w:divBdr>
                            <w:top w:val="none" w:sz="0" w:space="0" w:color="auto"/>
                            <w:left w:val="none" w:sz="0" w:space="0" w:color="auto"/>
                            <w:bottom w:val="none" w:sz="0" w:space="0" w:color="auto"/>
                            <w:right w:val="none" w:sz="0" w:space="0" w:color="auto"/>
                          </w:divBdr>
                        </w:div>
                      </w:divsChild>
                    </w:div>
                    <w:div w:id="691032431">
                      <w:marLeft w:val="0"/>
                      <w:marRight w:val="0"/>
                      <w:marTop w:val="0"/>
                      <w:marBottom w:val="0"/>
                      <w:divBdr>
                        <w:top w:val="none" w:sz="0" w:space="0" w:color="auto"/>
                        <w:left w:val="none" w:sz="0" w:space="0" w:color="auto"/>
                        <w:bottom w:val="none" w:sz="0" w:space="0" w:color="auto"/>
                        <w:right w:val="none" w:sz="0" w:space="0" w:color="auto"/>
                      </w:divBdr>
                    </w:div>
                    <w:div w:id="935404136">
                      <w:marLeft w:val="0"/>
                      <w:marRight w:val="0"/>
                      <w:marTop w:val="0"/>
                      <w:marBottom w:val="0"/>
                      <w:divBdr>
                        <w:top w:val="none" w:sz="0" w:space="0" w:color="auto"/>
                        <w:left w:val="none" w:sz="0" w:space="0" w:color="auto"/>
                        <w:bottom w:val="none" w:sz="0" w:space="0" w:color="auto"/>
                        <w:right w:val="none" w:sz="0" w:space="0" w:color="auto"/>
                      </w:divBdr>
                      <w:divsChild>
                        <w:div w:id="620845644">
                          <w:marLeft w:val="0"/>
                          <w:marRight w:val="0"/>
                          <w:marTop w:val="0"/>
                          <w:marBottom w:val="0"/>
                          <w:divBdr>
                            <w:top w:val="none" w:sz="0" w:space="0" w:color="auto"/>
                            <w:left w:val="none" w:sz="0" w:space="0" w:color="auto"/>
                            <w:bottom w:val="none" w:sz="0" w:space="0" w:color="auto"/>
                            <w:right w:val="none" w:sz="0" w:space="0" w:color="auto"/>
                          </w:divBdr>
                        </w:div>
                        <w:div w:id="1178041098">
                          <w:marLeft w:val="0"/>
                          <w:marRight w:val="0"/>
                          <w:marTop w:val="0"/>
                          <w:marBottom w:val="0"/>
                          <w:divBdr>
                            <w:top w:val="none" w:sz="0" w:space="0" w:color="auto"/>
                            <w:left w:val="none" w:sz="0" w:space="0" w:color="auto"/>
                            <w:bottom w:val="none" w:sz="0" w:space="0" w:color="auto"/>
                            <w:right w:val="none" w:sz="0" w:space="0" w:color="auto"/>
                          </w:divBdr>
                        </w:div>
                        <w:div w:id="1545629618">
                          <w:marLeft w:val="0"/>
                          <w:marRight w:val="0"/>
                          <w:marTop w:val="0"/>
                          <w:marBottom w:val="0"/>
                          <w:divBdr>
                            <w:top w:val="none" w:sz="0" w:space="0" w:color="auto"/>
                            <w:left w:val="none" w:sz="0" w:space="0" w:color="auto"/>
                            <w:bottom w:val="none" w:sz="0" w:space="0" w:color="auto"/>
                            <w:right w:val="none" w:sz="0" w:space="0" w:color="auto"/>
                          </w:divBdr>
                        </w:div>
                        <w:div w:id="373314205">
                          <w:marLeft w:val="0"/>
                          <w:marRight w:val="0"/>
                          <w:marTop w:val="0"/>
                          <w:marBottom w:val="0"/>
                          <w:divBdr>
                            <w:top w:val="none" w:sz="0" w:space="0" w:color="auto"/>
                            <w:left w:val="none" w:sz="0" w:space="0" w:color="auto"/>
                            <w:bottom w:val="none" w:sz="0" w:space="0" w:color="auto"/>
                            <w:right w:val="none" w:sz="0" w:space="0" w:color="auto"/>
                          </w:divBdr>
                        </w:div>
                        <w:div w:id="1253970396">
                          <w:marLeft w:val="0"/>
                          <w:marRight w:val="0"/>
                          <w:marTop w:val="0"/>
                          <w:marBottom w:val="0"/>
                          <w:divBdr>
                            <w:top w:val="none" w:sz="0" w:space="0" w:color="auto"/>
                            <w:left w:val="none" w:sz="0" w:space="0" w:color="auto"/>
                            <w:bottom w:val="none" w:sz="0" w:space="0" w:color="auto"/>
                            <w:right w:val="none" w:sz="0" w:space="0" w:color="auto"/>
                          </w:divBdr>
                          <w:divsChild>
                            <w:div w:id="1818066622">
                              <w:marLeft w:val="0"/>
                              <w:marRight w:val="0"/>
                              <w:marTop w:val="0"/>
                              <w:marBottom w:val="0"/>
                              <w:divBdr>
                                <w:top w:val="none" w:sz="0" w:space="0" w:color="auto"/>
                                <w:left w:val="none" w:sz="0" w:space="0" w:color="auto"/>
                                <w:bottom w:val="none" w:sz="0" w:space="0" w:color="auto"/>
                                <w:right w:val="none" w:sz="0" w:space="0" w:color="auto"/>
                              </w:divBdr>
                            </w:div>
                            <w:div w:id="1624967804">
                              <w:marLeft w:val="0"/>
                              <w:marRight w:val="0"/>
                              <w:marTop w:val="0"/>
                              <w:marBottom w:val="0"/>
                              <w:divBdr>
                                <w:top w:val="none" w:sz="0" w:space="0" w:color="auto"/>
                                <w:left w:val="none" w:sz="0" w:space="0" w:color="auto"/>
                                <w:bottom w:val="none" w:sz="0" w:space="0" w:color="auto"/>
                                <w:right w:val="none" w:sz="0" w:space="0" w:color="auto"/>
                              </w:divBdr>
                            </w:div>
                            <w:div w:id="1217429176">
                              <w:marLeft w:val="0"/>
                              <w:marRight w:val="0"/>
                              <w:marTop w:val="0"/>
                              <w:marBottom w:val="0"/>
                              <w:divBdr>
                                <w:top w:val="none" w:sz="0" w:space="0" w:color="auto"/>
                                <w:left w:val="none" w:sz="0" w:space="0" w:color="auto"/>
                                <w:bottom w:val="none" w:sz="0" w:space="0" w:color="auto"/>
                                <w:right w:val="none" w:sz="0" w:space="0" w:color="auto"/>
                              </w:divBdr>
                            </w:div>
                            <w:div w:id="36197941">
                              <w:marLeft w:val="0"/>
                              <w:marRight w:val="0"/>
                              <w:marTop w:val="0"/>
                              <w:marBottom w:val="0"/>
                              <w:divBdr>
                                <w:top w:val="none" w:sz="0" w:space="0" w:color="auto"/>
                                <w:left w:val="none" w:sz="0" w:space="0" w:color="auto"/>
                                <w:bottom w:val="none" w:sz="0" w:space="0" w:color="auto"/>
                                <w:right w:val="none" w:sz="0" w:space="0" w:color="auto"/>
                              </w:divBdr>
                            </w:div>
                          </w:divsChild>
                        </w:div>
                        <w:div w:id="922766143">
                          <w:marLeft w:val="0"/>
                          <w:marRight w:val="0"/>
                          <w:marTop w:val="0"/>
                          <w:marBottom w:val="0"/>
                          <w:divBdr>
                            <w:top w:val="none" w:sz="0" w:space="0" w:color="auto"/>
                            <w:left w:val="none" w:sz="0" w:space="0" w:color="auto"/>
                            <w:bottom w:val="none" w:sz="0" w:space="0" w:color="auto"/>
                            <w:right w:val="none" w:sz="0" w:space="0" w:color="auto"/>
                          </w:divBdr>
                        </w:div>
                        <w:div w:id="1470055876">
                          <w:marLeft w:val="0"/>
                          <w:marRight w:val="0"/>
                          <w:marTop w:val="0"/>
                          <w:marBottom w:val="0"/>
                          <w:divBdr>
                            <w:top w:val="none" w:sz="0" w:space="0" w:color="auto"/>
                            <w:left w:val="none" w:sz="0" w:space="0" w:color="auto"/>
                            <w:bottom w:val="none" w:sz="0" w:space="0" w:color="auto"/>
                            <w:right w:val="none" w:sz="0" w:space="0" w:color="auto"/>
                          </w:divBdr>
                        </w:div>
                        <w:div w:id="97911747">
                          <w:marLeft w:val="0"/>
                          <w:marRight w:val="0"/>
                          <w:marTop w:val="0"/>
                          <w:marBottom w:val="0"/>
                          <w:divBdr>
                            <w:top w:val="none" w:sz="0" w:space="0" w:color="auto"/>
                            <w:left w:val="none" w:sz="0" w:space="0" w:color="auto"/>
                            <w:bottom w:val="none" w:sz="0" w:space="0" w:color="auto"/>
                            <w:right w:val="none" w:sz="0" w:space="0" w:color="auto"/>
                          </w:divBdr>
                        </w:div>
                        <w:div w:id="1342703905">
                          <w:marLeft w:val="0"/>
                          <w:marRight w:val="0"/>
                          <w:marTop w:val="0"/>
                          <w:marBottom w:val="0"/>
                          <w:divBdr>
                            <w:top w:val="none" w:sz="0" w:space="0" w:color="auto"/>
                            <w:left w:val="none" w:sz="0" w:space="0" w:color="auto"/>
                            <w:bottom w:val="none" w:sz="0" w:space="0" w:color="auto"/>
                            <w:right w:val="none" w:sz="0" w:space="0" w:color="auto"/>
                          </w:divBdr>
                        </w:div>
                        <w:div w:id="967248855">
                          <w:marLeft w:val="0"/>
                          <w:marRight w:val="0"/>
                          <w:marTop w:val="0"/>
                          <w:marBottom w:val="0"/>
                          <w:divBdr>
                            <w:top w:val="none" w:sz="0" w:space="0" w:color="auto"/>
                            <w:left w:val="none" w:sz="0" w:space="0" w:color="auto"/>
                            <w:bottom w:val="none" w:sz="0" w:space="0" w:color="auto"/>
                            <w:right w:val="none" w:sz="0" w:space="0" w:color="auto"/>
                          </w:divBdr>
                        </w:div>
                        <w:div w:id="806699609">
                          <w:marLeft w:val="0"/>
                          <w:marRight w:val="0"/>
                          <w:marTop w:val="0"/>
                          <w:marBottom w:val="0"/>
                          <w:divBdr>
                            <w:top w:val="none" w:sz="0" w:space="0" w:color="auto"/>
                            <w:left w:val="none" w:sz="0" w:space="0" w:color="auto"/>
                            <w:bottom w:val="none" w:sz="0" w:space="0" w:color="auto"/>
                            <w:right w:val="none" w:sz="0" w:space="0" w:color="auto"/>
                          </w:divBdr>
                        </w:div>
                        <w:div w:id="1753350746">
                          <w:marLeft w:val="0"/>
                          <w:marRight w:val="0"/>
                          <w:marTop w:val="0"/>
                          <w:marBottom w:val="0"/>
                          <w:divBdr>
                            <w:top w:val="none" w:sz="0" w:space="0" w:color="auto"/>
                            <w:left w:val="none" w:sz="0" w:space="0" w:color="auto"/>
                            <w:bottom w:val="none" w:sz="0" w:space="0" w:color="auto"/>
                            <w:right w:val="none" w:sz="0" w:space="0" w:color="auto"/>
                          </w:divBdr>
                        </w:div>
                      </w:divsChild>
                    </w:div>
                    <w:div w:id="2126534394">
                      <w:marLeft w:val="0"/>
                      <w:marRight w:val="0"/>
                      <w:marTop w:val="0"/>
                      <w:marBottom w:val="0"/>
                      <w:divBdr>
                        <w:top w:val="none" w:sz="0" w:space="0" w:color="auto"/>
                        <w:left w:val="none" w:sz="0" w:space="0" w:color="auto"/>
                        <w:bottom w:val="none" w:sz="0" w:space="0" w:color="auto"/>
                        <w:right w:val="none" w:sz="0" w:space="0" w:color="auto"/>
                      </w:divBdr>
                    </w:div>
                    <w:div w:id="1387529770">
                      <w:marLeft w:val="0"/>
                      <w:marRight w:val="0"/>
                      <w:marTop w:val="0"/>
                      <w:marBottom w:val="0"/>
                      <w:divBdr>
                        <w:top w:val="none" w:sz="0" w:space="0" w:color="auto"/>
                        <w:left w:val="none" w:sz="0" w:space="0" w:color="auto"/>
                        <w:bottom w:val="none" w:sz="0" w:space="0" w:color="auto"/>
                        <w:right w:val="none" w:sz="0" w:space="0" w:color="auto"/>
                      </w:divBdr>
                    </w:div>
                    <w:div w:id="1992058235">
                      <w:marLeft w:val="0"/>
                      <w:marRight w:val="0"/>
                      <w:marTop w:val="0"/>
                      <w:marBottom w:val="0"/>
                      <w:divBdr>
                        <w:top w:val="none" w:sz="0" w:space="0" w:color="auto"/>
                        <w:left w:val="none" w:sz="0" w:space="0" w:color="auto"/>
                        <w:bottom w:val="none" w:sz="0" w:space="0" w:color="auto"/>
                        <w:right w:val="none" w:sz="0" w:space="0" w:color="auto"/>
                      </w:divBdr>
                    </w:div>
                    <w:div w:id="1460297440">
                      <w:marLeft w:val="0"/>
                      <w:marRight w:val="0"/>
                      <w:marTop w:val="0"/>
                      <w:marBottom w:val="0"/>
                      <w:divBdr>
                        <w:top w:val="none" w:sz="0" w:space="0" w:color="auto"/>
                        <w:left w:val="none" w:sz="0" w:space="0" w:color="auto"/>
                        <w:bottom w:val="none" w:sz="0" w:space="0" w:color="auto"/>
                        <w:right w:val="none" w:sz="0" w:space="0" w:color="auto"/>
                      </w:divBdr>
                    </w:div>
                    <w:div w:id="1509981699">
                      <w:marLeft w:val="0"/>
                      <w:marRight w:val="0"/>
                      <w:marTop w:val="0"/>
                      <w:marBottom w:val="0"/>
                      <w:divBdr>
                        <w:top w:val="none" w:sz="0" w:space="0" w:color="auto"/>
                        <w:left w:val="none" w:sz="0" w:space="0" w:color="auto"/>
                        <w:bottom w:val="none" w:sz="0" w:space="0" w:color="auto"/>
                        <w:right w:val="none" w:sz="0" w:space="0" w:color="auto"/>
                      </w:divBdr>
                    </w:div>
                    <w:div w:id="1704480710">
                      <w:marLeft w:val="0"/>
                      <w:marRight w:val="0"/>
                      <w:marTop w:val="0"/>
                      <w:marBottom w:val="0"/>
                      <w:divBdr>
                        <w:top w:val="none" w:sz="0" w:space="0" w:color="auto"/>
                        <w:left w:val="none" w:sz="0" w:space="0" w:color="auto"/>
                        <w:bottom w:val="none" w:sz="0" w:space="0" w:color="auto"/>
                        <w:right w:val="none" w:sz="0" w:space="0" w:color="auto"/>
                      </w:divBdr>
                    </w:div>
                    <w:div w:id="1817334315">
                      <w:marLeft w:val="0"/>
                      <w:marRight w:val="0"/>
                      <w:marTop w:val="0"/>
                      <w:marBottom w:val="0"/>
                      <w:divBdr>
                        <w:top w:val="none" w:sz="0" w:space="0" w:color="auto"/>
                        <w:left w:val="none" w:sz="0" w:space="0" w:color="auto"/>
                        <w:bottom w:val="none" w:sz="0" w:space="0" w:color="auto"/>
                        <w:right w:val="none" w:sz="0" w:space="0" w:color="auto"/>
                      </w:divBdr>
                    </w:div>
                    <w:div w:id="1340960960">
                      <w:marLeft w:val="0"/>
                      <w:marRight w:val="0"/>
                      <w:marTop w:val="0"/>
                      <w:marBottom w:val="0"/>
                      <w:divBdr>
                        <w:top w:val="none" w:sz="0" w:space="0" w:color="auto"/>
                        <w:left w:val="none" w:sz="0" w:space="0" w:color="auto"/>
                        <w:bottom w:val="none" w:sz="0" w:space="0" w:color="auto"/>
                        <w:right w:val="none" w:sz="0" w:space="0" w:color="auto"/>
                      </w:divBdr>
                    </w:div>
                    <w:div w:id="462040465">
                      <w:marLeft w:val="0"/>
                      <w:marRight w:val="0"/>
                      <w:marTop w:val="0"/>
                      <w:marBottom w:val="0"/>
                      <w:divBdr>
                        <w:top w:val="none" w:sz="0" w:space="0" w:color="auto"/>
                        <w:left w:val="none" w:sz="0" w:space="0" w:color="auto"/>
                        <w:bottom w:val="none" w:sz="0" w:space="0" w:color="auto"/>
                        <w:right w:val="none" w:sz="0" w:space="0" w:color="auto"/>
                      </w:divBdr>
                    </w:div>
                    <w:div w:id="713121821">
                      <w:marLeft w:val="0"/>
                      <w:marRight w:val="0"/>
                      <w:marTop w:val="0"/>
                      <w:marBottom w:val="0"/>
                      <w:divBdr>
                        <w:top w:val="none" w:sz="0" w:space="0" w:color="auto"/>
                        <w:left w:val="none" w:sz="0" w:space="0" w:color="auto"/>
                        <w:bottom w:val="none" w:sz="0" w:space="0" w:color="auto"/>
                        <w:right w:val="none" w:sz="0" w:space="0" w:color="auto"/>
                      </w:divBdr>
                    </w:div>
                    <w:div w:id="1698434025">
                      <w:marLeft w:val="0"/>
                      <w:marRight w:val="0"/>
                      <w:marTop w:val="0"/>
                      <w:marBottom w:val="0"/>
                      <w:divBdr>
                        <w:top w:val="none" w:sz="0" w:space="0" w:color="auto"/>
                        <w:left w:val="none" w:sz="0" w:space="0" w:color="auto"/>
                        <w:bottom w:val="none" w:sz="0" w:space="0" w:color="auto"/>
                        <w:right w:val="none" w:sz="0" w:space="0" w:color="auto"/>
                      </w:divBdr>
                    </w:div>
                    <w:div w:id="1884366821">
                      <w:marLeft w:val="0"/>
                      <w:marRight w:val="0"/>
                      <w:marTop w:val="0"/>
                      <w:marBottom w:val="0"/>
                      <w:divBdr>
                        <w:top w:val="none" w:sz="0" w:space="0" w:color="auto"/>
                        <w:left w:val="none" w:sz="0" w:space="0" w:color="auto"/>
                        <w:bottom w:val="none" w:sz="0" w:space="0" w:color="auto"/>
                        <w:right w:val="none" w:sz="0" w:space="0" w:color="auto"/>
                      </w:divBdr>
                    </w:div>
                    <w:div w:id="500702176">
                      <w:marLeft w:val="0"/>
                      <w:marRight w:val="0"/>
                      <w:marTop w:val="0"/>
                      <w:marBottom w:val="0"/>
                      <w:divBdr>
                        <w:top w:val="none" w:sz="0" w:space="0" w:color="auto"/>
                        <w:left w:val="none" w:sz="0" w:space="0" w:color="auto"/>
                        <w:bottom w:val="none" w:sz="0" w:space="0" w:color="auto"/>
                        <w:right w:val="none" w:sz="0" w:space="0" w:color="auto"/>
                      </w:divBdr>
                    </w:div>
                    <w:div w:id="884676087">
                      <w:marLeft w:val="0"/>
                      <w:marRight w:val="0"/>
                      <w:marTop w:val="0"/>
                      <w:marBottom w:val="0"/>
                      <w:divBdr>
                        <w:top w:val="none" w:sz="0" w:space="0" w:color="auto"/>
                        <w:left w:val="none" w:sz="0" w:space="0" w:color="auto"/>
                        <w:bottom w:val="none" w:sz="0" w:space="0" w:color="auto"/>
                        <w:right w:val="none" w:sz="0" w:space="0" w:color="auto"/>
                      </w:divBdr>
                      <w:divsChild>
                        <w:div w:id="1935552120">
                          <w:marLeft w:val="0"/>
                          <w:marRight w:val="0"/>
                          <w:marTop w:val="0"/>
                          <w:marBottom w:val="0"/>
                          <w:divBdr>
                            <w:top w:val="none" w:sz="0" w:space="0" w:color="auto"/>
                            <w:left w:val="none" w:sz="0" w:space="0" w:color="auto"/>
                            <w:bottom w:val="none" w:sz="0" w:space="0" w:color="auto"/>
                            <w:right w:val="none" w:sz="0" w:space="0" w:color="auto"/>
                          </w:divBdr>
                        </w:div>
                        <w:div w:id="1221211364">
                          <w:marLeft w:val="0"/>
                          <w:marRight w:val="0"/>
                          <w:marTop w:val="0"/>
                          <w:marBottom w:val="0"/>
                          <w:divBdr>
                            <w:top w:val="none" w:sz="0" w:space="0" w:color="auto"/>
                            <w:left w:val="none" w:sz="0" w:space="0" w:color="auto"/>
                            <w:bottom w:val="none" w:sz="0" w:space="0" w:color="auto"/>
                            <w:right w:val="none" w:sz="0" w:space="0" w:color="auto"/>
                          </w:divBdr>
                        </w:div>
                        <w:div w:id="1261795993">
                          <w:marLeft w:val="0"/>
                          <w:marRight w:val="0"/>
                          <w:marTop w:val="0"/>
                          <w:marBottom w:val="0"/>
                          <w:divBdr>
                            <w:top w:val="none" w:sz="0" w:space="0" w:color="auto"/>
                            <w:left w:val="none" w:sz="0" w:space="0" w:color="auto"/>
                            <w:bottom w:val="none" w:sz="0" w:space="0" w:color="auto"/>
                            <w:right w:val="none" w:sz="0" w:space="0" w:color="auto"/>
                          </w:divBdr>
                          <w:divsChild>
                            <w:div w:id="490294196">
                              <w:marLeft w:val="0"/>
                              <w:marRight w:val="0"/>
                              <w:marTop w:val="0"/>
                              <w:marBottom w:val="0"/>
                              <w:divBdr>
                                <w:top w:val="none" w:sz="0" w:space="0" w:color="auto"/>
                                <w:left w:val="none" w:sz="0" w:space="0" w:color="auto"/>
                                <w:bottom w:val="none" w:sz="0" w:space="0" w:color="auto"/>
                                <w:right w:val="none" w:sz="0" w:space="0" w:color="auto"/>
                              </w:divBdr>
                            </w:div>
                          </w:divsChild>
                        </w:div>
                        <w:div w:id="2088913928">
                          <w:marLeft w:val="0"/>
                          <w:marRight w:val="0"/>
                          <w:marTop w:val="0"/>
                          <w:marBottom w:val="0"/>
                          <w:divBdr>
                            <w:top w:val="none" w:sz="0" w:space="0" w:color="auto"/>
                            <w:left w:val="none" w:sz="0" w:space="0" w:color="auto"/>
                            <w:bottom w:val="none" w:sz="0" w:space="0" w:color="auto"/>
                            <w:right w:val="none" w:sz="0" w:space="0" w:color="auto"/>
                          </w:divBdr>
                        </w:div>
                        <w:div w:id="1554464640">
                          <w:marLeft w:val="0"/>
                          <w:marRight w:val="0"/>
                          <w:marTop w:val="0"/>
                          <w:marBottom w:val="0"/>
                          <w:divBdr>
                            <w:top w:val="none" w:sz="0" w:space="0" w:color="auto"/>
                            <w:left w:val="none" w:sz="0" w:space="0" w:color="auto"/>
                            <w:bottom w:val="none" w:sz="0" w:space="0" w:color="auto"/>
                            <w:right w:val="none" w:sz="0" w:space="0" w:color="auto"/>
                          </w:divBdr>
                        </w:div>
                        <w:div w:id="659389373">
                          <w:marLeft w:val="0"/>
                          <w:marRight w:val="0"/>
                          <w:marTop w:val="0"/>
                          <w:marBottom w:val="0"/>
                          <w:divBdr>
                            <w:top w:val="none" w:sz="0" w:space="0" w:color="auto"/>
                            <w:left w:val="none" w:sz="0" w:space="0" w:color="auto"/>
                            <w:bottom w:val="none" w:sz="0" w:space="0" w:color="auto"/>
                            <w:right w:val="none" w:sz="0" w:space="0" w:color="auto"/>
                          </w:divBdr>
                        </w:div>
                        <w:div w:id="1050417333">
                          <w:marLeft w:val="0"/>
                          <w:marRight w:val="0"/>
                          <w:marTop w:val="0"/>
                          <w:marBottom w:val="0"/>
                          <w:divBdr>
                            <w:top w:val="none" w:sz="0" w:space="0" w:color="auto"/>
                            <w:left w:val="none" w:sz="0" w:space="0" w:color="auto"/>
                            <w:bottom w:val="none" w:sz="0" w:space="0" w:color="auto"/>
                            <w:right w:val="none" w:sz="0" w:space="0" w:color="auto"/>
                          </w:divBdr>
                        </w:div>
                        <w:div w:id="16954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631">
              <w:marLeft w:val="0"/>
              <w:marRight w:val="0"/>
              <w:marTop w:val="0"/>
              <w:marBottom w:val="0"/>
              <w:divBdr>
                <w:top w:val="none" w:sz="0" w:space="0" w:color="auto"/>
                <w:left w:val="none" w:sz="0" w:space="0" w:color="auto"/>
                <w:bottom w:val="none" w:sz="0" w:space="0" w:color="auto"/>
                <w:right w:val="none" w:sz="0" w:space="0" w:color="auto"/>
              </w:divBdr>
              <w:divsChild>
                <w:div w:id="1136724103">
                  <w:marLeft w:val="0"/>
                  <w:marRight w:val="0"/>
                  <w:marTop w:val="0"/>
                  <w:marBottom w:val="0"/>
                  <w:divBdr>
                    <w:top w:val="none" w:sz="0" w:space="0" w:color="auto"/>
                    <w:left w:val="none" w:sz="0" w:space="0" w:color="auto"/>
                    <w:bottom w:val="none" w:sz="0" w:space="0" w:color="auto"/>
                    <w:right w:val="none" w:sz="0" w:space="0" w:color="auto"/>
                  </w:divBdr>
                </w:div>
                <w:div w:id="4938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1664</Words>
  <Characters>9489</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Sofi</dc:creator>
  <cp:lastModifiedBy>Georgia Sofi</cp:lastModifiedBy>
  <cp:revision>3</cp:revision>
  <cp:lastPrinted>2023-01-05T10:57:00Z</cp:lastPrinted>
  <dcterms:created xsi:type="dcterms:W3CDTF">2022-02-27T18:13:00Z</dcterms:created>
  <dcterms:modified xsi:type="dcterms:W3CDTF">2023-01-05T10:58:00Z</dcterms:modified>
</cp:coreProperties>
</file>