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2E293" w14:textId="77777777" w:rsidR="0027704D" w:rsidRDefault="008D080F" w:rsidP="0027704D">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27704D">
        <w:rPr>
          <w:rFonts w:ascii="Times New Roman" w:eastAsia="Times New Roman" w:hAnsi="Times New Roman" w:cs="Times New Roman"/>
          <w:b/>
          <w:bCs/>
          <w:color w:val="000000"/>
          <w:sz w:val="24"/>
          <w:szCs w:val="24"/>
          <w:u w:val="single"/>
          <w:lang w:eastAsia="el-GR"/>
        </w:rPr>
        <w:t>Άσκηση Εμπέδωσης:</w:t>
      </w:r>
      <w:r w:rsidRPr="0027704D">
        <w:rPr>
          <w:rFonts w:ascii="Times New Roman" w:eastAsia="Times New Roman" w:hAnsi="Times New Roman" w:cs="Times New Roman"/>
          <w:color w:val="000000"/>
          <w:sz w:val="24"/>
          <w:szCs w:val="24"/>
          <w:lang w:eastAsia="el-GR"/>
        </w:rPr>
        <w:t xml:space="preserve"> </w:t>
      </w:r>
    </w:p>
    <w:p w14:paraId="31404CC0" w14:textId="48C5A39F" w:rsidR="008D080F" w:rsidRPr="0027704D" w:rsidRDefault="008D080F" w:rsidP="0027704D">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27704D">
        <w:rPr>
          <w:rFonts w:ascii="Times New Roman" w:eastAsia="Times New Roman" w:hAnsi="Times New Roman" w:cs="Times New Roman"/>
          <w:color w:val="000000"/>
          <w:sz w:val="24"/>
          <w:szCs w:val="24"/>
          <w:lang w:eastAsia="el-GR"/>
        </w:rPr>
        <w:t>Να βρεθεί ο τρόπος με τον οποίο αναπτύσσονται οι παρακάτω παράγραφοι (</w:t>
      </w:r>
      <w:r w:rsidRPr="0027704D">
        <w:rPr>
          <w:rFonts w:ascii="Times New Roman" w:eastAsia="Times New Roman" w:hAnsi="Times New Roman" w:cs="Times New Roman"/>
          <w:i/>
          <w:iCs/>
          <w:color w:val="000000"/>
          <w:sz w:val="24"/>
          <w:szCs w:val="24"/>
          <w:u w:val="single"/>
          <w:lang w:eastAsia="el-GR"/>
        </w:rPr>
        <w:t>παραδείγματα, σύγκριση – αντίθεση, αιτιολόγηση, ορισμό</w:t>
      </w:r>
      <w:r w:rsidRPr="0027704D">
        <w:rPr>
          <w:rFonts w:ascii="Times New Roman" w:eastAsia="Times New Roman" w:hAnsi="Times New Roman" w:cs="Times New Roman"/>
          <w:color w:val="000000"/>
          <w:sz w:val="24"/>
          <w:szCs w:val="24"/>
          <w:lang w:eastAsia="el-GR"/>
        </w:rPr>
        <w:t>)</w:t>
      </w:r>
      <w:r w:rsidR="0027704D" w:rsidRPr="0027704D">
        <w:rPr>
          <w:rFonts w:ascii="Times New Roman" w:eastAsia="Times New Roman" w:hAnsi="Times New Roman" w:cs="Times New Roman"/>
          <w:color w:val="000000"/>
          <w:sz w:val="24"/>
          <w:szCs w:val="24"/>
          <w:lang w:eastAsia="el-GR"/>
        </w:rPr>
        <w:t xml:space="preserve"> και να επισημάνετε τις ενδεικτικές λέξεις που επιβεβαιώνουν την απάντησή τους. </w:t>
      </w:r>
    </w:p>
    <w:p w14:paraId="0ACD3DC4" w14:textId="77777777" w:rsidR="008D080F" w:rsidRDefault="008D080F" w:rsidP="008D080F">
      <w:pPr>
        <w:shd w:val="clear" w:color="auto" w:fill="FFFFFF"/>
        <w:spacing w:after="0" w:line="240" w:lineRule="auto"/>
        <w:rPr>
          <w:rFonts w:ascii="Times New Roman" w:eastAsia="Times New Roman" w:hAnsi="Times New Roman" w:cs="Times New Roman"/>
          <w:color w:val="000000"/>
          <w:sz w:val="24"/>
          <w:szCs w:val="24"/>
          <w:lang w:eastAsia="el-GR"/>
        </w:rPr>
      </w:pPr>
      <w:r w:rsidRPr="00CC37C4">
        <w:rPr>
          <w:rFonts w:ascii="Times New Roman" w:eastAsia="Times New Roman" w:hAnsi="Times New Roman" w:cs="Times New Roman"/>
          <w:color w:val="000000"/>
          <w:sz w:val="24"/>
          <w:szCs w:val="24"/>
          <w:lang w:eastAsia="el-GR"/>
        </w:rPr>
        <w:t> </w:t>
      </w:r>
    </w:p>
    <w:p w14:paraId="30E6863B" w14:textId="77777777" w:rsidR="00DA0C78" w:rsidRPr="00057522" w:rsidRDefault="00DA0C78" w:rsidP="008D080F">
      <w:pPr>
        <w:shd w:val="clear" w:color="auto" w:fill="FFFFFF"/>
        <w:spacing w:after="0" w:line="240" w:lineRule="auto"/>
        <w:rPr>
          <w:rFonts w:ascii="Times New Roman" w:eastAsia="Times New Roman" w:hAnsi="Times New Roman" w:cs="Times New Roman"/>
          <w:color w:val="000000"/>
          <w:sz w:val="24"/>
          <w:szCs w:val="24"/>
          <w:lang w:eastAsia="el-GR"/>
        </w:rPr>
      </w:pPr>
    </w:p>
    <w:p w14:paraId="4F1BFA4A" w14:textId="6119F5CE" w:rsidR="00721A80" w:rsidRDefault="00DA0C78" w:rsidP="00DA0C78">
      <w:pPr>
        <w:pStyle w:val="ListParagraph"/>
        <w:numPr>
          <w:ilvl w:val="0"/>
          <w:numId w:val="1"/>
        </w:numPr>
        <w:jc w:val="both"/>
        <w:rPr>
          <w:rFonts w:ascii="Times New Roman" w:hAnsi="Times New Roman" w:cs="Times New Roman"/>
          <w:sz w:val="24"/>
          <w:szCs w:val="24"/>
        </w:rPr>
      </w:pPr>
      <w:r w:rsidRPr="00DA0C78">
        <w:rPr>
          <w:rFonts w:ascii="Times New Roman" w:hAnsi="Times New Roman" w:cs="Times New Roman"/>
          <w:sz w:val="24"/>
          <w:szCs w:val="24"/>
        </w:rPr>
        <w:t xml:space="preserve">Μια άλλη διαφορά μεταξύ προφορικού και γραπτού λόγου εντοπίζεται στη δυνατότητα επαφής μεταξύ πομπού και δέκτη. Στον προφορικό συνομιλιακό λόγο το κείμενο, την ίδια στιγμή που παράγεται από τον πομπό, προσλαμβάνεται από τον δέκτη, ο οποίος συχνά είναι παρών στον ίδιο χώρο, ενώ σε αντίθετη περίπτωση μπορεί να υπάρχει ακουστική και οπτική επαφή μαζί του όπως στις τηλεφωνικές συνδιαλέξεις ή στη ζωντανή επικοινωνία μέσω σύνδεσης. Σε κάθε περίπτωση ο δέκτης έχει τη δυνατότητα να απαντήσει ή να αντιδράσει στα λεγόμενα του συνομιλητή του. Αντίθετα, στον γραπτό λόγο ο συγγραφέας δεν έχει άμεση επαφή με τους αναγνώστες του, απευθύνεται σε δέκτες απόντες, οι οποίοι θα προσλάβουν το κείμενό του ύστερα από κάποιο χρονικό διάστημα και μόνο τότε θα μπορούν να αντιδράσουν στα γραφόμενά του. </w:t>
      </w:r>
    </w:p>
    <w:p w14:paraId="356CB5A5" w14:textId="77777777" w:rsidR="00224CD7" w:rsidRDefault="00224CD7" w:rsidP="00224CD7">
      <w:pPr>
        <w:pStyle w:val="ListParagraph"/>
        <w:ind w:left="360"/>
        <w:jc w:val="both"/>
        <w:rPr>
          <w:rFonts w:ascii="Times New Roman" w:hAnsi="Times New Roman" w:cs="Times New Roman"/>
          <w:sz w:val="24"/>
          <w:szCs w:val="24"/>
        </w:rPr>
      </w:pPr>
    </w:p>
    <w:p w14:paraId="4787D1E4" w14:textId="63D26F78" w:rsidR="00224CD7" w:rsidRPr="001C1D9D" w:rsidRDefault="00224CD7" w:rsidP="00224CD7">
      <w:pPr>
        <w:pStyle w:val="ListParagraph"/>
        <w:numPr>
          <w:ilvl w:val="0"/>
          <w:numId w:val="1"/>
        </w:numPr>
        <w:jc w:val="both"/>
        <w:rPr>
          <w:rFonts w:ascii="Times New Roman" w:hAnsi="Times New Roman" w:cs="Times New Roman"/>
          <w:sz w:val="24"/>
          <w:szCs w:val="24"/>
        </w:rPr>
      </w:pPr>
      <w:r w:rsidRPr="00224CD7">
        <w:rPr>
          <w:rFonts w:ascii="Times New Roman" w:hAnsi="Times New Roman" w:cs="Times New Roman"/>
          <w:color w:val="000000"/>
          <w:sz w:val="24"/>
          <w:szCs w:val="24"/>
          <w:shd w:val="clear" w:color="auto" w:fill="FFFFFF"/>
        </w:rPr>
        <w:t>Μουσική είναι η οργάνωση των ήχων με σκοπό τη σύνθεση ή το σύνολο ήχων από το οποίο απαρτίζεται ένα μουσικό κομμάτι ή η εκτέλεση ενός μουσικού έργου. Η μουσική είναι λοιπόν τέχνη και όχι μόνο: η μουσική είναι έκφραση, η μουσική είναι ρυθμός, η μουσική, εντέλει, είναι ανάγκη. Γεννήθηκε μαζί με τον άνθρωπο, ο οποίος κατάφερε γρήγορα να διακρίνει αρμονικούς φυσικούς ήχους που τον βοηθούσαν στη ζωή του. Σταδιακά άρχισε να τους ανασυνθέτει δημιουργικά.</w:t>
      </w:r>
    </w:p>
    <w:p w14:paraId="04EE237E" w14:textId="77777777" w:rsidR="001C1D9D" w:rsidRPr="001C1D9D" w:rsidRDefault="001C1D9D" w:rsidP="001C1D9D">
      <w:pPr>
        <w:pStyle w:val="ListParagraph"/>
        <w:rPr>
          <w:rFonts w:ascii="Times New Roman" w:hAnsi="Times New Roman" w:cs="Times New Roman"/>
          <w:sz w:val="24"/>
          <w:szCs w:val="24"/>
        </w:rPr>
      </w:pPr>
    </w:p>
    <w:p w14:paraId="208BAC6B" w14:textId="77777777" w:rsidR="00D05C8C" w:rsidRDefault="00FF7408" w:rsidP="00D05C8C">
      <w:pPr>
        <w:pStyle w:val="has-black-color"/>
        <w:numPr>
          <w:ilvl w:val="0"/>
          <w:numId w:val="1"/>
        </w:numPr>
        <w:shd w:val="clear" w:color="auto" w:fill="FFFFFF"/>
        <w:jc w:val="both"/>
        <w:rPr>
          <w:rFonts w:eastAsiaTheme="minorHAnsi"/>
          <w:color w:val="000000"/>
          <w:shd w:val="clear" w:color="auto" w:fill="FFFFFF"/>
          <w:lang w:eastAsia="en-US"/>
        </w:rPr>
      </w:pPr>
      <w:r w:rsidRPr="00FF7408">
        <w:rPr>
          <w:rFonts w:eastAsiaTheme="minorHAnsi"/>
          <w:color w:val="000000"/>
          <w:shd w:val="clear" w:color="auto" w:fill="FFFFFF"/>
          <w:lang w:eastAsia="en-US"/>
        </w:rPr>
        <w:t>Αξιοπρόσεκτες, επίσης, είναι και οι επιπτώσεις αυτής της νέας αίσθησης του χρόνου στην εκπαιδευτική διαδικασία. Παρατηρείται π.χ.</w:t>
      </w:r>
      <w:r w:rsidRPr="00FF7408">
        <w:rPr>
          <w:rFonts w:eastAsiaTheme="minorHAnsi"/>
          <w:b/>
          <w:bCs/>
          <w:color w:val="000000"/>
          <w:shd w:val="clear" w:color="auto" w:fill="FFFFFF"/>
          <w:lang w:eastAsia="en-US"/>
        </w:rPr>
        <w:t> </w:t>
      </w:r>
      <w:r w:rsidRPr="00FF7408">
        <w:rPr>
          <w:rFonts w:eastAsiaTheme="minorHAnsi"/>
          <w:color w:val="000000"/>
          <w:shd w:val="clear" w:color="auto" w:fill="FFFFFF"/>
          <w:lang w:eastAsia="en-US"/>
        </w:rPr>
        <w:t>δυσκολία συγκέντρωσης της προσοχής των παιδιών, όπως και υπερβολική κινητικότητα, αφού η καθημερινή ζωή δεν συμβαδίζει με το ρυθμό της τηλεοπτικής εικόνας. Πολύ φυσικό είναι να θεωρείται ανιαρό το σχολικό μάθημα, όπως</w:t>
      </w:r>
      <w:r w:rsidRPr="00FF7408">
        <w:rPr>
          <w:rFonts w:eastAsiaTheme="minorHAnsi"/>
          <w:b/>
          <w:bCs/>
          <w:color w:val="000000"/>
          <w:shd w:val="clear" w:color="auto" w:fill="FFFFFF"/>
          <w:lang w:eastAsia="en-US"/>
        </w:rPr>
        <w:t> </w:t>
      </w:r>
      <w:r w:rsidRPr="00FF7408">
        <w:rPr>
          <w:rFonts w:eastAsiaTheme="minorHAnsi"/>
          <w:color w:val="000000"/>
          <w:shd w:val="clear" w:color="auto" w:fill="FFFFFF"/>
          <w:lang w:eastAsia="en-US"/>
        </w:rPr>
        <w:t>και ο διάλογος στην οικογένεια, που τώρα έχει αντιπάλους τα κανάλια με τα ελκυστικά τους προγράμματα. Ας μην παραλείψουμε και τις ταινίες του Σαββατόβραδου, οι οποίες έχουν στοιχίσει σε πλήθος παιδιών την απουσία από τον κυριακάτικο εκκλησιασμό ή από το οικογενειακό τραπέζι.</w:t>
      </w:r>
    </w:p>
    <w:p w14:paraId="29623580" w14:textId="77777777" w:rsidR="00D05C8C" w:rsidRDefault="00D05C8C" w:rsidP="00D05C8C">
      <w:pPr>
        <w:pStyle w:val="ListParagraph"/>
      </w:pPr>
    </w:p>
    <w:p w14:paraId="72C6035F" w14:textId="0FB15161" w:rsidR="00DB2802" w:rsidRPr="00D05C8C" w:rsidRDefault="00DB2802" w:rsidP="00D05C8C">
      <w:pPr>
        <w:pStyle w:val="has-black-color"/>
        <w:numPr>
          <w:ilvl w:val="0"/>
          <w:numId w:val="1"/>
        </w:numPr>
        <w:shd w:val="clear" w:color="auto" w:fill="FFFFFF"/>
        <w:jc w:val="both"/>
        <w:rPr>
          <w:rFonts w:eastAsiaTheme="minorHAnsi"/>
          <w:color w:val="000000"/>
          <w:shd w:val="clear" w:color="auto" w:fill="FFFFFF"/>
          <w:lang w:eastAsia="en-US"/>
        </w:rPr>
      </w:pPr>
      <w:r w:rsidRPr="00D05C8C">
        <w:t xml:space="preserve">Ως εκφοβισμός ορίζεται η μορφή βίας που επαναλαμβάνεται από ανικανότητα του θύματος να αμυνθεί και να προστατέψει τον εαυτό του. Πιο ειδικά, ο όρος, εκτός από την επιθυμία ενός ατόμου να βλάψει κάποιον άλλο, προϋποθέτει την ασυμμετρία δύναμης, την ευχαρίστηση του επιτιθέμενου, καθώς και την αίσθηση καταπίεσης ή ταπείνωσης από την πλευρά του θύματος. </w:t>
      </w:r>
    </w:p>
    <w:p w14:paraId="317C3C7D" w14:textId="77777777" w:rsidR="00DB2802" w:rsidRPr="00DB2802" w:rsidRDefault="00DB2802" w:rsidP="00DB2802">
      <w:pPr>
        <w:pStyle w:val="ListParagraph"/>
        <w:rPr>
          <w:rFonts w:ascii="Times New Roman" w:hAnsi="Times New Roman" w:cs="Times New Roman"/>
          <w:sz w:val="24"/>
          <w:szCs w:val="24"/>
        </w:rPr>
      </w:pPr>
    </w:p>
    <w:p w14:paraId="70FFAF6E" w14:textId="1F81AA5C" w:rsidR="00224CD7" w:rsidRDefault="00DB2802" w:rsidP="00224CD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FF7408" w:rsidRPr="00FF7408">
        <w:rPr>
          <w:rFonts w:ascii="Times New Roman" w:hAnsi="Times New Roman" w:cs="Times New Roman"/>
          <w:sz w:val="24"/>
          <w:szCs w:val="24"/>
        </w:rPr>
        <w:t>Είναι γεγονός ότι ο Έλληνας δε διαβάζει. Δεν αγαπά το βιβλίο και τη μελέτη. Γιατί</w:t>
      </w:r>
      <w:r w:rsidR="00FF7408" w:rsidRPr="00FF7408">
        <w:rPr>
          <w:rFonts w:ascii="Times New Roman" w:hAnsi="Times New Roman" w:cs="Times New Roman"/>
          <w:b/>
          <w:bCs/>
          <w:sz w:val="24"/>
          <w:szCs w:val="24"/>
        </w:rPr>
        <w:t> </w:t>
      </w:r>
      <w:r w:rsidR="00FF7408" w:rsidRPr="00FF7408">
        <w:rPr>
          <w:rFonts w:ascii="Times New Roman" w:hAnsi="Times New Roman" w:cs="Times New Roman"/>
          <w:sz w:val="24"/>
          <w:szCs w:val="24"/>
        </w:rPr>
        <w:t>όμως; Κληρονομικά βάρη και φυλετικός χαρακτήρας; Μα τότε θα ’</w:t>
      </w:r>
      <w:proofErr w:type="spellStart"/>
      <w:r w:rsidR="00FF7408" w:rsidRPr="00FF7408">
        <w:rPr>
          <w:rFonts w:ascii="Times New Roman" w:hAnsi="Times New Roman" w:cs="Times New Roman"/>
          <w:sz w:val="24"/>
          <w:szCs w:val="24"/>
        </w:rPr>
        <w:t>πρεπε</w:t>
      </w:r>
      <w:proofErr w:type="spellEnd"/>
      <w:r w:rsidR="00FF7408" w:rsidRPr="00FF7408">
        <w:rPr>
          <w:rFonts w:ascii="Times New Roman" w:hAnsi="Times New Roman" w:cs="Times New Roman"/>
          <w:sz w:val="24"/>
          <w:szCs w:val="24"/>
        </w:rPr>
        <w:t xml:space="preserve"> μάλλον το αντίθετο να συμβαίνει!… H εθνική κληρονομιά του Έλληνα είναι </w:t>
      </w:r>
      <w:r w:rsidR="00FF7408" w:rsidRPr="00FF7408">
        <w:rPr>
          <w:rFonts w:ascii="Times New Roman" w:hAnsi="Times New Roman" w:cs="Times New Roman"/>
          <w:sz w:val="24"/>
          <w:szCs w:val="24"/>
        </w:rPr>
        <w:lastRenderedPageBreak/>
        <w:t>βαθιά πνευματική. Τότε; Πρέπει να παραδεχτούμε πως ο άνθρωπος δε γεννιέται αγκαλιά με το βιβλίο, του μαθαίνουν να το αγαπάει. Είναι θέμα γενικότερης παιδείας, που ξεκινάει βέβαια από την εκπαίδευση, από τα σχολεία όλων των βαθμίδων. Και εκεί φαίνεται πως υστερούμε. Γιατί</w:t>
      </w:r>
      <w:r w:rsidR="00FF7408" w:rsidRPr="00FF7408">
        <w:rPr>
          <w:rFonts w:ascii="Times New Roman" w:hAnsi="Times New Roman" w:cs="Times New Roman"/>
          <w:b/>
          <w:bCs/>
          <w:sz w:val="24"/>
          <w:szCs w:val="24"/>
        </w:rPr>
        <w:t> </w:t>
      </w:r>
      <w:r w:rsidR="00FF7408" w:rsidRPr="00FF7408">
        <w:rPr>
          <w:rFonts w:ascii="Times New Roman" w:hAnsi="Times New Roman" w:cs="Times New Roman"/>
          <w:sz w:val="24"/>
          <w:szCs w:val="24"/>
        </w:rPr>
        <w:t>εμείς από τα σχολεία βγάζουμε ανθρώπους που ακούν για βιβλίο, ακούν για μελέτη και το «βάζουν στα πόδια»! Κακογραμμένα βιβλία και μέθοδοι σκουριασμένες απωθούν τους νέους από το βιβλίο και την ευπρόσδεκτη και γόνιμη γνώση. Εκπαίδευση που βασίζεται στη μηχανική πρόσληψη γνώσεων, στην ψυχρή χρησιμοθηρία, στη «δια παντός μέσου» βαθμοθηρία, στη στείρα αποστήθιση, δημιουργεί στη συνέχεια απέχθεια για το βιβλίο, το σχολείο, τη μάθηση. Το «πρόβλημα του μαθήματος της έκθεσης» δεν είναι άσχετο με όλη αυτήν την κακή εκπαίδευση. Κακές επιδόσεις στην έκθεση δε σημαίνουν τίποτε άλλο από κακές σχέσεις με το βιβλίο γενικά.</w:t>
      </w:r>
    </w:p>
    <w:p w14:paraId="3CD1A78E" w14:textId="77777777" w:rsidR="00D05C8C" w:rsidRPr="00D05C8C" w:rsidRDefault="00D05C8C" w:rsidP="00D05C8C"/>
    <w:p w14:paraId="29D75D31" w14:textId="0C52E356" w:rsidR="00D05C8C" w:rsidRPr="00695E17" w:rsidRDefault="00695E17" w:rsidP="00695E17">
      <w:pPr>
        <w:pStyle w:val="ListParagraph"/>
        <w:numPr>
          <w:ilvl w:val="0"/>
          <w:numId w:val="1"/>
        </w:numPr>
        <w:jc w:val="both"/>
        <w:rPr>
          <w:rFonts w:ascii="Times New Roman" w:hAnsi="Times New Roman" w:cs="Times New Roman"/>
          <w:sz w:val="24"/>
          <w:szCs w:val="24"/>
        </w:rPr>
      </w:pPr>
      <w:r w:rsidRPr="00695E17">
        <w:rPr>
          <w:rFonts w:ascii="Times New Roman" w:hAnsi="Times New Roman" w:cs="Times New Roman"/>
          <w:sz w:val="24"/>
          <w:szCs w:val="24"/>
        </w:rPr>
        <w:t>Ένα χάσμα χωρίζει το Σωκράτη από τους σοφιστές. Ο Σωκράτης ζήτησε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Σωκράτη. Οι σοφιστές ήταν έμποροι γνώσεων, ενώ ο Σωκράτης υπήρξε ένας άμισθος δάσκαλος και ερευνητής της αλήθειας. Το μόνο κοινό μεταξύ των σοφιστών και του Σωκράτη ήταν ότι και αυτός και εκείνοι διαπίστωσαν ότι η παραδεδομένη μόρφωση και παιδεία δεν ήταν αρκετή για την εποχή τους.</w:t>
      </w:r>
    </w:p>
    <w:p w14:paraId="2D291B43" w14:textId="77777777" w:rsidR="00D05C8C" w:rsidRDefault="00D05C8C" w:rsidP="00D05C8C">
      <w:pPr>
        <w:rPr>
          <w:rFonts w:ascii="Times New Roman" w:hAnsi="Times New Roman" w:cs="Times New Roman"/>
          <w:sz w:val="24"/>
          <w:szCs w:val="24"/>
        </w:rPr>
      </w:pPr>
    </w:p>
    <w:p w14:paraId="47868A84" w14:textId="29318CFB" w:rsidR="00D05C8C" w:rsidRPr="00D05C8C" w:rsidRDefault="00C67B73" w:rsidP="00C67B73">
      <w:pPr>
        <w:tabs>
          <w:tab w:val="left" w:pos="1860"/>
        </w:tabs>
        <w:jc w:val="center"/>
      </w:pPr>
      <w:r>
        <w:rPr>
          <w:noProof/>
        </w:rPr>
        <w:drawing>
          <wp:inline distT="0" distB="0" distL="0" distR="0" wp14:anchorId="14D436BA" wp14:editId="2C44480D">
            <wp:extent cx="2609850" cy="1752600"/>
            <wp:effectExtent l="0" t="0" r="0" b="0"/>
            <wp:docPr id="1" name="Picture 1" descr="Πόσο διάβασμα χρειάζεται κάθε μέρα; — Alexis Siozopo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όσο διάβασμα χρειάζεται κάθε μέρα; — Alexis Siozopoul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inline>
        </w:drawing>
      </w:r>
    </w:p>
    <w:sectPr w:rsidR="00D05C8C" w:rsidRPr="00D05C8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3753" w14:textId="77777777" w:rsidR="00A07294" w:rsidRDefault="00A07294" w:rsidP="00D64E93">
      <w:pPr>
        <w:spacing w:after="0" w:line="240" w:lineRule="auto"/>
      </w:pPr>
      <w:r>
        <w:separator/>
      </w:r>
    </w:p>
  </w:endnote>
  <w:endnote w:type="continuationSeparator" w:id="0">
    <w:p w14:paraId="4C37AA95" w14:textId="77777777" w:rsidR="00A07294" w:rsidRDefault="00A07294" w:rsidP="00D6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B2F0D" w14:textId="77777777" w:rsidR="00D64E93" w:rsidRDefault="00D64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18999"/>
      <w:docPartObj>
        <w:docPartGallery w:val="Page Numbers (Bottom of Page)"/>
        <w:docPartUnique/>
      </w:docPartObj>
    </w:sdtPr>
    <w:sdtEndPr>
      <w:rPr>
        <w:noProof/>
      </w:rPr>
    </w:sdtEndPr>
    <w:sdtContent>
      <w:p w14:paraId="46A73BCC" w14:textId="2DE12DC2" w:rsidR="00D64E93" w:rsidRDefault="00D64E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DDD15" w14:textId="77777777" w:rsidR="00D64E93" w:rsidRDefault="00D64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7229A" w14:textId="77777777" w:rsidR="00D64E93" w:rsidRDefault="00D64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AC57C" w14:textId="77777777" w:rsidR="00A07294" w:rsidRDefault="00A07294" w:rsidP="00D64E93">
      <w:pPr>
        <w:spacing w:after="0" w:line="240" w:lineRule="auto"/>
      </w:pPr>
      <w:r>
        <w:separator/>
      </w:r>
    </w:p>
  </w:footnote>
  <w:footnote w:type="continuationSeparator" w:id="0">
    <w:p w14:paraId="0E4F53F8" w14:textId="77777777" w:rsidR="00A07294" w:rsidRDefault="00A07294" w:rsidP="00D64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B6A7" w14:textId="77777777" w:rsidR="00D64E93" w:rsidRDefault="00D64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A059" w14:textId="77777777" w:rsidR="00D64E93" w:rsidRDefault="00D64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EEC25" w14:textId="77777777" w:rsidR="00D64E93" w:rsidRDefault="00D64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90867"/>
    <w:multiLevelType w:val="hybridMultilevel"/>
    <w:tmpl w:val="D2466A1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46674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0F"/>
    <w:rsid w:val="001C1D9D"/>
    <w:rsid w:val="00224CD7"/>
    <w:rsid w:val="002724AD"/>
    <w:rsid w:val="0027704D"/>
    <w:rsid w:val="00695E17"/>
    <w:rsid w:val="00721A80"/>
    <w:rsid w:val="00763096"/>
    <w:rsid w:val="008D080F"/>
    <w:rsid w:val="008D47F3"/>
    <w:rsid w:val="00A07294"/>
    <w:rsid w:val="00C67B73"/>
    <w:rsid w:val="00D05C8C"/>
    <w:rsid w:val="00D64E93"/>
    <w:rsid w:val="00DA0C78"/>
    <w:rsid w:val="00DB2802"/>
    <w:rsid w:val="00FF74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2809"/>
  <w15:chartTrackingRefBased/>
  <w15:docId w15:val="{EF480744-88FA-49BB-936F-B12DE496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0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78"/>
    <w:pPr>
      <w:ind w:left="720"/>
      <w:contextualSpacing/>
    </w:pPr>
  </w:style>
  <w:style w:type="paragraph" w:customStyle="1" w:styleId="has-black-color">
    <w:name w:val="has-black-color"/>
    <w:basedOn w:val="Normal"/>
    <w:rsid w:val="00FF740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FF7408"/>
    <w:rPr>
      <w:b/>
      <w:bCs/>
    </w:rPr>
  </w:style>
  <w:style w:type="paragraph" w:styleId="Header">
    <w:name w:val="header"/>
    <w:basedOn w:val="Normal"/>
    <w:link w:val="HeaderChar"/>
    <w:uiPriority w:val="99"/>
    <w:unhideWhenUsed/>
    <w:rsid w:val="00D64E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4E93"/>
    <w:rPr>
      <w:kern w:val="0"/>
      <w14:ligatures w14:val="none"/>
    </w:rPr>
  </w:style>
  <w:style w:type="paragraph" w:styleId="Footer">
    <w:name w:val="footer"/>
    <w:basedOn w:val="Normal"/>
    <w:link w:val="FooterChar"/>
    <w:uiPriority w:val="99"/>
    <w:unhideWhenUsed/>
    <w:rsid w:val="00D64E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4E9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8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642</Words>
  <Characters>3467</Characters>
  <Application>Microsoft Office Word</Application>
  <DocSecurity>0</DocSecurity>
  <Lines>28</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Ηλιάννα Μουτσίκα</dc:creator>
  <cp:keywords/>
  <dc:description/>
  <cp:lastModifiedBy>Ηλιάννα Μουτσίκα</cp:lastModifiedBy>
  <cp:revision>12</cp:revision>
  <dcterms:created xsi:type="dcterms:W3CDTF">2024-11-16T17:11:00Z</dcterms:created>
  <dcterms:modified xsi:type="dcterms:W3CDTF">2024-11-16T18:02:00Z</dcterms:modified>
</cp:coreProperties>
</file>