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D480D" w14:textId="77777777" w:rsidR="00187D7C" w:rsidRPr="00187D7C" w:rsidRDefault="00187D7C" w:rsidP="00187D7C">
      <w:pPr>
        <w:rPr>
          <w:rFonts w:ascii="Arial" w:hAnsi="Arial" w:cs="Arial"/>
          <w:lang w:eastAsia="el-GR"/>
        </w:rPr>
      </w:pPr>
      <w:r w:rsidRPr="00187D7C">
        <w:rPr>
          <w:rFonts w:ascii="Arial" w:hAnsi="Arial" w:cs="Arial"/>
          <w:lang w:eastAsia="el-GR"/>
        </w:rPr>
        <w:t>Λατινικά Β΄ Λυκείου: Απαρεμφατική Σύνταξη</w:t>
      </w:r>
    </w:p>
    <w:p w14:paraId="1EAB78EA" w14:textId="77777777" w:rsidR="00187D7C" w:rsidRPr="00187D7C" w:rsidRDefault="00187D7C" w:rsidP="00187D7C">
      <w:pPr>
        <w:rPr>
          <w:rFonts w:ascii="Arial" w:hAnsi="Arial" w:cs="Arial"/>
          <w:lang w:eastAsia="el-GR"/>
        </w:rPr>
      </w:pPr>
      <w:r w:rsidRPr="00187D7C">
        <w:rPr>
          <w:rFonts w:ascii="Arial" w:hAnsi="Arial" w:cs="Arial"/>
          <w:lang w:eastAsia="el-GR"/>
        </w:rPr>
        <w:t>Στα Λατινικά η κύρια πρόταση κρίσεως που εξαρτάται από κάποιο ρήμα (λεκτικό, δοξαστικό, γνωστικό, αισθήσεως σημαντικό) μετατρέπεται σε ειδικό απαρέμφατο (που λειτουργεί ως αντικείμενο του ρήματος), μιας κι Λατινική γλώσσα δε διαθέτει δευτερεύουσες ειδικές προτάσεις.</w:t>
      </w:r>
    </w:p>
    <w:p w14:paraId="334A7B81" w14:textId="77777777" w:rsidR="00187D7C" w:rsidRPr="00187D7C" w:rsidRDefault="00187D7C" w:rsidP="00187D7C">
      <w:pPr>
        <w:rPr>
          <w:rFonts w:ascii="Arial" w:hAnsi="Arial" w:cs="Arial"/>
          <w:lang w:eastAsia="el-GR"/>
        </w:rPr>
      </w:pPr>
      <w:r w:rsidRPr="00187D7C">
        <w:rPr>
          <w:rFonts w:ascii="Arial" w:hAnsi="Arial" w:cs="Arial"/>
          <w:lang w:eastAsia="el-GR"/>
        </w:rPr>
        <w:t>Κατά τη μετατροπή αυτή πρέπει να έχουμε υπόψη μας τα εξής:</w:t>
      </w:r>
    </w:p>
    <w:p w14:paraId="4B70DD2D" w14:textId="77777777" w:rsidR="00187D7C" w:rsidRPr="00187D7C" w:rsidRDefault="00187D7C" w:rsidP="00187D7C">
      <w:pPr>
        <w:rPr>
          <w:rFonts w:ascii="Arial" w:hAnsi="Arial" w:cs="Arial"/>
          <w:lang w:eastAsia="el-GR"/>
        </w:rPr>
      </w:pPr>
      <w:r w:rsidRPr="00187D7C">
        <w:rPr>
          <w:rFonts w:ascii="Arial" w:hAnsi="Arial" w:cs="Arial"/>
          <w:lang w:eastAsia="el-GR"/>
        </w:rPr>
        <w:t>- Το ρήμα της κύριας πρότασης μετατρέπεται στο απαρέμφατο του κατάλληλου χρόνου. Δηλαδή:</w:t>
      </w:r>
    </w:p>
    <w:p w14:paraId="43E1F4F8" w14:textId="77777777" w:rsidR="00187D7C" w:rsidRPr="00187D7C" w:rsidRDefault="00187D7C" w:rsidP="00187D7C">
      <w:pPr>
        <w:rPr>
          <w:rFonts w:ascii="Arial" w:hAnsi="Arial" w:cs="Arial"/>
          <w:lang w:eastAsia="el-GR"/>
        </w:rPr>
      </w:pPr>
      <w:r w:rsidRPr="00187D7C">
        <w:rPr>
          <w:rFonts w:ascii="Arial" w:hAnsi="Arial" w:cs="Arial"/>
          <w:lang w:eastAsia="el-GR"/>
        </w:rPr>
        <w:t>Τα ρήματα χρόνου Ενεστώτα ή Παρατατικού, μετατρέπονται σε απαρέμφατο Ενεστώτα.</w:t>
      </w:r>
    </w:p>
    <w:p w14:paraId="4E7F9DF7" w14:textId="77777777" w:rsidR="00187D7C" w:rsidRPr="00187D7C" w:rsidRDefault="00187D7C" w:rsidP="00187D7C">
      <w:pPr>
        <w:rPr>
          <w:rFonts w:ascii="Arial" w:hAnsi="Arial" w:cs="Arial"/>
          <w:lang w:eastAsia="el-GR"/>
        </w:rPr>
      </w:pPr>
      <w:r w:rsidRPr="00187D7C">
        <w:rPr>
          <w:rFonts w:ascii="Arial" w:hAnsi="Arial" w:cs="Arial"/>
          <w:lang w:eastAsia="el-GR"/>
        </w:rPr>
        <w:t>Τα ρήματα χρόνου Παρακειμένου ή Υπερσυντελίκου, μετατρέπονται σε απαρέμφατο Παρακειμένου.</w:t>
      </w:r>
    </w:p>
    <w:p w14:paraId="10DBFEB3" w14:textId="77777777" w:rsidR="00187D7C" w:rsidRPr="00187D7C" w:rsidRDefault="00187D7C" w:rsidP="00187D7C">
      <w:pPr>
        <w:rPr>
          <w:rFonts w:ascii="Arial" w:hAnsi="Arial" w:cs="Arial"/>
          <w:lang w:eastAsia="el-GR"/>
        </w:rPr>
      </w:pPr>
      <w:r w:rsidRPr="00187D7C">
        <w:rPr>
          <w:rFonts w:ascii="Arial" w:hAnsi="Arial" w:cs="Arial"/>
          <w:lang w:eastAsia="el-GR"/>
        </w:rPr>
        <w:t>Τα ρήματα χρόνου Μέλλοντα ή Συντελεσμένου Μέλλοντα, μετατρέπονται σε απαρέμφατο Μέλλοντα.</w:t>
      </w:r>
    </w:p>
    <w:p w14:paraId="62C6D711" w14:textId="77777777" w:rsidR="00187D7C" w:rsidRPr="00187D7C" w:rsidRDefault="00187D7C" w:rsidP="00187D7C">
      <w:pPr>
        <w:rPr>
          <w:rFonts w:ascii="Arial" w:hAnsi="Arial" w:cs="Arial"/>
          <w:lang w:eastAsia="el-GR"/>
        </w:rPr>
      </w:pPr>
      <w:r w:rsidRPr="00187D7C">
        <w:rPr>
          <w:rFonts w:ascii="Arial" w:hAnsi="Arial" w:cs="Arial"/>
          <w:lang w:eastAsia="el-GR"/>
        </w:rPr>
        <w:t>- Ιδιαίτερη προσοχή δίνουμε στο Υποκείμενο του Απαρεμφάτου, το οποίο στα Λατινικά δηλώνεται σε Αιτιατική ακόμη κι όταν έχουμε ταυτοπροσωπία (λατινισμός).</w:t>
      </w:r>
    </w:p>
    <w:p w14:paraId="7F2F2EB5" w14:textId="2179B9AF" w:rsidR="00187D7C" w:rsidRPr="00187D7C" w:rsidRDefault="00187D7C" w:rsidP="00187D7C">
      <w:pPr>
        <w:rPr>
          <w:rFonts w:ascii="Arial" w:hAnsi="Arial" w:cs="Arial"/>
          <w:lang w:eastAsia="el-GR"/>
        </w:rPr>
      </w:pPr>
      <w:r w:rsidRPr="00187D7C">
        <w:rPr>
          <w:rFonts w:ascii="Arial" w:hAnsi="Arial" w:cs="Arial"/>
          <w:lang w:eastAsia="el-GR"/>
        </w:rPr>
        <w:t>Για παράδειγμα, η κύρια πρόταση: </w:t>
      </w:r>
      <w:r w:rsidRPr="00187D7C">
        <w:rPr>
          <w:rFonts w:ascii="Arial" w:hAnsi="Arial" w:cs="Arial"/>
          <w:lang w:val="en-US" w:eastAsia="el-GR"/>
        </w:rPr>
        <w:t>Brutus ex </w:t>
      </w:r>
      <w:proofErr w:type="spellStart"/>
      <w:r w:rsidRPr="00187D7C">
        <w:rPr>
          <w:rFonts w:ascii="Arial" w:hAnsi="Arial" w:cs="Arial"/>
          <w:lang w:val="en-US" w:eastAsia="el-GR"/>
        </w:rPr>
        <w:t>vulnere</w:t>
      </w:r>
      <w:proofErr w:type="spellEnd"/>
      <w:r w:rsidRPr="00187D7C">
        <w:rPr>
          <w:rFonts w:ascii="Arial" w:hAnsi="Arial" w:cs="Arial"/>
          <w:lang w:val="en-US" w:eastAsia="el-GR"/>
        </w:rPr>
        <w:t> dolore </w:t>
      </w:r>
      <w:proofErr w:type="spellStart"/>
      <w:r w:rsidRPr="00187D7C">
        <w:rPr>
          <w:rFonts w:ascii="Arial" w:hAnsi="Arial" w:cs="Arial"/>
          <w:lang w:val="en-US" w:eastAsia="el-GR"/>
        </w:rPr>
        <w:t>magno</w:t>
      </w:r>
      <w:proofErr w:type="spellEnd"/>
      <w:r w:rsidRPr="00187D7C">
        <w:rPr>
          <w:rFonts w:ascii="Arial" w:hAnsi="Arial" w:cs="Arial"/>
          <w:lang w:val="en-US" w:eastAsia="el-GR"/>
        </w:rPr>
        <w:t> </w:t>
      </w:r>
      <w:proofErr w:type="spellStart"/>
      <w:r w:rsidRPr="00187D7C">
        <w:rPr>
          <w:rFonts w:ascii="Arial" w:hAnsi="Arial" w:cs="Arial"/>
          <w:lang w:val="en-US" w:eastAsia="el-GR"/>
        </w:rPr>
        <w:t>cultrum</w:t>
      </w:r>
      <w:proofErr w:type="spellEnd"/>
      <w:r w:rsidRPr="00187D7C">
        <w:rPr>
          <w:rFonts w:ascii="Arial" w:hAnsi="Arial" w:cs="Arial"/>
          <w:lang w:val="en-US" w:eastAsia="el-GR"/>
        </w:rPr>
        <w:t> </w:t>
      </w:r>
      <w:proofErr w:type="spellStart"/>
      <w:r w:rsidRPr="00187D7C">
        <w:rPr>
          <w:rFonts w:ascii="Arial" w:hAnsi="Arial" w:cs="Arial"/>
          <w:lang w:val="en-US" w:eastAsia="el-GR"/>
        </w:rPr>
        <w:t>extrahit</w:t>
      </w:r>
      <w:proofErr w:type="spellEnd"/>
      <w:r w:rsidRPr="00187D7C">
        <w:rPr>
          <w:rFonts w:ascii="Arial" w:hAnsi="Arial" w:cs="Arial"/>
          <w:lang w:eastAsia="el-GR"/>
        </w:rPr>
        <w:t> (Ο Βρούτος με μεγάλο πόνο βγάζει το μαχαίρι από την πληγή), αν εξαρτηθεί από την πρόταση </w:t>
      </w:r>
      <w:proofErr w:type="spellStart"/>
      <w:r w:rsidRPr="00187D7C">
        <w:rPr>
          <w:rFonts w:ascii="Arial" w:hAnsi="Arial" w:cs="Arial"/>
          <w:lang w:val="en-US" w:eastAsia="el-GR"/>
        </w:rPr>
        <w:t>Collatinus</w:t>
      </w:r>
      <w:proofErr w:type="spellEnd"/>
      <w:r w:rsidRPr="00187D7C">
        <w:rPr>
          <w:rFonts w:ascii="Arial" w:hAnsi="Arial" w:cs="Arial"/>
          <w:lang w:val="en-US" w:eastAsia="el-GR"/>
        </w:rPr>
        <w:t> </w:t>
      </w:r>
      <w:proofErr w:type="spellStart"/>
      <w:r w:rsidRPr="00187D7C">
        <w:rPr>
          <w:rFonts w:ascii="Arial" w:hAnsi="Arial" w:cs="Arial"/>
          <w:lang w:val="en-US" w:eastAsia="el-GR"/>
        </w:rPr>
        <w:t>tradit</w:t>
      </w:r>
      <w:proofErr w:type="spellEnd"/>
      <w:r w:rsidRPr="00187D7C">
        <w:rPr>
          <w:rFonts w:ascii="Arial" w:hAnsi="Arial" w:cs="Arial"/>
          <w:lang w:eastAsia="el-GR"/>
        </w:rPr>
        <w:t xml:space="preserve"> (Ο </w:t>
      </w:r>
      <w:proofErr w:type="spellStart"/>
      <w:r w:rsidRPr="00187D7C">
        <w:rPr>
          <w:rFonts w:ascii="Arial" w:hAnsi="Arial" w:cs="Arial"/>
          <w:lang w:eastAsia="el-GR"/>
        </w:rPr>
        <w:t>Κολλατίνος</w:t>
      </w:r>
      <w:proofErr w:type="spellEnd"/>
      <w:r w:rsidRPr="00187D7C">
        <w:rPr>
          <w:rFonts w:ascii="Arial" w:hAnsi="Arial" w:cs="Arial"/>
          <w:lang w:eastAsia="el-GR"/>
        </w:rPr>
        <w:t xml:space="preserve"> διηγείται), θα έχουμε το εξής αποτέλεσμα:</w:t>
      </w:r>
      <w:proofErr w:type="spellStart"/>
      <w:r w:rsidRPr="00187D7C">
        <w:rPr>
          <w:rFonts w:ascii="Arial" w:hAnsi="Arial" w:cs="Arial"/>
          <w:lang w:val="en-US" w:eastAsia="el-GR"/>
        </w:rPr>
        <w:t>Collatinus</w:t>
      </w:r>
      <w:proofErr w:type="spellEnd"/>
      <w:r w:rsidRPr="00187D7C">
        <w:rPr>
          <w:rFonts w:ascii="Arial" w:hAnsi="Arial" w:cs="Arial"/>
          <w:lang w:val="en-US" w:eastAsia="el-GR"/>
        </w:rPr>
        <w:t> </w:t>
      </w:r>
      <w:proofErr w:type="spellStart"/>
      <w:r w:rsidRPr="00187D7C">
        <w:rPr>
          <w:rFonts w:ascii="Arial" w:hAnsi="Arial" w:cs="Arial"/>
          <w:lang w:val="en-US" w:eastAsia="el-GR"/>
        </w:rPr>
        <w:t>tradit</w:t>
      </w:r>
      <w:proofErr w:type="spellEnd"/>
      <w:r w:rsidRPr="00187D7C">
        <w:rPr>
          <w:rFonts w:ascii="Arial" w:hAnsi="Arial" w:cs="Arial"/>
          <w:lang w:val="en-US" w:eastAsia="el-GR"/>
        </w:rPr>
        <w:t> </w:t>
      </w:r>
      <w:proofErr w:type="spellStart"/>
      <w:r w:rsidRPr="00187D7C">
        <w:rPr>
          <w:rFonts w:ascii="Arial" w:hAnsi="Arial" w:cs="Arial"/>
          <w:lang w:val="en-US" w:eastAsia="el-GR"/>
        </w:rPr>
        <w:t>Brutum</w:t>
      </w:r>
      <w:proofErr w:type="spellEnd"/>
      <w:r w:rsidRPr="00187D7C">
        <w:rPr>
          <w:rFonts w:ascii="Arial" w:hAnsi="Arial" w:cs="Arial"/>
          <w:lang w:val="en-GB" w:eastAsia="el-GR"/>
        </w:rPr>
        <w:t> </w:t>
      </w:r>
      <w:r w:rsidRPr="00187D7C">
        <w:rPr>
          <w:rFonts w:ascii="Arial" w:hAnsi="Arial" w:cs="Arial"/>
          <w:lang w:eastAsia="el-GR"/>
        </w:rPr>
        <w:t>(σε Αιτιατική ως Υπ.</w:t>
      </w:r>
      <w:r w:rsidRPr="00187D7C">
        <w:rPr>
          <w:rFonts w:ascii="Arial" w:hAnsi="Arial" w:cs="Arial"/>
          <w:lang w:val="en-GB" w:eastAsia="el-GR"/>
        </w:rPr>
        <w:t> </w:t>
      </w:r>
      <w:r w:rsidRPr="00187D7C">
        <w:rPr>
          <w:rFonts w:ascii="Arial" w:hAnsi="Arial" w:cs="Arial"/>
          <w:lang w:eastAsia="el-GR"/>
        </w:rPr>
        <w:t>Απαρεμφάτου</w:t>
      </w:r>
      <w:r w:rsidRPr="00187D7C">
        <w:rPr>
          <w:rFonts w:ascii="Arial" w:hAnsi="Arial" w:cs="Arial"/>
          <w:lang w:val="en-GB" w:eastAsia="el-GR"/>
        </w:rPr>
        <w:t>) </w:t>
      </w:r>
      <w:r w:rsidRPr="00187D7C">
        <w:rPr>
          <w:rFonts w:ascii="Arial" w:hAnsi="Arial" w:cs="Arial"/>
          <w:lang w:val="en-US" w:eastAsia="el-GR"/>
        </w:rPr>
        <w:t>ex </w:t>
      </w:r>
      <w:proofErr w:type="spellStart"/>
      <w:r w:rsidRPr="00187D7C">
        <w:rPr>
          <w:rFonts w:ascii="Arial" w:hAnsi="Arial" w:cs="Arial"/>
          <w:lang w:val="en-US" w:eastAsia="el-GR"/>
        </w:rPr>
        <w:t>vulnere</w:t>
      </w:r>
      <w:proofErr w:type="spellEnd"/>
      <w:r w:rsidRPr="00187D7C">
        <w:rPr>
          <w:rFonts w:ascii="Arial" w:hAnsi="Arial" w:cs="Arial"/>
          <w:lang w:val="en-US" w:eastAsia="el-GR"/>
        </w:rPr>
        <w:t> dolore </w:t>
      </w:r>
      <w:proofErr w:type="spellStart"/>
      <w:r w:rsidRPr="00187D7C">
        <w:rPr>
          <w:rFonts w:ascii="Arial" w:hAnsi="Arial" w:cs="Arial"/>
          <w:lang w:val="en-US" w:eastAsia="el-GR"/>
        </w:rPr>
        <w:t>magno</w:t>
      </w:r>
      <w:proofErr w:type="spellEnd"/>
      <w:r w:rsidRPr="00187D7C">
        <w:rPr>
          <w:rFonts w:ascii="Arial" w:hAnsi="Arial" w:cs="Arial"/>
          <w:lang w:val="en-US" w:eastAsia="el-GR"/>
        </w:rPr>
        <w:t> </w:t>
      </w:r>
      <w:proofErr w:type="spellStart"/>
      <w:r w:rsidRPr="00187D7C">
        <w:rPr>
          <w:rFonts w:ascii="Arial" w:hAnsi="Arial" w:cs="Arial"/>
          <w:lang w:val="en-US" w:eastAsia="el-GR"/>
        </w:rPr>
        <w:t>cultrum</w:t>
      </w:r>
      <w:proofErr w:type="spellEnd"/>
      <w:r w:rsidRPr="00187D7C">
        <w:rPr>
          <w:rFonts w:ascii="Arial" w:hAnsi="Arial" w:cs="Arial"/>
          <w:lang w:val="en-US" w:eastAsia="el-GR"/>
        </w:rPr>
        <w:t> </w:t>
      </w:r>
      <w:proofErr w:type="spellStart"/>
      <w:r w:rsidRPr="00187D7C">
        <w:rPr>
          <w:rFonts w:ascii="Arial" w:hAnsi="Arial" w:cs="Arial"/>
          <w:lang w:val="en-US" w:eastAsia="el-GR"/>
        </w:rPr>
        <w:t>extrahere</w:t>
      </w:r>
      <w:proofErr w:type="spellEnd"/>
      <w:r w:rsidRPr="00187D7C">
        <w:rPr>
          <w:rFonts w:ascii="Arial" w:hAnsi="Arial" w:cs="Arial"/>
          <w:lang w:val="en-GB" w:eastAsia="el-GR"/>
        </w:rPr>
        <w:t> (</w:t>
      </w:r>
      <w:r w:rsidRPr="00187D7C">
        <w:rPr>
          <w:rFonts w:ascii="Arial" w:hAnsi="Arial" w:cs="Arial"/>
          <w:lang w:eastAsia="el-GR"/>
        </w:rPr>
        <w:t>Απαρέμφατο</w:t>
      </w:r>
      <w:r w:rsidRPr="00187D7C">
        <w:rPr>
          <w:rFonts w:ascii="Arial" w:hAnsi="Arial" w:cs="Arial"/>
          <w:lang w:val="en-GB" w:eastAsia="el-GR"/>
        </w:rPr>
        <w:t xml:space="preserve"> </w:t>
      </w:r>
      <w:r w:rsidRPr="00187D7C">
        <w:rPr>
          <w:rFonts w:ascii="Arial" w:hAnsi="Arial" w:cs="Arial"/>
          <w:lang w:eastAsia="el-GR"/>
        </w:rPr>
        <w:t>Ενεστώτα</w:t>
      </w:r>
      <w:r w:rsidRPr="00187D7C">
        <w:rPr>
          <w:rFonts w:ascii="Arial" w:hAnsi="Arial" w:cs="Arial"/>
          <w:lang w:val="en-GB" w:eastAsia="el-GR"/>
        </w:rPr>
        <w:t>)</w:t>
      </w:r>
    </w:p>
    <w:p w14:paraId="70546A44" w14:textId="77777777" w:rsidR="00187D7C" w:rsidRPr="00187D7C" w:rsidRDefault="00187D7C" w:rsidP="00187D7C">
      <w:pPr>
        <w:rPr>
          <w:rFonts w:ascii="Arial" w:hAnsi="Arial" w:cs="Arial"/>
          <w:lang w:eastAsia="el-GR"/>
        </w:rPr>
      </w:pPr>
      <w:r w:rsidRPr="00187D7C">
        <w:rPr>
          <w:rFonts w:ascii="Arial" w:hAnsi="Arial" w:cs="Arial"/>
          <w:lang w:eastAsia="el-GR"/>
        </w:rPr>
        <w:t>Παρατηρούμε, λοιπόν, πως οι βασικές αλλαγές είναι η μετατροπή του ρήματος σε απαρέμφατο και η τοποθέτηση του Υποκειμένου του σε Αιτιατική. Ενώ, οι άλλοι όροι της πρότασης παραμένουν ως έχουν, εκτός κι αν υπάρχει ομοιόπτωτος προσδιορισμός του υποκειμένου, ο οποίος θα πρέπει να τεθεί στην ίδια πτώση με το υποκείμενο (αιτιατική).  </w:t>
      </w:r>
    </w:p>
    <w:p w14:paraId="7BF7FA9D" w14:textId="77777777" w:rsidR="00187D7C" w:rsidRPr="00187D7C" w:rsidRDefault="00187D7C" w:rsidP="00187D7C">
      <w:pPr>
        <w:rPr>
          <w:rFonts w:ascii="Arial" w:hAnsi="Arial" w:cs="Arial"/>
          <w:lang w:eastAsia="el-GR"/>
        </w:rPr>
      </w:pPr>
      <w:r w:rsidRPr="00187D7C">
        <w:rPr>
          <w:rFonts w:ascii="Arial" w:hAnsi="Arial" w:cs="Arial"/>
          <w:lang w:eastAsia="el-GR"/>
        </w:rPr>
        <w:t>Αν στην ίδια πρόταση θέσουμε ως εξάρτηση την κύρια </w:t>
      </w:r>
      <w:r w:rsidRPr="00187D7C">
        <w:rPr>
          <w:rFonts w:ascii="Arial" w:hAnsi="Arial" w:cs="Arial"/>
          <w:lang w:val="en-US" w:eastAsia="el-GR"/>
        </w:rPr>
        <w:t>Brutus </w:t>
      </w:r>
      <w:proofErr w:type="spellStart"/>
      <w:r w:rsidRPr="00187D7C">
        <w:rPr>
          <w:rFonts w:ascii="Arial" w:hAnsi="Arial" w:cs="Arial"/>
          <w:lang w:val="en-US" w:eastAsia="el-GR"/>
        </w:rPr>
        <w:t>tradit</w:t>
      </w:r>
      <w:proofErr w:type="spellEnd"/>
      <w:r w:rsidRPr="00187D7C">
        <w:rPr>
          <w:rFonts w:ascii="Arial" w:hAnsi="Arial" w:cs="Arial"/>
          <w:lang w:eastAsia="el-GR"/>
        </w:rPr>
        <w:t>, δημιουργώντας ταυτοπροσωπία ανάμεσα στο ρήμα εξάρτησης και το απαρέμφατο, θα έχουμε το εξής αποτέλεσμα:</w:t>
      </w:r>
    </w:p>
    <w:p w14:paraId="73564142" w14:textId="77777777" w:rsidR="00187D7C" w:rsidRPr="00187D7C" w:rsidRDefault="00187D7C" w:rsidP="00187D7C">
      <w:pPr>
        <w:rPr>
          <w:rFonts w:ascii="Arial" w:hAnsi="Arial" w:cs="Arial"/>
          <w:lang w:eastAsia="el-GR"/>
        </w:rPr>
      </w:pPr>
    </w:p>
    <w:p w14:paraId="4F12744A" w14:textId="77777777" w:rsidR="00187D7C" w:rsidRPr="00187D7C" w:rsidRDefault="00187D7C" w:rsidP="00187D7C">
      <w:pPr>
        <w:rPr>
          <w:rFonts w:ascii="Arial" w:hAnsi="Arial" w:cs="Arial"/>
          <w:lang w:eastAsia="el-GR"/>
        </w:rPr>
      </w:pPr>
      <w:r w:rsidRPr="00187D7C">
        <w:rPr>
          <w:rFonts w:ascii="Arial" w:hAnsi="Arial" w:cs="Arial"/>
          <w:lang w:val="en-US" w:eastAsia="el-GR"/>
        </w:rPr>
        <w:t>Brutus </w:t>
      </w:r>
      <w:proofErr w:type="spellStart"/>
      <w:r w:rsidRPr="00187D7C">
        <w:rPr>
          <w:rFonts w:ascii="Arial" w:hAnsi="Arial" w:cs="Arial"/>
          <w:lang w:val="en-US" w:eastAsia="el-GR"/>
        </w:rPr>
        <w:t>tradit</w:t>
      </w:r>
      <w:proofErr w:type="spellEnd"/>
      <w:r w:rsidRPr="00187D7C">
        <w:rPr>
          <w:rFonts w:ascii="Arial" w:hAnsi="Arial" w:cs="Arial"/>
          <w:lang w:val="en-US" w:eastAsia="el-GR"/>
        </w:rPr>
        <w:t> se ex </w:t>
      </w:r>
      <w:proofErr w:type="spellStart"/>
      <w:r w:rsidRPr="00187D7C">
        <w:rPr>
          <w:rFonts w:ascii="Arial" w:hAnsi="Arial" w:cs="Arial"/>
          <w:lang w:val="en-US" w:eastAsia="el-GR"/>
        </w:rPr>
        <w:t>vulnere</w:t>
      </w:r>
      <w:proofErr w:type="spellEnd"/>
      <w:r w:rsidRPr="00187D7C">
        <w:rPr>
          <w:rFonts w:ascii="Arial" w:hAnsi="Arial" w:cs="Arial"/>
          <w:lang w:val="en-US" w:eastAsia="el-GR"/>
        </w:rPr>
        <w:t> dolore </w:t>
      </w:r>
      <w:proofErr w:type="spellStart"/>
      <w:r w:rsidRPr="00187D7C">
        <w:rPr>
          <w:rFonts w:ascii="Arial" w:hAnsi="Arial" w:cs="Arial"/>
          <w:lang w:val="en-US" w:eastAsia="el-GR"/>
        </w:rPr>
        <w:t>magno</w:t>
      </w:r>
      <w:proofErr w:type="spellEnd"/>
      <w:r w:rsidRPr="00187D7C">
        <w:rPr>
          <w:rFonts w:ascii="Arial" w:hAnsi="Arial" w:cs="Arial"/>
          <w:lang w:val="en-US" w:eastAsia="el-GR"/>
        </w:rPr>
        <w:t> </w:t>
      </w:r>
      <w:proofErr w:type="spellStart"/>
      <w:r w:rsidRPr="00187D7C">
        <w:rPr>
          <w:rFonts w:ascii="Arial" w:hAnsi="Arial" w:cs="Arial"/>
          <w:lang w:val="en-US" w:eastAsia="el-GR"/>
        </w:rPr>
        <w:t>cultrum</w:t>
      </w:r>
      <w:proofErr w:type="spellEnd"/>
      <w:r w:rsidRPr="00187D7C">
        <w:rPr>
          <w:rFonts w:ascii="Arial" w:hAnsi="Arial" w:cs="Arial"/>
          <w:lang w:val="en-US" w:eastAsia="el-GR"/>
        </w:rPr>
        <w:t> </w:t>
      </w:r>
      <w:proofErr w:type="spellStart"/>
      <w:proofErr w:type="gramStart"/>
      <w:r w:rsidRPr="00187D7C">
        <w:rPr>
          <w:rFonts w:ascii="Arial" w:hAnsi="Arial" w:cs="Arial"/>
          <w:lang w:val="en-US" w:eastAsia="el-GR"/>
        </w:rPr>
        <w:t>extrahere</w:t>
      </w:r>
      <w:proofErr w:type="spellEnd"/>
      <w:r w:rsidRPr="00187D7C">
        <w:rPr>
          <w:rFonts w:ascii="Arial" w:hAnsi="Arial" w:cs="Arial"/>
          <w:lang w:val="en-US" w:eastAsia="el-GR"/>
        </w:rPr>
        <w:t> </w:t>
      </w:r>
      <w:r w:rsidRPr="00187D7C">
        <w:rPr>
          <w:rFonts w:ascii="Arial" w:hAnsi="Arial" w:cs="Arial"/>
          <w:lang w:eastAsia="el-GR"/>
        </w:rPr>
        <w:t> (</w:t>
      </w:r>
      <w:proofErr w:type="gramEnd"/>
      <w:r w:rsidRPr="00187D7C">
        <w:rPr>
          <w:rFonts w:ascii="Arial" w:hAnsi="Arial" w:cs="Arial"/>
          <w:lang w:eastAsia="el-GR"/>
        </w:rPr>
        <w:t>Ο Βρούτος διηγείται ότι αυτός βγάζει με μεγάλο πόνο το μαχαίρι από την πληγή)</w:t>
      </w:r>
    </w:p>
    <w:p w14:paraId="120429B4" w14:textId="77777777" w:rsidR="00187D7C" w:rsidRPr="00187D7C" w:rsidRDefault="00187D7C" w:rsidP="00187D7C">
      <w:pPr>
        <w:rPr>
          <w:rFonts w:ascii="Arial" w:hAnsi="Arial" w:cs="Arial"/>
          <w:lang w:eastAsia="el-GR"/>
        </w:rPr>
      </w:pPr>
    </w:p>
    <w:p w14:paraId="44C0AAAB" w14:textId="77777777" w:rsidR="00187D7C" w:rsidRPr="00187D7C" w:rsidRDefault="00187D7C" w:rsidP="00187D7C">
      <w:pPr>
        <w:rPr>
          <w:rFonts w:ascii="Arial" w:hAnsi="Arial" w:cs="Arial"/>
          <w:lang w:eastAsia="el-GR"/>
        </w:rPr>
      </w:pPr>
      <w:r w:rsidRPr="00187D7C">
        <w:rPr>
          <w:rFonts w:ascii="Arial" w:hAnsi="Arial" w:cs="Arial"/>
          <w:lang w:eastAsia="el-GR"/>
        </w:rPr>
        <w:lastRenderedPageBreak/>
        <w:t>Το υποκείμενο του απαρεμφάτου δηλώνεται σε αιτιατική έστω κι αν έχουμε ταυτοπροσωπία (Λατινισμός).</w:t>
      </w:r>
    </w:p>
    <w:p w14:paraId="2E603884" w14:textId="77777777" w:rsidR="00187D7C" w:rsidRPr="00187D7C" w:rsidRDefault="00187D7C" w:rsidP="00187D7C">
      <w:pPr>
        <w:rPr>
          <w:rFonts w:ascii="Arial" w:hAnsi="Arial" w:cs="Arial"/>
          <w:lang w:eastAsia="el-GR"/>
        </w:rPr>
      </w:pPr>
    </w:p>
    <w:p w14:paraId="3C64E3FD" w14:textId="77777777" w:rsidR="00187D7C" w:rsidRPr="00187D7C" w:rsidRDefault="00187D7C" w:rsidP="00187D7C">
      <w:pPr>
        <w:rPr>
          <w:rFonts w:ascii="Arial" w:hAnsi="Arial" w:cs="Arial"/>
          <w:lang w:eastAsia="el-GR"/>
        </w:rPr>
      </w:pPr>
      <w:r w:rsidRPr="00187D7C">
        <w:rPr>
          <w:rFonts w:ascii="Arial" w:hAnsi="Arial" w:cs="Arial"/>
          <w:lang w:eastAsia="el-GR"/>
        </w:rPr>
        <w:t>Ο λατινισμός αίρεται όταν το ρήμα εξάρτησης είναι λεκτικό ή δοξαστικό παθητικής φωνής. Στην περίπτωση αυτή το ρήμα εξάρτησης και το απαρέμφατο έχουν το ίδιο υποκείμενο (ταυτοπροσωπία) το οποία τίθεται σε πτώση ονομαστική.</w:t>
      </w:r>
    </w:p>
    <w:p w14:paraId="058B380E" w14:textId="77777777" w:rsidR="00187D7C" w:rsidRPr="00187D7C" w:rsidRDefault="00187D7C" w:rsidP="00187D7C">
      <w:pPr>
        <w:rPr>
          <w:rFonts w:ascii="Arial" w:hAnsi="Arial" w:cs="Arial"/>
          <w:lang w:eastAsia="el-GR"/>
        </w:rPr>
      </w:pPr>
    </w:p>
    <w:p w14:paraId="48F22E14" w14:textId="77777777" w:rsidR="00187D7C" w:rsidRPr="00187D7C" w:rsidRDefault="00187D7C" w:rsidP="00187D7C">
      <w:pPr>
        <w:rPr>
          <w:rFonts w:ascii="Arial" w:hAnsi="Arial" w:cs="Arial"/>
          <w:lang w:eastAsia="el-GR"/>
        </w:rPr>
      </w:pPr>
      <w:r w:rsidRPr="00187D7C">
        <w:rPr>
          <w:rFonts w:ascii="Arial" w:hAnsi="Arial" w:cs="Arial"/>
          <w:lang w:eastAsia="el-GR"/>
        </w:rPr>
        <w:t>Για παράδειγμα, αν η προηγούμενη πρόταση εξαρτηθεί από τον τύπο </w:t>
      </w:r>
      <w:proofErr w:type="spellStart"/>
      <w:r w:rsidRPr="00187D7C">
        <w:rPr>
          <w:rFonts w:ascii="Arial" w:hAnsi="Arial" w:cs="Arial"/>
          <w:lang w:val="en-US" w:eastAsia="el-GR"/>
        </w:rPr>
        <w:t>fertur</w:t>
      </w:r>
      <w:proofErr w:type="spellEnd"/>
      <w:r w:rsidRPr="00187D7C">
        <w:rPr>
          <w:rFonts w:ascii="Arial" w:hAnsi="Arial" w:cs="Arial"/>
          <w:lang w:eastAsia="el-GR"/>
        </w:rPr>
        <w:t> (ή </w:t>
      </w:r>
      <w:proofErr w:type="spellStart"/>
      <w:r w:rsidRPr="00187D7C">
        <w:rPr>
          <w:rFonts w:ascii="Arial" w:hAnsi="Arial" w:cs="Arial"/>
          <w:lang w:val="en-US" w:eastAsia="el-GR"/>
        </w:rPr>
        <w:t>dicitur</w:t>
      </w:r>
      <w:proofErr w:type="spellEnd"/>
      <w:r w:rsidRPr="00187D7C">
        <w:rPr>
          <w:rFonts w:ascii="Arial" w:hAnsi="Arial" w:cs="Arial"/>
          <w:lang w:eastAsia="el-GR"/>
        </w:rPr>
        <w:t>), τότε θα έχουμε το εξής αποτέλεσμα:</w:t>
      </w:r>
    </w:p>
    <w:p w14:paraId="0DDE8990" w14:textId="77777777" w:rsidR="00187D7C" w:rsidRPr="00187D7C" w:rsidRDefault="00187D7C" w:rsidP="00187D7C">
      <w:pPr>
        <w:rPr>
          <w:rFonts w:ascii="Arial" w:hAnsi="Arial" w:cs="Arial"/>
          <w:lang w:eastAsia="el-GR"/>
        </w:rPr>
      </w:pPr>
    </w:p>
    <w:p w14:paraId="2D501A0D" w14:textId="77777777" w:rsidR="00187D7C" w:rsidRPr="00187D7C" w:rsidRDefault="00187D7C" w:rsidP="00187D7C">
      <w:pPr>
        <w:rPr>
          <w:rFonts w:ascii="Arial" w:hAnsi="Arial" w:cs="Arial"/>
          <w:lang w:eastAsia="el-GR"/>
        </w:rPr>
      </w:pPr>
      <w:r w:rsidRPr="00187D7C">
        <w:rPr>
          <w:rFonts w:ascii="Arial" w:hAnsi="Arial" w:cs="Arial"/>
          <w:lang w:val="en-US" w:eastAsia="el-GR"/>
        </w:rPr>
        <w:t>Brutus ex </w:t>
      </w:r>
      <w:proofErr w:type="spellStart"/>
      <w:r w:rsidRPr="00187D7C">
        <w:rPr>
          <w:rFonts w:ascii="Arial" w:hAnsi="Arial" w:cs="Arial"/>
          <w:lang w:val="en-US" w:eastAsia="el-GR"/>
        </w:rPr>
        <w:t>vulnere</w:t>
      </w:r>
      <w:proofErr w:type="spellEnd"/>
      <w:r w:rsidRPr="00187D7C">
        <w:rPr>
          <w:rFonts w:ascii="Arial" w:hAnsi="Arial" w:cs="Arial"/>
          <w:lang w:val="en-US" w:eastAsia="el-GR"/>
        </w:rPr>
        <w:t> dolore </w:t>
      </w:r>
      <w:proofErr w:type="spellStart"/>
      <w:r w:rsidRPr="00187D7C">
        <w:rPr>
          <w:rFonts w:ascii="Arial" w:hAnsi="Arial" w:cs="Arial"/>
          <w:lang w:val="en-US" w:eastAsia="el-GR"/>
        </w:rPr>
        <w:t>magno</w:t>
      </w:r>
      <w:proofErr w:type="spellEnd"/>
      <w:r w:rsidRPr="00187D7C">
        <w:rPr>
          <w:rFonts w:ascii="Arial" w:hAnsi="Arial" w:cs="Arial"/>
          <w:lang w:val="en-US" w:eastAsia="el-GR"/>
        </w:rPr>
        <w:t> </w:t>
      </w:r>
      <w:proofErr w:type="spellStart"/>
      <w:r w:rsidRPr="00187D7C">
        <w:rPr>
          <w:rFonts w:ascii="Arial" w:hAnsi="Arial" w:cs="Arial"/>
          <w:lang w:val="en-US" w:eastAsia="el-GR"/>
        </w:rPr>
        <w:t>cultrum</w:t>
      </w:r>
      <w:proofErr w:type="spellEnd"/>
      <w:r w:rsidRPr="00187D7C">
        <w:rPr>
          <w:rFonts w:ascii="Arial" w:hAnsi="Arial" w:cs="Arial"/>
          <w:lang w:val="en-US" w:eastAsia="el-GR"/>
        </w:rPr>
        <w:t> </w:t>
      </w:r>
      <w:proofErr w:type="spellStart"/>
      <w:r w:rsidRPr="00187D7C">
        <w:rPr>
          <w:rFonts w:ascii="Arial" w:hAnsi="Arial" w:cs="Arial"/>
          <w:lang w:val="en-US" w:eastAsia="el-GR"/>
        </w:rPr>
        <w:t>extrahere</w:t>
      </w:r>
      <w:proofErr w:type="spellEnd"/>
      <w:r w:rsidRPr="00187D7C">
        <w:rPr>
          <w:rFonts w:ascii="Arial" w:hAnsi="Arial" w:cs="Arial"/>
          <w:lang w:val="en-US" w:eastAsia="el-GR"/>
        </w:rPr>
        <w:t> </w:t>
      </w:r>
      <w:proofErr w:type="spellStart"/>
      <w:r w:rsidRPr="00187D7C">
        <w:rPr>
          <w:rFonts w:ascii="Arial" w:hAnsi="Arial" w:cs="Arial"/>
          <w:lang w:val="en-US" w:eastAsia="el-GR"/>
        </w:rPr>
        <w:t>fertur</w:t>
      </w:r>
      <w:proofErr w:type="spellEnd"/>
      <w:r w:rsidRPr="00187D7C">
        <w:rPr>
          <w:rFonts w:ascii="Arial" w:hAnsi="Arial" w:cs="Arial"/>
          <w:lang w:eastAsia="el-GR"/>
        </w:rPr>
        <w:t> / </w:t>
      </w:r>
      <w:proofErr w:type="spellStart"/>
      <w:r w:rsidRPr="00187D7C">
        <w:rPr>
          <w:rFonts w:ascii="Arial" w:hAnsi="Arial" w:cs="Arial"/>
          <w:lang w:val="en-US" w:eastAsia="el-GR"/>
        </w:rPr>
        <w:t>dicitur</w:t>
      </w:r>
      <w:proofErr w:type="spellEnd"/>
      <w:r w:rsidRPr="00187D7C">
        <w:rPr>
          <w:rFonts w:ascii="Arial" w:hAnsi="Arial" w:cs="Arial"/>
          <w:lang w:eastAsia="el-GR"/>
        </w:rPr>
        <w:t> (Φέρεται / Λέγεται ότι ο Βρούτος βγάζει με μεγάλο πόνο το μαχαίρι από την πληγή)</w:t>
      </w:r>
    </w:p>
    <w:p w14:paraId="75043C29" w14:textId="77777777" w:rsidR="00187D7C" w:rsidRPr="00187D7C" w:rsidRDefault="00187D7C" w:rsidP="00187D7C">
      <w:pPr>
        <w:rPr>
          <w:rFonts w:ascii="Arial" w:hAnsi="Arial" w:cs="Arial"/>
          <w:lang w:eastAsia="el-GR"/>
        </w:rPr>
      </w:pPr>
      <w:r w:rsidRPr="00187D7C">
        <w:rPr>
          <w:rFonts w:ascii="Arial" w:hAnsi="Arial" w:cs="Arial"/>
          <w:lang w:eastAsia="el-GR"/>
        </w:rPr>
        <w:t>Τα παθητικά ρήματα εξάρτησης είναι προσωπικά και έχουν το ίδιο υποκείμενο με το απαρέμφατο, σε πτώση Ονομαστική (άρση λατινισμού).</w:t>
      </w:r>
    </w:p>
    <w:p w14:paraId="3E84F020" w14:textId="77777777" w:rsidR="00187D7C" w:rsidRPr="00187D7C" w:rsidRDefault="00187D7C" w:rsidP="00187D7C">
      <w:pPr>
        <w:rPr>
          <w:rFonts w:ascii="Arial" w:hAnsi="Arial" w:cs="Arial"/>
          <w:lang w:eastAsia="el-GR"/>
        </w:rPr>
      </w:pPr>
    </w:p>
    <w:p w14:paraId="0CFCBF97" w14:textId="77777777" w:rsidR="00187D7C" w:rsidRPr="00187D7C" w:rsidRDefault="00187D7C" w:rsidP="00187D7C">
      <w:pPr>
        <w:rPr>
          <w:rFonts w:ascii="Arial" w:hAnsi="Arial" w:cs="Arial"/>
          <w:lang w:eastAsia="el-GR"/>
        </w:rPr>
      </w:pPr>
      <w:r w:rsidRPr="00187D7C">
        <w:rPr>
          <w:rFonts w:ascii="Arial" w:hAnsi="Arial" w:cs="Arial"/>
          <w:lang w:eastAsia="el-GR"/>
        </w:rPr>
        <w:t>Τελικό Απαρέμφατο</w:t>
      </w:r>
    </w:p>
    <w:p w14:paraId="574EADAA" w14:textId="77777777" w:rsidR="00187D7C" w:rsidRPr="00187D7C" w:rsidRDefault="00187D7C" w:rsidP="00187D7C">
      <w:pPr>
        <w:rPr>
          <w:rFonts w:ascii="Arial" w:hAnsi="Arial" w:cs="Arial"/>
          <w:lang w:eastAsia="el-GR"/>
        </w:rPr>
      </w:pPr>
      <w:r w:rsidRPr="00187D7C">
        <w:rPr>
          <w:rFonts w:ascii="Arial" w:hAnsi="Arial" w:cs="Arial"/>
          <w:lang w:eastAsia="el-GR"/>
        </w:rPr>
        <w:t xml:space="preserve">Οι κύριες προτάσεις επιθυμίας, όταν εξαρτώνται από ρήμα </w:t>
      </w:r>
      <w:proofErr w:type="spellStart"/>
      <w:r w:rsidRPr="00187D7C">
        <w:rPr>
          <w:rFonts w:ascii="Arial" w:hAnsi="Arial" w:cs="Arial"/>
          <w:lang w:eastAsia="el-GR"/>
        </w:rPr>
        <w:t>κελευστικό</w:t>
      </w:r>
      <w:proofErr w:type="spellEnd"/>
      <w:r w:rsidRPr="00187D7C">
        <w:rPr>
          <w:rFonts w:ascii="Arial" w:hAnsi="Arial" w:cs="Arial"/>
          <w:lang w:eastAsia="el-GR"/>
        </w:rPr>
        <w:t>, προτρεπτικό, αποτρεπτικό ή βουλητικό, τρέπονται σε Βουλητική Πρόταση (</w:t>
      </w:r>
      <w:proofErr w:type="spellStart"/>
      <w:r w:rsidRPr="00187D7C">
        <w:rPr>
          <w:rFonts w:ascii="Arial" w:hAnsi="Arial" w:cs="Arial"/>
          <w:lang w:val="en-US" w:eastAsia="el-GR"/>
        </w:rPr>
        <w:t>ut</w:t>
      </w:r>
      <w:proofErr w:type="spellEnd"/>
      <w:r w:rsidRPr="00187D7C">
        <w:rPr>
          <w:rFonts w:ascii="Arial" w:hAnsi="Arial" w:cs="Arial"/>
          <w:lang w:eastAsia="el-GR"/>
        </w:rPr>
        <w:t> + Υποτακτική) ή σε Τελικό Απαρέμφατο (ανάλογα με το ρήμα εξάρτησης).</w:t>
      </w:r>
    </w:p>
    <w:p w14:paraId="00693A3D" w14:textId="77777777" w:rsidR="00187D7C" w:rsidRPr="00187D7C" w:rsidRDefault="00187D7C" w:rsidP="00187D7C">
      <w:pPr>
        <w:rPr>
          <w:rFonts w:ascii="Arial" w:hAnsi="Arial" w:cs="Arial"/>
          <w:lang w:eastAsia="el-GR"/>
        </w:rPr>
      </w:pPr>
      <w:r w:rsidRPr="00187D7C">
        <w:rPr>
          <w:rFonts w:ascii="Arial" w:hAnsi="Arial" w:cs="Arial"/>
          <w:lang w:eastAsia="el-GR"/>
        </w:rPr>
        <w:t>Προσέχουμε πως με το Τελικό Απαρέμφατο, όταν έχουμε ταυτοπροσωπία, πρέπει να δηλωθεί το Υποκείμενό του σε Αιτιατική, όταν είναι είτε παθητικό είτε το </w:t>
      </w:r>
      <w:proofErr w:type="spellStart"/>
      <w:r w:rsidRPr="00187D7C">
        <w:rPr>
          <w:rFonts w:ascii="Arial" w:hAnsi="Arial" w:cs="Arial"/>
          <w:lang w:val="en-US" w:eastAsia="el-GR"/>
        </w:rPr>
        <w:t>esse</w:t>
      </w:r>
      <w:proofErr w:type="spellEnd"/>
      <w:r w:rsidRPr="00187D7C">
        <w:rPr>
          <w:rFonts w:ascii="Arial" w:hAnsi="Arial" w:cs="Arial"/>
          <w:lang w:eastAsia="el-GR"/>
        </w:rPr>
        <w:t> (ως συνδετικό).</w:t>
      </w:r>
    </w:p>
    <w:p w14:paraId="607E369C" w14:textId="77777777" w:rsidR="00187D7C" w:rsidRPr="00187D7C" w:rsidRDefault="00187D7C" w:rsidP="00187D7C">
      <w:pPr>
        <w:rPr>
          <w:rFonts w:ascii="Arial" w:hAnsi="Arial" w:cs="Arial"/>
        </w:rPr>
      </w:pPr>
    </w:p>
    <w:sectPr w:rsidR="00187D7C" w:rsidRPr="00187D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7C"/>
    <w:rsid w:val="00187D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75EC"/>
  <w15:chartTrackingRefBased/>
  <w15:docId w15:val="{C0B759CA-70DB-4321-A2EA-D828DFAC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87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87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87D7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87D7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87D7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87D7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87D7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87D7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87D7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87D7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87D7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87D7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87D7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87D7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87D7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87D7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87D7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87D7C"/>
    <w:rPr>
      <w:rFonts w:eastAsiaTheme="majorEastAsia" w:cstheme="majorBidi"/>
      <w:color w:val="272727" w:themeColor="text1" w:themeTint="D8"/>
    </w:rPr>
  </w:style>
  <w:style w:type="paragraph" w:styleId="a3">
    <w:name w:val="Title"/>
    <w:basedOn w:val="a"/>
    <w:next w:val="a"/>
    <w:link w:val="Char"/>
    <w:uiPriority w:val="10"/>
    <w:qFormat/>
    <w:rsid w:val="00187D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87D7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87D7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87D7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87D7C"/>
    <w:pPr>
      <w:spacing w:before="160"/>
      <w:jc w:val="center"/>
    </w:pPr>
    <w:rPr>
      <w:i/>
      <w:iCs/>
      <w:color w:val="404040" w:themeColor="text1" w:themeTint="BF"/>
    </w:rPr>
  </w:style>
  <w:style w:type="character" w:customStyle="1" w:styleId="Char1">
    <w:name w:val="Απόσπασμα Char"/>
    <w:basedOn w:val="a0"/>
    <w:link w:val="a5"/>
    <w:uiPriority w:val="29"/>
    <w:rsid w:val="00187D7C"/>
    <w:rPr>
      <w:i/>
      <w:iCs/>
      <w:color w:val="404040" w:themeColor="text1" w:themeTint="BF"/>
    </w:rPr>
  </w:style>
  <w:style w:type="paragraph" w:styleId="a6">
    <w:name w:val="List Paragraph"/>
    <w:basedOn w:val="a"/>
    <w:uiPriority w:val="34"/>
    <w:qFormat/>
    <w:rsid w:val="00187D7C"/>
    <w:pPr>
      <w:ind w:left="720"/>
      <w:contextualSpacing/>
    </w:pPr>
  </w:style>
  <w:style w:type="character" w:styleId="a7">
    <w:name w:val="Intense Emphasis"/>
    <w:basedOn w:val="a0"/>
    <w:uiPriority w:val="21"/>
    <w:qFormat/>
    <w:rsid w:val="00187D7C"/>
    <w:rPr>
      <w:i/>
      <w:iCs/>
      <w:color w:val="0F4761" w:themeColor="accent1" w:themeShade="BF"/>
    </w:rPr>
  </w:style>
  <w:style w:type="paragraph" w:styleId="a8">
    <w:name w:val="Intense Quote"/>
    <w:basedOn w:val="a"/>
    <w:next w:val="a"/>
    <w:link w:val="Char2"/>
    <w:uiPriority w:val="30"/>
    <w:qFormat/>
    <w:rsid w:val="00187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87D7C"/>
    <w:rPr>
      <w:i/>
      <w:iCs/>
      <w:color w:val="0F4761" w:themeColor="accent1" w:themeShade="BF"/>
    </w:rPr>
  </w:style>
  <w:style w:type="character" w:styleId="a9">
    <w:name w:val="Intense Reference"/>
    <w:basedOn w:val="a0"/>
    <w:uiPriority w:val="32"/>
    <w:qFormat/>
    <w:rsid w:val="00187D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71716">
      <w:bodyDiv w:val="1"/>
      <w:marLeft w:val="0"/>
      <w:marRight w:val="0"/>
      <w:marTop w:val="0"/>
      <w:marBottom w:val="0"/>
      <w:divBdr>
        <w:top w:val="none" w:sz="0" w:space="0" w:color="auto"/>
        <w:left w:val="none" w:sz="0" w:space="0" w:color="auto"/>
        <w:bottom w:val="none" w:sz="0" w:space="0" w:color="auto"/>
        <w:right w:val="none" w:sz="0" w:space="0" w:color="auto"/>
      </w:divBdr>
      <w:divsChild>
        <w:div w:id="1477989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2532</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Εφη Αλεξανδρη</dc:creator>
  <cp:keywords/>
  <dc:description/>
  <cp:lastModifiedBy>Εφη Αλεξανδρη</cp:lastModifiedBy>
  <cp:revision>1</cp:revision>
  <dcterms:created xsi:type="dcterms:W3CDTF">2024-02-19T16:15:00Z</dcterms:created>
  <dcterms:modified xsi:type="dcterms:W3CDTF">2024-02-19T16:19:00Z</dcterms:modified>
</cp:coreProperties>
</file>