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B87A" w14:textId="77777777" w:rsidR="003D0D31" w:rsidRPr="003D0D31" w:rsidRDefault="003D0D31" w:rsidP="003D0D31">
      <w:pPr>
        <w:rPr>
          <w:rFonts w:ascii="Calibri" w:hAnsi="Calibri" w:cs="Calibri"/>
          <w:b/>
          <w:bCs/>
          <w:sz w:val="24"/>
          <w:szCs w:val="24"/>
        </w:rPr>
      </w:pPr>
      <w:r w:rsidRPr="003D0D31">
        <w:rPr>
          <w:rFonts w:ascii="Calibri" w:hAnsi="Calibri" w:cs="Calibri"/>
          <w:b/>
          <w:bCs/>
          <w:sz w:val="24"/>
          <w:szCs w:val="24"/>
        </w:rPr>
        <w:t xml:space="preserve">Βιβλίο 3.   Κεφάλαιο 74 </w:t>
      </w:r>
    </w:p>
    <w:p w14:paraId="232407CB" w14:textId="77777777" w:rsidR="003D0D31" w:rsidRPr="003D0D31" w:rsidRDefault="003D0D31" w:rsidP="003D0D31">
      <w:pPr>
        <w:rPr>
          <w:rFonts w:ascii="Calibri" w:hAnsi="Calibri" w:cs="Calibri"/>
          <w:b/>
          <w:bCs/>
          <w:sz w:val="24"/>
          <w:szCs w:val="24"/>
        </w:rPr>
      </w:pPr>
      <w:r w:rsidRPr="003D0D31">
        <w:rPr>
          <w:rFonts w:ascii="Calibri" w:hAnsi="Calibri" w:cs="Calibri"/>
          <w:b/>
          <w:bCs/>
          <w:sz w:val="24"/>
          <w:szCs w:val="24"/>
        </w:rPr>
        <w:t xml:space="preserve">Ενδεικτικοί διδακτικοί στόχοι </w:t>
      </w:r>
    </w:p>
    <w:p w14:paraId="4BC8079E" w14:textId="77777777" w:rsidR="003D0D31" w:rsidRPr="003D0D31" w:rsidRDefault="003D0D31" w:rsidP="003D0D31">
      <w:pPr>
        <w:rPr>
          <w:rFonts w:ascii="Calibri" w:hAnsi="Calibri" w:cs="Calibri"/>
          <w:sz w:val="24"/>
          <w:szCs w:val="24"/>
        </w:rPr>
      </w:pPr>
      <w:r w:rsidRPr="003D0D31">
        <w:rPr>
          <w:rFonts w:ascii="Calibri" w:hAnsi="Calibri" w:cs="Calibri"/>
          <w:sz w:val="24"/>
          <w:szCs w:val="24"/>
        </w:rPr>
        <w:t>1. Να γνωρίσουν οι µ</w:t>
      </w:r>
      <w:proofErr w:type="spellStart"/>
      <w:r w:rsidRPr="003D0D31">
        <w:rPr>
          <w:rFonts w:ascii="Calibri" w:hAnsi="Calibri" w:cs="Calibri"/>
          <w:sz w:val="24"/>
          <w:szCs w:val="24"/>
        </w:rPr>
        <w:t>αθητές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την εξέλιξη της </w:t>
      </w:r>
      <w:proofErr w:type="spellStart"/>
      <w:r w:rsidRPr="003D0D31">
        <w:rPr>
          <w:rFonts w:ascii="Calibri" w:hAnsi="Calibri" w:cs="Calibri"/>
          <w:sz w:val="24"/>
          <w:szCs w:val="24"/>
        </w:rPr>
        <w:t>εµφύλιας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σύγκρουσης στην Κέρκυρα και να </w:t>
      </w:r>
      <w:proofErr w:type="spellStart"/>
      <w:r w:rsidRPr="003D0D31">
        <w:rPr>
          <w:rFonts w:ascii="Calibri" w:hAnsi="Calibri" w:cs="Calibri"/>
          <w:sz w:val="24"/>
          <w:szCs w:val="24"/>
        </w:rPr>
        <w:t>επισηµάνουν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την ενεργητική συµµ</w:t>
      </w:r>
      <w:proofErr w:type="spellStart"/>
      <w:r w:rsidRPr="003D0D31">
        <w:rPr>
          <w:rFonts w:ascii="Calibri" w:hAnsi="Calibri" w:cs="Calibri"/>
          <w:sz w:val="24"/>
          <w:szCs w:val="24"/>
        </w:rPr>
        <w:t>ετοχή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των γυναικών. </w:t>
      </w:r>
    </w:p>
    <w:p w14:paraId="285535D7" w14:textId="384BB769" w:rsidR="008A3545" w:rsidRPr="003D0D31" w:rsidRDefault="003D0D31" w:rsidP="003D0D31">
      <w:pPr>
        <w:rPr>
          <w:rFonts w:ascii="Calibri" w:hAnsi="Calibri" w:cs="Calibri"/>
          <w:sz w:val="24"/>
          <w:szCs w:val="24"/>
        </w:rPr>
      </w:pPr>
      <w:r w:rsidRPr="003D0D31">
        <w:rPr>
          <w:rFonts w:ascii="Calibri" w:hAnsi="Calibri" w:cs="Calibri"/>
          <w:sz w:val="24"/>
          <w:szCs w:val="24"/>
        </w:rPr>
        <w:t xml:space="preserve">2. Να συνειδητοποιήσουν τον </w:t>
      </w:r>
      <w:proofErr w:type="spellStart"/>
      <w:r w:rsidRPr="003D0D31">
        <w:rPr>
          <w:rFonts w:ascii="Calibri" w:hAnsi="Calibri" w:cs="Calibri"/>
          <w:sz w:val="24"/>
          <w:szCs w:val="24"/>
        </w:rPr>
        <w:t>παραλογισµό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στον οποίο οδηγεί τους αντιπάλους η </w:t>
      </w:r>
      <w:proofErr w:type="spellStart"/>
      <w:r w:rsidRPr="003D0D31">
        <w:rPr>
          <w:rFonts w:ascii="Calibri" w:hAnsi="Calibri" w:cs="Calibri"/>
          <w:sz w:val="24"/>
          <w:szCs w:val="24"/>
        </w:rPr>
        <w:t>εµφύλια</w:t>
      </w:r>
      <w:proofErr w:type="spellEnd"/>
      <w:r w:rsidRPr="003D0D31">
        <w:rPr>
          <w:rFonts w:ascii="Calibri" w:hAnsi="Calibri" w:cs="Calibri"/>
          <w:sz w:val="24"/>
          <w:szCs w:val="24"/>
        </w:rPr>
        <w:t xml:space="preserve"> σύγκρουση.</w:t>
      </w:r>
    </w:p>
    <w:sectPr w:rsidR="008A3545" w:rsidRPr="003D0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16F54"/>
    <w:multiLevelType w:val="hybridMultilevel"/>
    <w:tmpl w:val="E6805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31"/>
    <w:rsid w:val="003D0D31"/>
    <w:rsid w:val="008A3545"/>
    <w:rsid w:val="008F5682"/>
    <w:rsid w:val="00C2629A"/>
    <w:rsid w:val="00F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CFF0"/>
  <w15:chartTrackingRefBased/>
  <w15:docId w15:val="{5C2F0144-8AB6-4662-8471-6F6FA3F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0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0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0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0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0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0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0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0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0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D0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0D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0D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0D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0D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0D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0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0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0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D0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D0D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0D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0D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0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D0D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0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Stasinou</dc:creator>
  <cp:keywords/>
  <dc:description/>
  <cp:lastModifiedBy>Vicky Stasinou</cp:lastModifiedBy>
  <cp:revision>1</cp:revision>
  <dcterms:created xsi:type="dcterms:W3CDTF">2024-11-15T17:01:00Z</dcterms:created>
  <dcterms:modified xsi:type="dcterms:W3CDTF">2024-11-15T17:05:00Z</dcterms:modified>
</cp:coreProperties>
</file>