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46D8D" w14:textId="77777777" w:rsidR="00850055" w:rsidRPr="00440C0B" w:rsidRDefault="00850055" w:rsidP="00850055">
      <w:pPr>
        <w:pStyle w:val="Default"/>
        <w:rPr>
          <w:sz w:val="22"/>
        </w:rPr>
      </w:pPr>
      <w:bookmarkStart w:id="0" w:name="_Toc406102096"/>
      <w:bookmarkStart w:id="1" w:name="_Toc406712784"/>
      <w:r w:rsidRPr="00440C0B">
        <w:rPr>
          <w:sz w:val="22"/>
        </w:rPr>
        <w:t>ΓΕΛ Ριζαρείου Σχολής</w:t>
      </w:r>
    </w:p>
    <w:p w14:paraId="074F2B88" w14:textId="25959D51" w:rsidR="00FA6EFF" w:rsidRPr="00440C0B" w:rsidRDefault="0025294D" w:rsidP="00FA6EFF">
      <w:pPr>
        <w:pStyle w:val="Default"/>
        <w:rPr>
          <w:sz w:val="22"/>
          <w:u w:val="single"/>
        </w:rPr>
      </w:pPr>
      <w:r>
        <w:rPr>
          <w:sz w:val="22"/>
        </w:rPr>
        <w:t>Τάξη Α</w:t>
      </w:r>
      <w:r w:rsidR="00850055" w:rsidRPr="00440C0B">
        <w:rPr>
          <w:sz w:val="22"/>
        </w:rPr>
        <w:t>΄</w:t>
      </w:r>
      <w:r w:rsidR="00FA6EFF">
        <w:rPr>
          <w:sz w:val="22"/>
        </w:rPr>
        <w:t xml:space="preserve"> </w:t>
      </w:r>
      <w:r w:rsidR="00FA6EFF">
        <w:rPr>
          <w:sz w:val="22"/>
        </w:rPr>
        <w:tab/>
      </w:r>
      <w:r w:rsidR="00FA6EFF">
        <w:rPr>
          <w:sz w:val="22"/>
        </w:rPr>
        <w:tab/>
      </w:r>
      <w:r w:rsidR="00FA6EFF">
        <w:rPr>
          <w:sz w:val="22"/>
        </w:rPr>
        <w:tab/>
      </w:r>
      <w:r w:rsidR="00FA6EFF">
        <w:rPr>
          <w:sz w:val="22"/>
        </w:rPr>
        <w:tab/>
      </w:r>
      <w:r w:rsidR="00FA6EFF">
        <w:rPr>
          <w:sz w:val="22"/>
        </w:rPr>
        <w:tab/>
      </w:r>
      <w:r w:rsidR="00FA6EFF">
        <w:rPr>
          <w:sz w:val="22"/>
        </w:rPr>
        <w:tab/>
      </w:r>
      <w:r w:rsidR="00FA6EFF" w:rsidRPr="00440C0B">
        <w:rPr>
          <w:sz w:val="22"/>
        </w:rPr>
        <w:t xml:space="preserve">ΟΝΟΜΑ: </w:t>
      </w:r>
      <w:r w:rsidR="00FA6EFF" w:rsidRPr="00440C0B">
        <w:rPr>
          <w:sz w:val="22"/>
          <w:u w:val="single"/>
        </w:rPr>
        <w:tab/>
      </w:r>
      <w:r w:rsidR="00FA6EFF" w:rsidRPr="00440C0B">
        <w:rPr>
          <w:sz w:val="22"/>
          <w:u w:val="single"/>
        </w:rPr>
        <w:tab/>
      </w:r>
      <w:r w:rsidR="00FA6EFF" w:rsidRPr="00440C0B">
        <w:rPr>
          <w:sz w:val="22"/>
          <w:u w:val="single"/>
        </w:rPr>
        <w:tab/>
      </w:r>
      <w:r w:rsidR="00FA6EFF" w:rsidRPr="00440C0B">
        <w:rPr>
          <w:sz w:val="22"/>
          <w:u w:val="single"/>
        </w:rPr>
        <w:tab/>
      </w:r>
      <w:r w:rsidR="00FA6EFF" w:rsidRPr="00440C0B">
        <w:rPr>
          <w:sz w:val="22"/>
          <w:u w:val="single"/>
        </w:rPr>
        <w:tab/>
      </w:r>
      <w:r w:rsidR="00FA6EFF" w:rsidRPr="00440C0B">
        <w:rPr>
          <w:sz w:val="22"/>
          <w:u w:val="single"/>
        </w:rPr>
        <w:tab/>
      </w:r>
      <w:r w:rsidR="00FA6EFF" w:rsidRPr="00440C0B">
        <w:rPr>
          <w:sz w:val="22"/>
          <w:u w:val="single"/>
        </w:rPr>
        <w:tab/>
      </w:r>
    </w:p>
    <w:p w14:paraId="7FABA631" w14:textId="3B8F662A" w:rsidR="00850055" w:rsidRDefault="00850055" w:rsidP="00850055">
      <w:pPr>
        <w:pStyle w:val="Default"/>
        <w:rPr>
          <w:sz w:val="22"/>
        </w:rPr>
      </w:pPr>
    </w:p>
    <w:p w14:paraId="5F9605BD" w14:textId="77777777" w:rsidR="00FA6EFF" w:rsidRPr="00440C0B" w:rsidRDefault="00FA6EFF" w:rsidP="00850055">
      <w:pPr>
        <w:pStyle w:val="Default"/>
        <w:rPr>
          <w:sz w:val="22"/>
        </w:rPr>
      </w:pPr>
    </w:p>
    <w:p w14:paraId="77139C42" w14:textId="77777777" w:rsidR="00850055" w:rsidRPr="00440C0B" w:rsidRDefault="00850055" w:rsidP="00850055">
      <w:pPr>
        <w:pStyle w:val="Default"/>
        <w:jc w:val="center"/>
        <w:rPr>
          <w:sz w:val="22"/>
        </w:rPr>
      </w:pPr>
      <w:r w:rsidRPr="00440C0B">
        <w:rPr>
          <w:sz w:val="22"/>
        </w:rPr>
        <w:t>ΕΠΑΝΑΛΗΠΤΙΚΗ ΕΞΕΤΑΣΗ Α΄ ΤΕΤΡΑΜΗΝΟΥ</w:t>
      </w:r>
    </w:p>
    <w:p w14:paraId="2BAE98A4" w14:textId="23C67808" w:rsidR="00850055" w:rsidRPr="00440C0B" w:rsidRDefault="00850055" w:rsidP="00FA6EFF">
      <w:pPr>
        <w:pStyle w:val="Default"/>
        <w:jc w:val="center"/>
        <w:rPr>
          <w:sz w:val="22"/>
        </w:rPr>
      </w:pPr>
      <w:r w:rsidRPr="00440C0B">
        <w:rPr>
          <w:sz w:val="22"/>
        </w:rPr>
        <w:t xml:space="preserve">στο μάθημα της ΝΕΟΕΛΛΗΝΙΚΗΣ </w:t>
      </w:r>
      <w:r w:rsidR="0025294D">
        <w:rPr>
          <w:sz w:val="22"/>
        </w:rPr>
        <w:t>ΛΟΓΟΤΕΧΝΙΑΣ</w:t>
      </w:r>
    </w:p>
    <w:p w14:paraId="64228DAA" w14:textId="77777777" w:rsidR="00850055" w:rsidRDefault="00850055" w:rsidP="00AC3937">
      <w:pPr>
        <w:rPr>
          <w:sz w:val="22"/>
        </w:rPr>
      </w:pPr>
    </w:p>
    <w:p w14:paraId="19671EC5" w14:textId="77777777" w:rsidR="00FA6EFF" w:rsidRDefault="00FA6EFF" w:rsidP="00AC3937">
      <w:pPr>
        <w:rPr>
          <w:sz w:val="22"/>
        </w:rPr>
      </w:pPr>
    </w:p>
    <w:p w14:paraId="771874EF" w14:textId="1BCF56A7" w:rsidR="00AC3937" w:rsidRPr="009459A3" w:rsidRDefault="00AC3937" w:rsidP="00FA6EFF">
      <w:pPr>
        <w:tabs>
          <w:tab w:val="left" w:pos="4760"/>
        </w:tabs>
        <w:rPr>
          <w:sz w:val="22"/>
        </w:rPr>
      </w:pPr>
      <w:r w:rsidRPr="009459A3">
        <w:rPr>
          <w:sz w:val="22"/>
        </w:rPr>
        <w:t>ΑΛΕΞΑΝΔΡΑ ΠΑΠΑΔΟΠΟΥΛΟΥ (1867-1906)</w:t>
      </w:r>
      <w:bookmarkEnd w:id="0"/>
      <w:bookmarkEnd w:id="1"/>
      <w:r w:rsidRPr="009459A3">
        <w:rPr>
          <w:sz w:val="22"/>
        </w:rPr>
        <w:t xml:space="preserve"> </w:t>
      </w:r>
      <w:r w:rsidR="00FA6EFF">
        <w:rPr>
          <w:sz w:val="22"/>
        </w:rPr>
        <w:tab/>
      </w:r>
    </w:p>
    <w:p w14:paraId="1D00CC42" w14:textId="41796321" w:rsidR="00FA6EFF" w:rsidRPr="009459A3" w:rsidRDefault="00AC3937" w:rsidP="00FA6EFF">
      <w:pPr>
        <w:tabs>
          <w:tab w:val="left" w:pos="284"/>
        </w:tabs>
        <w:rPr>
          <w:sz w:val="22"/>
        </w:rPr>
      </w:pPr>
      <w:bookmarkStart w:id="2" w:name="_Toc406102097"/>
      <w:bookmarkStart w:id="3" w:name="_Toc406712785"/>
      <w:r w:rsidRPr="009459A3">
        <w:rPr>
          <w:sz w:val="22"/>
        </w:rPr>
        <w:t>Τα χαιρετίσματα</w:t>
      </w:r>
      <w:bookmarkEnd w:id="2"/>
      <w:bookmarkEnd w:id="3"/>
      <w:r w:rsidRPr="009459A3">
        <w:rPr>
          <w:sz w:val="22"/>
        </w:rPr>
        <w:t xml:space="preserve"> </w:t>
      </w:r>
      <w:r w:rsidR="00FA6EFF">
        <w:rPr>
          <w:sz w:val="22"/>
        </w:rPr>
        <w:t>[</w:t>
      </w:r>
      <w:r w:rsidR="00FA6EFF" w:rsidRPr="009459A3">
        <w:rPr>
          <w:i/>
          <w:iCs/>
          <w:sz w:val="22"/>
        </w:rPr>
        <w:t xml:space="preserve">Διηγήματα, </w:t>
      </w:r>
      <w:r w:rsidR="00FA6EFF" w:rsidRPr="009459A3">
        <w:rPr>
          <w:sz w:val="22"/>
        </w:rPr>
        <w:t>Στιγμ</w:t>
      </w:r>
      <w:r w:rsidR="00FA6EFF">
        <w:rPr>
          <w:sz w:val="22"/>
        </w:rPr>
        <w:t>ή, 1987 (πρώτη δημοσίευση, 1929</w:t>
      </w:r>
      <w:r w:rsidR="0025294D">
        <w:rPr>
          <w:sz w:val="22"/>
        </w:rPr>
        <w:t>)</w:t>
      </w:r>
      <w:r w:rsidR="00FA6EFF">
        <w:rPr>
          <w:sz w:val="22"/>
        </w:rPr>
        <w:t>]</w:t>
      </w:r>
    </w:p>
    <w:p w14:paraId="1A3FDC1D" w14:textId="77777777" w:rsidR="00FA6EFF" w:rsidRDefault="00FA6EFF" w:rsidP="00AC3937">
      <w:pPr>
        <w:tabs>
          <w:tab w:val="left" w:pos="284"/>
        </w:tabs>
        <w:rPr>
          <w:sz w:val="22"/>
        </w:rPr>
      </w:pPr>
    </w:p>
    <w:p w14:paraId="54FA92A2" w14:textId="77777777" w:rsidR="00AC3937" w:rsidRPr="00FA6EFF" w:rsidRDefault="00AC3937" w:rsidP="00AC3937">
      <w:pPr>
        <w:tabs>
          <w:tab w:val="left" w:pos="284"/>
        </w:tabs>
        <w:rPr>
          <w:sz w:val="20"/>
        </w:rPr>
      </w:pPr>
      <w:r w:rsidRPr="00FA6EFF">
        <w:rPr>
          <w:sz w:val="20"/>
        </w:rPr>
        <w:t xml:space="preserve">Μας έφεραν μία υπηρέτρια Μυτιληνιά. Ήτο Πλωμαρίτισσα από το Καμένο Χωριό. </w:t>
      </w:r>
    </w:p>
    <w:p w14:paraId="2BD83868" w14:textId="77777777" w:rsidR="00AC3937" w:rsidRPr="00FA6EFF" w:rsidRDefault="00AC3937" w:rsidP="00AC3937">
      <w:pPr>
        <w:tabs>
          <w:tab w:val="left" w:pos="284"/>
        </w:tabs>
        <w:rPr>
          <w:sz w:val="20"/>
        </w:rPr>
      </w:pPr>
      <w:r w:rsidRPr="00FA6EFF">
        <w:rPr>
          <w:sz w:val="20"/>
        </w:rPr>
        <w:t xml:space="preserve">Όταν έβλεπε από το παράθυρο καράβια να περνούν, πολλές φορές άφηνε τη δουλειά της και έτρεχε στο παράθυρο που έβλεπε τη θάλασσα και κουνούσε το μαντήλι της· πότε έκλαιε και πότε γελούσε. Τότε η θεία μου την εμάλωνε κι εκείνη τραγουδούσε δίστιχα παραπονετικά. </w:t>
      </w:r>
    </w:p>
    <w:p w14:paraId="20F8B0B2" w14:textId="77777777" w:rsidR="00AC3937" w:rsidRPr="00FA6EFF" w:rsidRDefault="00AC3937" w:rsidP="00AC3937">
      <w:pPr>
        <w:tabs>
          <w:tab w:val="left" w:pos="284"/>
        </w:tabs>
        <w:rPr>
          <w:sz w:val="20"/>
        </w:rPr>
      </w:pPr>
      <w:r w:rsidRPr="00FA6EFF">
        <w:rPr>
          <w:sz w:val="20"/>
        </w:rPr>
        <w:t xml:space="preserve">Εγώ ήμουν ο γραμματικός της. Της έγραφα τα γράμματα και διάβαζα εκείνα που ήρχονταν. Δύο-τρία δίστιχα βαμμένα με φαρμάκι της ξενιτιάς και κατόπι τα χαιρετίσματα δύο σελίδες από όλες και όλους, με ονόματα και επίθετα. </w:t>
      </w:r>
    </w:p>
    <w:p w14:paraId="7F9F5801" w14:textId="77777777" w:rsidR="00AC3937" w:rsidRPr="00FA6EFF" w:rsidRDefault="00AC3937" w:rsidP="00AC3937">
      <w:pPr>
        <w:tabs>
          <w:tab w:val="left" w:pos="284"/>
        </w:tabs>
        <w:rPr>
          <w:sz w:val="20"/>
        </w:rPr>
      </w:pPr>
      <w:r w:rsidRPr="00FA6EFF">
        <w:rPr>
          <w:sz w:val="20"/>
        </w:rPr>
        <w:t xml:space="preserve">Πολλές φορές μού φαίνουνταν αυτό ανυπόφορο μαρτύριο κι έγραφα τα μισά. Δεν ήξευρα ότι κι αυτό ήταν απάτη και ότι μπορούσε να έχει μια τέτοια παράλειψις κανένα κακό αποτέλεσμα. Αλλά ήλθε στιγμή να καταλάβω το σφάλμα μου και πικρά να μετανοήσω. </w:t>
      </w:r>
    </w:p>
    <w:p w14:paraId="1F00192C" w14:textId="77777777" w:rsidR="00AC3937" w:rsidRPr="00FA6EFF" w:rsidRDefault="00AC3937" w:rsidP="00AC3937">
      <w:pPr>
        <w:tabs>
          <w:tab w:val="left" w:pos="284"/>
        </w:tabs>
        <w:rPr>
          <w:sz w:val="20"/>
        </w:rPr>
      </w:pPr>
      <w:r w:rsidRPr="00FA6EFF">
        <w:rPr>
          <w:sz w:val="20"/>
        </w:rPr>
        <w:t xml:space="preserve">Ο θείος μου, καραβοκύρης γνωστός σ' όλα τα ωραία λιμάνια της Μυτιλήνης, με παράλαβε το καλοκαίρι να θαυμάσω κι εγώ τα Μοσκονήσια που καθρεπτίζουν τις ελιές στη θάλασσα, τις Κυδωνιές με τον ολοζώντανο ελληνισμό τους και τα μαγικά της Μυτιλήνης περιγιάλια, με τον εργατικό της λαό. </w:t>
      </w:r>
    </w:p>
    <w:p w14:paraId="61D27BBB" w14:textId="77777777" w:rsidR="00AC3937" w:rsidRPr="00FA6EFF" w:rsidRDefault="00AC3937" w:rsidP="00AC3937">
      <w:pPr>
        <w:tabs>
          <w:tab w:val="left" w:pos="284"/>
        </w:tabs>
        <w:rPr>
          <w:sz w:val="20"/>
        </w:rPr>
      </w:pPr>
      <w:r w:rsidRPr="00FA6EFF">
        <w:rPr>
          <w:sz w:val="20"/>
        </w:rPr>
        <w:t xml:space="preserve">Η Αμερσούδα (έτσι την έλεγαν την υπηρέτρια) με παρεκάλεσε να της κάμω μια γραφή. Μα η ευλογημένη, αράδιασε τόσα ονόματα και τόσο βιαστική ήμουν εγώ, ώστε τώρα δεν έγραψα κανένα απ' τα χαιρετίσματα, και μόνον όταν την είδα να φιλεί το γράμμα και να μου λέγει: “να πεις της μανούλας μου πως εδώ το φίλησα· να, σωστά απάνω στα χαιρετίσματα”, μετάνιωσα λιγάκι, αλλά έκρυψα το γράμμα, ενώ εκείνη μ' έλεγε: “Κωσταντέλα, να πας την Κυριακή στον Πλάτανο της Μέραινας να δεις πώς κουνιούνται στην κούνια και τραγουδούνε τα κορίτσια, να πας και στην Παναγιά την Αγιασώτισσα να δεις 'μορφιά”. </w:t>
      </w:r>
    </w:p>
    <w:p w14:paraId="62E1B176" w14:textId="77777777" w:rsidR="00AC3937" w:rsidRPr="00FA6EFF" w:rsidRDefault="00AC3937" w:rsidP="00AC3937">
      <w:pPr>
        <w:tabs>
          <w:tab w:val="left" w:pos="284"/>
        </w:tabs>
        <w:rPr>
          <w:sz w:val="20"/>
        </w:rPr>
      </w:pPr>
      <w:r w:rsidRPr="00FA6EFF">
        <w:rPr>
          <w:sz w:val="20"/>
        </w:rPr>
        <w:t xml:space="preserve">Έκαμα το πρώτο μου ταξίδι με θαυμάσιο καιρό, κι εγνώρισα τα μαγικά ακρογιάλια, μα δε θα περιγράψω το ταξίδι μου· παρά μόνον όταν εφθάσαμε στο Πλωμάρι, εγώ πήρα άδεια από το θείο μου κι ανέβηκα με μουλάρι στο Καμένο Χωριό. Ελιές και πεύκα γλυκοφιλιούνταν κι εσκίαζαν τον περιποιημένο δρόμο που ενώνει τον ποταμό με το Καμένο Χωριό. Βρύσες μαρμαρένιες στο δρόμο, με επιγραφή -δεν την έχω τώρα πρόχειρη- δροσίσου, ξένε, και προσευχήσου διά την ψυχήν του δείνα, που έκαμε τη βρύση. </w:t>
      </w:r>
    </w:p>
    <w:p w14:paraId="0761F7BA" w14:textId="77777777" w:rsidR="00AC3937" w:rsidRPr="00FA6EFF" w:rsidRDefault="00AC3937" w:rsidP="00AC3937">
      <w:pPr>
        <w:tabs>
          <w:tab w:val="left" w:pos="284"/>
        </w:tabs>
        <w:rPr>
          <w:sz w:val="20"/>
        </w:rPr>
      </w:pPr>
      <w:r w:rsidRPr="00FA6EFF">
        <w:rPr>
          <w:sz w:val="20"/>
        </w:rPr>
        <w:t xml:space="preserve">Ο αγωγιάτης ήξευρε την οικογένεια της Αμερσούδας. </w:t>
      </w:r>
    </w:p>
    <w:p w14:paraId="546957B6" w14:textId="77777777" w:rsidR="00AC3937" w:rsidRPr="00FA6EFF" w:rsidRDefault="00AC3937" w:rsidP="00AC3937">
      <w:pPr>
        <w:tabs>
          <w:tab w:val="left" w:pos="284"/>
        </w:tabs>
        <w:rPr>
          <w:sz w:val="20"/>
        </w:rPr>
      </w:pPr>
      <w:r w:rsidRPr="00FA6EFF">
        <w:rPr>
          <w:sz w:val="20"/>
        </w:rPr>
        <w:t xml:space="preserve">“Καλοί άνθρωποι, νοικοκυραίοι. Το κορίτσι ξενιτεύθηκε για να ξεχρεωθούνε και να τελειώσει το σπίτι της, γιατί εδώ πρέπει κάθε κορίτσι να έχει το σπίτι του και όλο το νοικοκυριό του, ακόμα και τα μαλλίτικα σκεπάσματα για τα μοσχάρια· χωρίς αυτά δεν παντρεύεται”. </w:t>
      </w:r>
    </w:p>
    <w:p w14:paraId="6856C359" w14:textId="77777777" w:rsidR="00AC3937" w:rsidRPr="00FA6EFF" w:rsidRDefault="00AC3937" w:rsidP="00AC3937">
      <w:pPr>
        <w:tabs>
          <w:tab w:val="left" w:pos="284"/>
        </w:tabs>
        <w:rPr>
          <w:sz w:val="20"/>
        </w:rPr>
      </w:pPr>
      <w:r w:rsidRPr="00FA6EFF">
        <w:rPr>
          <w:sz w:val="20"/>
        </w:rPr>
        <w:t xml:space="preserve">Εφθάσαμε στο σπίτι της Αμερσούδας. Η μητέρα της, ωραία ακόμα, μας εδέχθη στο δώμα της μ' αγάπη και ρακή. Κατόπιν άρχισε τας ερωτήσεις για την Αμερσούδα. </w:t>
      </w:r>
    </w:p>
    <w:p w14:paraId="63910C30" w14:textId="77777777" w:rsidR="00AC3937" w:rsidRPr="00FA6EFF" w:rsidRDefault="00AC3937" w:rsidP="00AC3937">
      <w:pPr>
        <w:tabs>
          <w:tab w:val="left" w:pos="284"/>
        </w:tabs>
        <w:rPr>
          <w:sz w:val="20"/>
        </w:rPr>
      </w:pPr>
      <w:r w:rsidRPr="00FA6EFF">
        <w:rPr>
          <w:sz w:val="20"/>
        </w:rPr>
        <w:t xml:space="preserve">“Τράνεψε1; Θυμάται; Την αγαπούμε”. </w:t>
      </w:r>
    </w:p>
    <w:p w14:paraId="4E8D8BFE" w14:textId="77777777" w:rsidR="00AC3937" w:rsidRPr="00FA6EFF" w:rsidRDefault="00AC3937" w:rsidP="00AC3937">
      <w:pPr>
        <w:tabs>
          <w:tab w:val="left" w:pos="284"/>
        </w:tabs>
        <w:rPr>
          <w:sz w:val="20"/>
        </w:rPr>
      </w:pPr>
      <w:r w:rsidRPr="00FA6EFF">
        <w:rPr>
          <w:sz w:val="20"/>
        </w:rPr>
        <w:t xml:space="preserve">Έδειξε το γράμμα και μαζεύτηκαν γύρω στον αργαλειό, που ύφαιναν ένα ψηφωτό πολύχρωμο, όλοι οι συγγενείς. Ήρθε κι η γιαγιά με το δεκανίκι της. </w:t>
      </w:r>
    </w:p>
    <w:p w14:paraId="27406119" w14:textId="77777777" w:rsidR="00AC3937" w:rsidRPr="00FA6EFF" w:rsidRDefault="00AC3937" w:rsidP="00AC3937">
      <w:pPr>
        <w:tabs>
          <w:tab w:val="left" w:pos="284"/>
        </w:tabs>
        <w:rPr>
          <w:sz w:val="20"/>
        </w:rPr>
      </w:pPr>
      <w:r w:rsidRPr="00FA6EFF">
        <w:rPr>
          <w:sz w:val="20"/>
        </w:rPr>
        <w:t xml:space="preserve">Τότε η Μαργέλα, συγγενικό κορίτσι, διάβασε το γράμμα και τα στιχάκια. Μα όταν η γριά, που την κατέτρωγε με τα θαμπά της μάτια, δεν ήκουσε τ' όνομά της στα χαιρετίσματα, έκρυψε το πρόσωπό της μέσα στο μαύρο μαντήλι του κεφαλιού της κι έκλαιγε πικρά. Κι η νουνά της, μια θεόρατη γυναίκα, πικράθηκε κι εκείνη και δεν το κράτησε, μόνο είπε: “ε, στην ξενιτιά ξεχνούνε και το χωριό και το συγγενή και το φίλο”. Δύο χοντρά δάκρυα έβρεξαν το χοντρό πρόσωπο της νουνάς, και γύρισα και είδα γύρω μου πικραμένα πρόσωπα, και μια σιωπηλή κατάρα για ξενιτιά φτερούγιζε γύρω μου. </w:t>
      </w:r>
    </w:p>
    <w:p w14:paraId="6BD9BD0B" w14:textId="77777777" w:rsidR="00AC3937" w:rsidRPr="00FA6EFF" w:rsidRDefault="00AC3937" w:rsidP="00AC3937">
      <w:pPr>
        <w:tabs>
          <w:tab w:val="left" w:pos="284"/>
        </w:tabs>
        <w:rPr>
          <w:sz w:val="20"/>
        </w:rPr>
      </w:pPr>
      <w:r w:rsidRPr="00FA6EFF">
        <w:rPr>
          <w:sz w:val="20"/>
        </w:rPr>
        <w:t xml:space="preserve">Η γριά άρχισε τότε να τραγουδεί παραπονετικά· γιατί εδώ, στην πατρίδα της Σαπφούς και του Αλκαίου, τραγουδούν τη χαρά και τη λύπη τους. </w:t>
      </w:r>
    </w:p>
    <w:p w14:paraId="1B363B58" w14:textId="77777777" w:rsidR="00AC3937" w:rsidRPr="00FA6EFF" w:rsidRDefault="00AC3937" w:rsidP="00AC3937">
      <w:pPr>
        <w:tabs>
          <w:tab w:val="left" w:pos="284"/>
        </w:tabs>
        <w:rPr>
          <w:sz w:val="20"/>
        </w:rPr>
      </w:pPr>
      <w:r w:rsidRPr="00FA6EFF">
        <w:rPr>
          <w:sz w:val="20"/>
        </w:rPr>
        <w:t xml:space="preserve">Η συνείδησις μ' έτυπτε2. Πού να φαντασθώ πως τα δύο εκείνα φύλλα τα χαιρετίσματα που παρέλειψα θα ζωντανέψουν εκεί αντίκρυ μου σε δυο ανθρωποσειρές, να με βλέπουν παραπονετικά! Εδάκρυσα, θυμήθηκα το φίλημα που έδωκε η Αμερσούδα στ' άγραφα χαιρετίσματα επάνω και είπα: </w:t>
      </w:r>
    </w:p>
    <w:p w14:paraId="0A8F6BA0" w14:textId="77777777" w:rsidR="00AC3937" w:rsidRPr="00FA6EFF" w:rsidRDefault="00AC3937" w:rsidP="00AC3937">
      <w:pPr>
        <w:tabs>
          <w:tab w:val="left" w:pos="284"/>
        </w:tabs>
        <w:rPr>
          <w:sz w:val="20"/>
        </w:rPr>
      </w:pPr>
      <w:r w:rsidRPr="00FA6EFF">
        <w:rPr>
          <w:sz w:val="20"/>
        </w:rPr>
        <w:t xml:space="preserve">“Το καράβι έφευγε και δεν πρόφθασα να γράψω τα χαιρετίσματα για όλους σας, που με παρακαλούσε να γράψω η Αμερσούδα. Μα δεν ξεχνά εκείνη κανένα· σας θυμάται πάντα”. </w:t>
      </w:r>
    </w:p>
    <w:p w14:paraId="3B2085A2" w14:textId="77777777" w:rsidR="00AC3937" w:rsidRPr="00FA6EFF" w:rsidRDefault="00AC3937" w:rsidP="00AC3937">
      <w:pPr>
        <w:tabs>
          <w:tab w:val="left" w:pos="284"/>
        </w:tabs>
        <w:rPr>
          <w:sz w:val="20"/>
        </w:rPr>
      </w:pPr>
      <w:r w:rsidRPr="00FA6EFF">
        <w:rPr>
          <w:sz w:val="20"/>
        </w:rPr>
        <w:t xml:space="preserve">Η γριά άνοιξε το κατάμαυρο μαντήλι της, και φάνηκε γελαστό τώρα το πρόσωπό της. </w:t>
      </w:r>
    </w:p>
    <w:p w14:paraId="6EFAD1FB" w14:textId="77777777" w:rsidR="00FA6EFF" w:rsidRPr="00FA6EFF" w:rsidRDefault="00FA6EFF" w:rsidP="00AC3937">
      <w:pPr>
        <w:tabs>
          <w:tab w:val="left" w:pos="284"/>
        </w:tabs>
        <w:rPr>
          <w:i/>
          <w:iCs/>
          <w:sz w:val="20"/>
        </w:rPr>
      </w:pPr>
    </w:p>
    <w:p w14:paraId="69B36DA4" w14:textId="524CB1E5" w:rsidR="00AC3937" w:rsidRPr="00FA6EFF" w:rsidRDefault="00AC3937" w:rsidP="00AC3937">
      <w:pPr>
        <w:tabs>
          <w:tab w:val="left" w:pos="284"/>
        </w:tabs>
        <w:rPr>
          <w:sz w:val="20"/>
        </w:rPr>
      </w:pPr>
      <w:r w:rsidRPr="00FA6EFF">
        <w:rPr>
          <w:i/>
          <w:iCs/>
          <w:sz w:val="20"/>
        </w:rPr>
        <w:t xml:space="preserve">Διηγήματα, </w:t>
      </w:r>
      <w:r w:rsidRPr="00FA6EFF">
        <w:rPr>
          <w:sz w:val="20"/>
        </w:rPr>
        <w:t>Στιγμ</w:t>
      </w:r>
      <w:r w:rsidR="00FA6EFF" w:rsidRPr="00FA6EFF">
        <w:rPr>
          <w:sz w:val="20"/>
        </w:rPr>
        <w:t>ή, 1987 (πρώτη δημοσίευση, 1929</w:t>
      </w:r>
      <w:r w:rsidRPr="00FA6EFF">
        <w:rPr>
          <w:sz w:val="20"/>
        </w:rPr>
        <w:t xml:space="preserve">) </w:t>
      </w:r>
    </w:p>
    <w:p w14:paraId="23822BF5" w14:textId="77777777" w:rsidR="00AC3937" w:rsidRPr="00FA6EFF" w:rsidRDefault="00AC3937" w:rsidP="00AC3937">
      <w:pPr>
        <w:tabs>
          <w:tab w:val="left" w:pos="284"/>
        </w:tabs>
        <w:rPr>
          <w:sz w:val="20"/>
        </w:rPr>
      </w:pPr>
    </w:p>
    <w:p w14:paraId="53DD27C0" w14:textId="77777777" w:rsidR="00AC3937" w:rsidRPr="00FA6EFF" w:rsidRDefault="00AC3937" w:rsidP="00AC3937">
      <w:pPr>
        <w:tabs>
          <w:tab w:val="left" w:pos="284"/>
        </w:tabs>
        <w:rPr>
          <w:sz w:val="14"/>
        </w:rPr>
      </w:pPr>
      <w:r w:rsidRPr="00FA6EFF">
        <w:rPr>
          <w:sz w:val="14"/>
        </w:rPr>
        <w:t xml:space="preserve">1 μεγάλωσε; </w:t>
      </w:r>
    </w:p>
    <w:p w14:paraId="664AD11B" w14:textId="77777777" w:rsidR="00AC3937" w:rsidRPr="00FA6EFF" w:rsidRDefault="00AC3937" w:rsidP="00AC3937">
      <w:pPr>
        <w:tabs>
          <w:tab w:val="left" w:pos="284"/>
        </w:tabs>
        <w:rPr>
          <w:sz w:val="14"/>
        </w:rPr>
      </w:pPr>
      <w:r w:rsidRPr="00FA6EFF">
        <w:rPr>
          <w:sz w:val="14"/>
        </w:rPr>
        <w:lastRenderedPageBreak/>
        <w:t xml:space="preserve">2 τύπτω: μτφ. ελέγχω, επιτιμώ («μέ τύπτει η συνείδησή μου» — νιώθω μεταμέλεια για κάτι επιλήψιμο που έκανα) </w:t>
      </w:r>
    </w:p>
    <w:p w14:paraId="5F44E946" w14:textId="77777777" w:rsidR="00AC3937" w:rsidRPr="00FA6EFF" w:rsidRDefault="00AC3937" w:rsidP="00AC3937">
      <w:pPr>
        <w:tabs>
          <w:tab w:val="left" w:pos="284"/>
        </w:tabs>
        <w:rPr>
          <w:b/>
          <w:bCs/>
          <w:sz w:val="20"/>
        </w:rPr>
      </w:pPr>
    </w:p>
    <w:p w14:paraId="53155D3A" w14:textId="75A65867" w:rsidR="00F00E75" w:rsidRDefault="00F00E75" w:rsidP="00F00E75">
      <w:pPr>
        <w:tabs>
          <w:tab w:val="left" w:pos="284"/>
        </w:tabs>
        <w:jc w:val="right"/>
        <w:rPr>
          <w:b/>
          <w:bCs/>
          <w:sz w:val="22"/>
        </w:rPr>
      </w:pPr>
      <w:r w:rsidRPr="00440C0B">
        <w:rPr>
          <w:sz w:val="22"/>
        </w:rPr>
        <w:t xml:space="preserve">ΟΝΟΜΑ: </w:t>
      </w:r>
      <w:r w:rsidRPr="00440C0B">
        <w:rPr>
          <w:sz w:val="22"/>
          <w:u w:val="single"/>
        </w:rPr>
        <w:tab/>
      </w:r>
      <w:r w:rsidRPr="00440C0B">
        <w:rPr>
          <w:sz w:val="22"/>
          <w:u w:val="single"/>
        </w:rPr>
        <w:tab/>
      </w:r>
      <w:r w:rsidRPr="00440C0B">
        <w:rPr>
          <w:sz w:val="22"/>
          <w:u w:val="single"/>
        </w:rPr>
        <w:tab/>
      </w:r>
      <w:r w:rsidRPr="00440C0B">
        <w:rPr>
          <w:sz w:val="22"/>
          <w:u w:val="single"/>
        </w:rPr>
        <w:tab/>
      </w:r>
      <w:r w:rsidRPr="00440C0B">
        <w:rPr>
          <w:sz w:val="22"/>
          <w:u w:val="single"/>
        </w:rPr>
        <w:tab/>
      </w:r>
      <w:r w:rsidRPr="00440C0B">
        <w:rPr>
          <w:sz w:val="22"/>
          <w:u w:val="single"/>
        </w:rPr>
        <w:tab/>
      </w:r>
      <w:r w:rsidRPr="00440C0B">
        <w:rPr>
          <w:sz w:val="22"/>
          <w:u w:val="single"/>
        </w:rPr>
        <w:tab/>
      </w:r>
    </w:p>
    <w:p w14:paraId="099A5B8F" w14:textId="77777777" w:rsidR="00F00E75" w:rsidRDefault="00F00E75" w:rsidP="00AC3937">
      <w:pPr>
        <w:tabs>
          <w:tab w:val="left" w:pos="284"/>
        </w:tabs>
        <w:rPr>
          <w:b/>
          <w:bCs/>
          <w:sz w:val="22"/>
        </w:rPr>
      </w:pPr>
    </w:p>
    <w:p w14:paraId="714D6A30" w14:textId="77777777" w:rsidR="00AC3937" w:rsidRPr="009459A3" w:rsidRDefault="00AC3937" w:rsidP="00AC3937">
      <w:pPr>
        <w:tabs>
          <w:tab w:val="left" w:pos="284"/>
        </w:tabs>
        <w:rPr>
          <w:sz w:val="22"/>
        </w:rPr>
      </w:pPr>
      <w:r w:rsidRPr="009459A3">
        <w:rPr>
          <w:b/>
          <w:bCs/>
          <w:sz w:val="22"/>
        </w:rPr>
        <w:t xml:space="preserve">ΕΡΩΤΗΣΕΙΣ </w:t>
      </w:r>
    </w:p>
    <w:p w14:paraId="623AAF0A" w14:textId="77777777" w:rsidR="00163C5C" w:rsidRDefault="00163C5C" w:rsidP="00AC3937">
      <w:pPr>
        <w:tabs>
          <w:tab w:val="left" w:pos="284"/>
        </w:tabs>
        <w:rPr>
          <w:b/>
          <w:bCs/>
          <w:sz w:val="22"/>
        </w:rPr>
      </w:pPr>
    </w:p>
    <w:p w14:paraId="41EFA627" w14:textId="77777777" w:rsidR="00AC3937" w:rsidRPr="009459A3" w:rsidRDefault="00AC3937" w:rsidP="00AC3937">
      <w:pPr>
        <w:tabs>
          <w:tab w:val="left" w:pos="284"/>
        </w:tabs>
        <w:rPr>
          <w:sz w:val="22"/>
        </w:rPr>
      </w:pPr>
      <w:r w:rsidRPr="009459A3">
        <w:rPr>
          <w:b/>
          <w:bCs/>
          <w:sz w:val="22"/>
        </w:rPr>
        <w:t xml:space="preserve">α </w:t>
      </w:r>
    </w:p>
    <w:p w14:paraId="21C6039B" w14:textId="77777777" w:rsidR="00AC3937" w:rsidRPr="009459A3" w:rsidRDefault="00AC3937" w:rsidP="00AC3937">
      <w:pPr>
        <w:tabs>
          <w:tab w:val="left" w:pos="284"/>
        </w:tabs>
        <w:rPr>
          <w:sz w:val="22"/>
        </w:rPr>
      </w:pPr>
      <w:r w:rsidRPr="009459A3">
        <w:rPr>
          <w:b/>
          <w:bCs/>
          <w:sz w:val="22"/>
        </w:rPr>
        <w:t>α1</w:t>
      </w:r>
      <w:r w:rsidRPr="009459A3">
        <w:rPr>
          <w:sz w:val="22"/>
        </w:rPr>
        <w:t>. Να αναφέρετε το βασικό πρόσωπο της ιστορίας (</w:t>
      </w:r>
      <w:r w:rsidRPr="009459A3">
        <w:rPr>
          <w:b/>
          <w:bCs/>
          <w:sz w:val="22"/>
        </w:rPr>
        <w:t>5 μονάδες</w:t>
      </w:r>
      <w:r w:rsidRPr="009459A3">
        <w:rPr>
          <w:sz w:val="22"/>
        </w:rPr>
        <w:t>), καθώς και την ιδιότητά του. (</w:t>
      </w:r>
      <w:r w:rsidRPr="009459A3">
        <w:rPr>
          <w:b/>
          <w:bCs/>
          <w:sz w:val="22"/>
        </w:rPr>
        <w:t>5 μονάδες</w:t>
      </w:r>
      <w:r w:rsidRPr="009459A3">
        <w:rPr>
          <w:sz w:val="22"/>
        </w:rPr>
        <w:t xml:space="preserve">) </w:t>
      </w:r>
    </w:p>
    <w:p w14:paraId="0B2B2350" w14:textId="559905B4"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10F657F5" w14:textId="77777777"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53A8BB6D" w14:textId="77777777" w:rsidR="00FA6EFF" w:rsidRDefault="00FA6EFF" w:rsidP="00AC3937">
      <w:pPr>
        <w:tabs>
          <w:tab w:val="left" w:pos="284"/>
        </w:tabs>
        <w:rPr>
          <w:b/>
          <w:bCs/>
          <w:sz w:val="22"/>
        </w:rPr>
      </w:pPr>
    </w:p>
    <w:p w14:paraId="0059EE33" w14:textId="77777777" w:rsidR="00163C5C" w:rsidRDefault="00AC3937" w:rsidP="00AC3937">
      <w:pPr>
        <w:tabs>
          <w:tab w:val="left" w:pos="284"/>
        </w:tabs>
        <w:rPr>
          <w:sz w:val="22"/>
        </w:rPr>
      </w:pPr>
      <w:r w:rsidRPr="009459A3">
        <w:rPr>
          <w:b/>
          <w:bCs/>
          <w:sz w:val="22"/>
        </w:rPr>
        <w:t xml:space="preserve">α2. </w:t>
      </w:r>
      <w:r w:rsidRPr="009459A3">
        <w:rPr>
          <w:sz w:val="22"/>
        </w:rPr>
        <w:t xml:space="preserve">Να βρείτε τρία (3) σημεία στο κείμενο, τα οποία μας δίνουν πληροφορίες σχετικά με τον αφηγητή. </w:t>
      </w:r>
    </w:p>
    <w:p w14:paraId="44851831" w14:textId="1513CCA8" w:rsidR="00AC3937" w:rsidRPr="009459A3" w:rsidRDefault="00AC3937" w:rsidP="00AC3937">
      <w:pPr>
        <w:tabs>
          <w:tab w:val="left" w:pos="284"/>
        </w:tabs>
        <w:rPr>
          <w:sz w:val="22"/>
        </w:rPr>
      </w:pPr>
      <w:r w:rsidRPr="009459A3">
        <w:rPr>
          <w:sz w:val="22"/>
        </w:rPr>
        <w:t>(</w:t>
      </w:r>
      <w:r w:rsidRPr="009459A3">
        <w:rPr>
          <w:b/>
          <w:bCs/>
          <w:sz w:val="22"/>
        </w:rPr>
        <w:t>9 μονάδες</w:t>
      </w:r>
      <w:r w:rsidRPr="009459A3">
        <w:rPr>
          <w:sz w:val="22"/>
        </w:rPr>
        <w:t xml:space="preserve">) </w:t>
      </w:r>
    </w:p>
    <w:p w14:paraId="4C9DE71F" w14:textId="1C38CB3A"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60B85F9C" w14:textId="77777777"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6A7CB0F7" w14:textId="77777777" w:rsidR="00FA6EFF" w:rsidRDefault="00FA6EFF" w:rsidP="00AC3937">
      <w:pPr>
        <w:tabs>
          <w:tab w:val="left" w:pos="284"/>
        </w:tabs>
        <w:rPr>
          <w:b/>
          <w:bCs/>
          <w:sz w:val="22"/>
        </w:rPr>
      </w:pPr>
    </w:p>
    <w:p w14:paraId="40FDE332" w14:textId="77777777" w:rsidR="00AC3937" w:rsidRPr="009459A3" w:rsidRDefault="00AC3937" w:rsidP="00AC3937">
      <w:pPr>
        <w:tabs>
          <w:tab w:val="left" w:pos="284"/>
        </w:tabs>
        <w:rPr>
          <w:sz w:val="22"/>
        </w:rPr>
      </w:pPr>
      <w:r w:rsidRPr="009459A3">
        <w:rPr>
          <w:b/>
          <w:bCs/>
          <w:sz w:val="22"/>
        </w:rPr>
        <w:t>α3</w:t>
      </w:r>
      <w:r w:rsidRPr="009459A3">
        <w:rPr>
          <w:sz w:val="22"/>
        </w:rPr>
        <w:t xml:space="preserve">. Να επισημάνετε τον τόπο, ο οποίος αναφέρεται στην ιστορία. </w:t>
      </w:r>
      <w:r w:rsidRPr="009459A3">
        <w:rPr>
          <w:b/>
          <w:bCs/>
          <w:sz w:val="22"/>
        </w:rPr>
        <w:t xml:space="preserve">(6 μονάδες) </w:t>
      </w:r>
    </w:p>
    <w:p w14:paraId="49D92498" w14:textId="69DD9C43"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2A5DC1B9" w14:textId="77777777"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6701D55F" w14:textId="77777777" w:rsidR="00AC3937" w:rsidRPr="009459A3" w:rsidRDefault="00AC3937" w:rsidP="00AC3937">
      <w:pPr>
        <w:tabs>
          <w:tab w:val="left" w:pos="284"/>
        </w:tabs>
        <w:jc w:val="right"/>
        <w:rPr>
          <w:sz w:val="22"/>
        </w:rPr>
      </w:pPr>
      <w:r w:rsidRPr="009459A3">
        <w:rPr>
          <w:b/>
          <w:bCs/>
          <w:sz w:val="22"/>
        </w:rPr>
        <w:t xml:space="preserve">ΣΥΝΟΛΟ:25 ΜΟΝΑΔΕΣ </w:t>
      </w:r>
    </w:p>
    <w:p w14:paraId="4C63800B" w14:textId="77777777" w:rsidR="00AC3937" w:rsidRDefault="00AC3937" w:rsidP="00AC3937">
      <w:pPr>
        <w:tabs>
          <w:tab w:val="left" w:pos="284"/>
        </w:tabs>
        <w:rPr>
          <w:b/>
          <w:bCs/>
          <w:sz w:val="22"/>
        </w:rPr>
      </w:pPr>
    </w:p>
    <w:p w14:paraId="339F105E" w14:textId="77777777" w:rsidR="00163C5C" w:rsidRPr="009459A3" w:rsidRDefault="00163C5C" w:rsidP="00AC3937">
      <w:pPr>
        <w:tabs>
          <w:tab w:val="left" w:pos="284"/>
        </w:tabs>
        <w:rPr>
          <w:b/>
          <w:bCs/>
          <w:sz w:val="22"/>
        </w:rPr>
      </w:pPr>
    </w:p>
    <w:p w14:paraId="2033FA5E" w14:textId="77777777" w:rsidR="00AC3937" w:rsidRPr="009459A3" w:rsidRDefault="00AC3937" w:rsidP="00AC3937">
      <w:pPr>
        <w:tabs>
          <w:tab w:val="left" w:pos="284"/>
        </w:tabs>
        <w:rPr>
          <w:sz w:val="22"/>
        </w:rPr>
      </w:pPr>
      <w:r w:rsidRPr="009459A3">
        <w:rPr>
          <w:b/>
          <w:bCs/>
          <w:sz w:val="22"/>
        </w:rPr>
        <w:t xml:space="preserve">β </w:t>
      </w:r>
    </w:p>
    <w:p w14:paraId="0518AFDC" w14:textId="77777777" w:rsidR="00AC3937" w:rsidRPr="009459A3" w:rsidRDefault="00AC3937" w:rsidP="00AC3937">
      <w:pPr>
        <w:tabs>
          <w:tab w:val="left" w:pos="284"/>
        </w:tabs>
        <w:rPr>
          <w:sz w:val="22"/>
        </w:rPr>
      </w:pPr>
      <w:r w:rsidRPr="009459A3">
        <w:rPr>
          <w:b/>
          <w:bCs/>
          <w:sz w:val="22"/>
        </w:rPr>
        <w:t>β1</w:t>
      </w:r>
      <w:r w:rsidRPr="009459A3">
        <w:rPr>
          <w:sz w:val="22"/>
        </w:rPr>
        <w:t xml:space="preserve">. Να προσδιορίσετε το πρόβλημα, το οποίο απασχολεί το βασικό πρόσωπο της ιστορίας </w:t>
      </w:r>
      <w:r w:rsidRPr="009459A3">
        <w:rPr>
          <w:b/>
          <w:bCs/>
          <w:sz w:val="22"/>
        </w:rPr>
        <w:t xml:space="preserve">(5 μονάδες) </w:t>
      </w:r>
      <w:r w:rsidRPr="009459A3">
        <w:rPr>
          <w:sz w:val="22"/>
        </w:rPr>
        <w:t xml:space="preserve">και να συνδέσετε τον τίτλο του διηγήματος με αυτό το πρόβλημα. </w:t>
      </w:r>
      <w:r w:rsidRPr="009459A3">
        <w:rPr>
          <w:b/>
          <w:bCs/>
          <w:sz w:val="22"/>
        </w:rPr>
        <w:t xml:space="preserve">(10 μονάδες) </w:t>
      </w:r>
    </w:p>
    <w:p w14:paraId="7C336F28" w14:textId="77777777"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5C3C5661" w14:textId="77777777"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75C0B02C" w14:textId="77777777" w:rsidR="00FA6EFF" w:rsidRDefault="00FA6EFF" w:rsidP="00AC3937">
      <w:pPr>
        <w:tabs>
          <w:tab w:val="left" w:pos="284"/>
        </w:tabs>
        <w:rPr>
          <w:b/>
          <w:bCs/>
          <w:sz w:val="22"/>
        </w:rPr>
      </w:pPr>
    </w:p>
    <w:p w14:paraId="25DD0A94" w14:textId="77777777" w:rsidR="00FA6EFF" w:rsidRDefault="00FA6EFF">
      <w:pPr>
        <w:rPr>
          <w:b/>
          <w:bCs/>
          <w:sz w:val="22"/>
        </w:rPr>
      </w:pPr>
      <w:r>
        <w:rPr>
          <w:b/>
          <w:bCs/>
          <w:sz w:val="22"/>
        </w:rPr>
        <w:br w:type="page"/>
      </w:r>
    </w:p>
    <w:p w14:paraId="1F1F37E2" w14:textId="11CAA307" w:rsidR="00AC3937" w:rsidRPr="009459A3" w:rsidRDefault="00AC3937" w:rsidP="00AC3937">
      <w:pPr>
        <w:tabs>
          <w:tab w:val="left" w:pos="284"/>
        </w:tabs>
        <w:rPr>
          <w:sz w:val="22"/>
        </w:rPr>
      </w:pPr>
      <w:r w:rsidRPr="009459A3">
        <w:rPr>
          <w:b/>
          <w:bCs/>
          <w:sz w:val="22"/>
        </w:rPr>
        <w:lastRenderedPageBreak/>
        <w:t>β2</w:t>
      </w:r>
      <w:r w:rsidRPr="009459A3">
        <w:rPr>
          <w:sz w:val="22"/>
        </w:rPr>
        <w:t xml:space="preserve">. </w:t>
      </w:r>
      <w:r w:rsidRPr="009459A3">
        <w:rPr>
          <w:i/>
          <w:iCs/>
          <w:sz w:val="22"/>
        </w:rPr>
        <w:t>Το κορίτσι ξενιτεύθηκε για να ξεχρεωθούνε και να τελειώσει το σπίτι της, ..· χωρίς αυτά δεν παντρεύεται</w:t>
      </w:r>
      <w:r w:rsidRPr="009459A3">
        <w:rPr>
          <w:sz w:val="22"/>
        </w:rPr>
        <w:t>.: Να σχολιάσετε το απόσπασμα λαμβάνοντας υπόψη τα κοινωνικά στερεότυπα της εποχής. (</w:t>
      </w:r>
      <w:r w:rsidRPr="009459A3">
        <w:rPr>
          <w:b/>
          <w:bCs/>
          <w:sz w:val="22"/>
        </w:rPr>
        <w:t>10 μονάδες</w:t>
      </w:r>
      <w:r w:rsidRPr="009459A3">
        <w:rPr>
          <w:sz w:val="22"/>
        </w:rPr>
        <w:t xml:space="preserve">) </w:t>
      </w:r>
    </w:p>
    <w:p w14:paraId="0BAF8BFB" w14:textId="77777777" w:rsidR="00AC3937" w:rsidRPr="009459A3" w:rsidRDefault="00AC3937" w:rsidP="00AC3937">
      <w:pPr>
        <w:tabs>
          <w:tab w:val="left" w:pos="284"/>
        </w:tabs>
        <w:jc w:val="right"/>
        <w:rPr>
          <w:sz w:val="22"/>
        </w:rPr>
      </w:pPr>
      <w:r w:rsidRPr="009459A3">
        <w:rPr>
          <w:b/>
          <w:bCs/>
          <w:sz w:val="22"/>
        </w:rPr>
        <w:t>ΣΥΝΟΛΟ:25 ΜΟΝΑΔΕΣ</w:t>
      </w:r>
    </w:p>
    <w:p w14:paraId="4B54F2E6" w14:textId="77777777"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14F738B3" w14:textId="77777777"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06362644" w14:textId="5CC6A280"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6899DC78" w14:textId="77777777" w:rsidR="00AC3937" w:rsidRPr="009459A3" w:rsidRDefault="00AC3937" w:rsidP="00AC3937">
      <w:pPr>
        <w:tabs>
          <w:tab w:val="left" w:pos="284"/>
        </w:tabs>
        <w:rPr>
          <w:sz w:val="22"/>
        </w:rPr>
      </w:pPr>
    </w:p>
    <w:p w14:paraId="71ABE1F3" w14:textId="77777777" w:rsidR="00AC3937" w:rsidRPr="009459A3" w:rsidRDefault="00AC3937" w:rsidP="00AC3937">
      <w:pPr>
        <w:tabs>
          <w:tab w:val="left" w:pos="284"/>
        </w:tabs>
        <w:rPr>
          <w:sz w:val="22"/>
        </w:rPr>
      </w:pPr>
    </w:p>
    <w:p w14:paraId="6A0818DE" w14:textId="16F00F5B" w:rsidR="00C41932" w:rsidRPr="009459A3" w:rsidRDefault="00FA6EFF" w:rsidP="00AC3937">
      <w:pPr>
        <w:tabs>
          <w:tab w:val="left" w:pos="284"/>
        </w:tabs>
        <w:rPr>
          <w:sz w:val="22"/>
        </w:rPr>
      </w:pPr>
      <w:r>
        <w:rPr>
          <w:b/>
          <w:sz w:val="22"/>
        </w:rPr>
        <w:t xml:space="preserve">γ. </w:t>
      </w:r>
    </w:p>
    <w:p w14:paraId="1526238A" w14:textId="77777777" w:rsidR="007A1D71" w:rsidRDefault="007A1D71" w:rsidP="007A1D71">
      <w:pPr>
        <w:rPr>
          <w:sz w:val="22"/>
        </w:rPr>
      </w:pPr>
      <w:r>
        <w:rPr>
          <w:sz w:val="22"/>
        </w:rPr>
        <w:t>Να συγκρίνετε τις αντιλήψεις της εποχής που γράφτηκε το κείμενο, όπως τις αντιλαμβάνεστε από την ιστορία του κοριτσιού, με τις αντιλήψεις που επικρατούν σήμερα για την ανατροφή των κοριτσιών ως προς τα θέματα της εκπαίδευσης και της εργασίας.</w:t>
      </w:r>
    </w:p>
    <w:p w14:paraId="7783B2C4" w14:textId="20428DD2" w:rsidR="004157E2" w:rsidRPr="009459A3" w:rsidRDefault="00FA6EFF" w:rsidP="00FA6EFF">
      <w:pPr>
        <w:tabs>
          <w:tab w:val="left" w:pos="284"/>
        </w:tabs>
        <w:jc w:val="right"/>
        <w:rPr>
          <w:sz w:val="22"/>
        </w:rPr>
      </w:pPr>
      <w:r w:rsidRPr="009459A3">
        <w:rPr>
          <w:b/>
          <w:bCs/>
          <w:sz w:val="22"/>
        </w:rPr>
        <w:t>25 ΜΟΝΑΔΕΣ</w:t>
      </w:r>
    </w:p>
    <w:p w14:paraId="44A082CC" w14:textId="77777777"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7CAEC957" w14:textId="388F21D3"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586F1540" w14:textId="77777777"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6B46E804" w14:textId="77777777" w:rsidR="00FA6EFF" w:rsidRPr="00440C0B" w:rsidRDefault="00FA6EFF" w:rsidP="00FA6EFF">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4C381181" w14:textId="77777777" w:rsidR="0025294D" w:rsidRDefault="0025294D">
      <w:pPr>
        <w:rPr>
          <w:sz w:val="22"/>
        </w:rPr>
      </w:pPr>
    </w:p>
    <w:p w14:paraId="28FF7166" w14:textId="77777777" w:rsidR="0025294D" w:rsidRDefault="0025294D">
      <w:pPr>
        <w:rPr>
          <w:sz w:val="22"/>
        </w:rPr>
      </w:pPr>
    </w:p>
    <w:p w14:paraId="6AAE27E0" w14:textId="77777777" w:rsidR="0025294D" w:rsidRDefault="0025294D">
      <w:pPr>
        <w:rPr>
          <w:sz w:val="22"/>
        </w:rPr>
      </w:pPr>
    </w:p>
    <w:p w14:paraId="363CA3B4" w14:textId="77777777" w:rsidR="0025294D" w:rsidRDefault="0025294D">
      <w:pPr>
        <w:rPr>
          <w:sz w:val="22"/>
        </w:rPr>
      </w:pPr>
    </w:p>
    <w:p w14:paraId="4F60F65F" w14:textId="77777777" w:rsidR="0025294D" w:rsidRDefault="0025294D">
      <w:pPr>
        <w:rPr>
          <w:sz w:val="22"/>
        </w:rPr>
      </w:pPr>
    </w:p>
    <w:p w14:paraId="11D6E8AA" w14:textId="77777777" w:rsidR="005140D3" w:rsidRPr="009459A3" w:rsidRDefault="005140D3" w:rsidP="005140D3">
      <w:pPr>
        <w:tabs>
          <w:tab w:val="left" w:pos="284"/>
        </w:tabs>
        <w:rPr>
          <w:i/>
          <w:sz w:val="22"/>
        </w:rPr>
      </w:pPr>
      <w:r w:rsidRPr="009459A3">
        <w:rPr>
          <w:i/>
          <w:sz w:val="22"/>
        </w:rPr>
        <w:t>Προίκα=μόρφωση, γονείς βοηθάνε σ’ αυτό, εργασία, γάμος όχι τόσο απαραίτητος</w:t>
      </w:r>
    </w:p>
    <w:p w14:paraId="7CA884F7" w14:textId="77777777" w:rsidR="005140D3" w:rsidRPr="009459A3" w:rsidRDefault="005140D3" w:rsidP="005140D3">
      <w:pPr>
        <w:tabs>
          <w:tab w:val="left" w:pos="284"/>
        </w:tabs>
        <w:rPr>
          <w:sz w:val="22"/>
        </w:rPr>
      </w:pPr>
    </w:p>
    <w:p w14:paraId="55D88D60" w14:textId="77777777" w:rsidR="0025294D" w:rsidRDefault="0025294D">
      <w:pPr>
        <w:rPr>
          <w:sz w:val="22"/>
        </w:rPr>
      </w:pPr>
    </w:p>
    <w:p w14:paraId="6FB4872B" w14:textId="77777777" w:rsidR="0025294D" w:rsidRDefault="0025294D">
      <w:pPr>
        <w:rPr>
          <w:sz w:val="22"/>
        </w:rPr>
      </w:pPr>
    </w:p>
    <w:p w14:paraId="467098F9" w14:textId="14A9ABFF" w:rsidR="00FA6EFF" w:rsidRPr="0025294D" w:rsidRDefault="0025294D" w:rsidP="005140D3">
      <w:pPr>
        <w:rPr>
          <w:sz w:val="28"/>
        </w:rPr>
      </w:pPr>
      <w:r w:rsidRPr="0025294D">
        <w:rPr>
          <w:sz w:val="28"/>
        </w:rPr>
        <w:t xml:space="preserve">ΚΑΛΗ ΕΠΙΤΥΧΙΑ </w:t>
      </w:r>
      <w:r w:rsidRPr="0025294D">
        <w:rPr>
          <w:sz w:val="28"/>
        </w:rPr>
        <w:sym w:font="Wingdings" w:char="F04A"/>
      </w:r>
      <w:r w:rsidR="00FA6EFF" w:rsidRPr="0025294D">
        <w:rPr>
          <w:sz w:val="28"/>
        </w:rPr>
        <w:br w:type="page"/>
      </w:r>
    </w:p>
    <w:p w14:paraId="061C359B" w14:textId="77777777" w:rsidR="0025294D" w:rsidRDefault="0025294D">
      <w:pPr>
        <w:rPr>
          <w:i/>
          <w:sz w:val="22"/>
        </w:rPr>
      </w:pPr>
    </w:p>
    <w:p w14:paraId="03411CCE" w14:textId="77777777" w:rsidR="0025294D" w:rsidRDefault="0025294D">
      <w:pPr>
        <w:rPr>
          <w:i/>
          <w:sz w:val="22"/>
        </w:rPr>
      </w:pPr>
    </w:p>
    <w:p w14:paraId="7169AD70" w14:textId="77777777" w:rsidR="005140D3" w:rsidRPr="00440C0B" w:rsidRDefault="005140D3" w:rsidP="005140D3">
      <w:pPr>
        <w:pStyle w:val="Default"/>
        <w:rPr>
          <w:sz w:val="22"/>
        </w:rPr>
      </w:pPr>
      <w:r w:rsidRPr="00440C0B">
        <w:rPr>
          <w:sz w:val="22"/>
        </w:rPr>
        <w:t>ΓΕΛ Ριζαρείου Σχολής</w:t>
      </w:r>
    </w:p>
    <w:p w14:paraId="7E2FA303" w14:textId="77777777" w:rsidR="005140D3" w:rsidRPr="00440C0B" w:rsidRDefault="005140D3" w:rsidP="005140D3">
      <w:pPr>
        <w:pStyle w:val="Default"/>
        <w:rPr>
          <w:sz w:val="22"/>
          <w:u w:val="single"/>
        </w:rPr>
      </w:pPr>
      <w:r>
        <w:rPr>
          <w:sz w:val="22"/>
        </w:rPr>
        <w:t>Τάξη Α</w:t>
      </w:r>
      <w:r w:rsidRPr="00440C0B">
        <w:rPr>
          <w:sz w:val="22"/>
        </w:rPr>
        <w:t>΄</w:t>
      </w:r>
      <w:r>
        <w:rPr>
          <w:sz w:val="22"/>
        </w:rPr>
        <w:t xml:space="preserve"> </w:t>
      </w:r>
      <w:r>
        <w:rPr>
          <w:sz w:val="22"/>
        </w:rPr>
        <w:tab/>
      </w:r>
      <w:r>
        <w:rPr>
          <w:sz w:val="22"/>
        </w:rPr>
        <w:tab/>
      </w:r>
      <w:r>
        <w:rPr>
          <w:sz w:val="22"/>
        </w:rPr>
        <w:tab/>
      </w:r>
      <w:r>
        <w:rPr>
          <w:sz w:val="22"/>
        </w:rPr>
        <w:tab/>
      </w:r>
      <w:r>
        <w:rPr>
          <w:sz w:val="22"/>
        </w:rPr>
        <w:tab/>
      </w:r>
      <w:r>
        <w:rPr>
          <w:sz w:val="22"/>
        </w:rPr>
        <w:tab/>
      </w:r>
      <w:r w:rsidRPr="00440C0B">
        <w:rPr>
          <w:sz w:val="22"/>
        </w:rPr>
        <w:t xml:space="preserve">ΟΝΟΜΑ: </w:t>
      </w:r>
      <w:r w:rsidRPr="00440C0B">
        <w:rPr>
          <w:sz w:val="22"/>
          <w:u w:val="single"/>
        </w:rPr>
        <w:tab/>
      </w:r>
      <w:r w:rsidRPr="00440C0B">
        <w:rPr>
          <w:sz w:val="22"/>
          <w:u w:val="single"/>
        </w:rPr>
        <w:tab/>
      </w:r>
      <w:r w:rsidRPr="00440C0B">
        <w:rPr>
          <w:sz w:val="22"/>
          <w:u w:val="single"/>
        </w:rPr>
        <w:tab/>
      </w:r>
      <w:r w:rsidRPr="00440C0B">
        <w:rPr>
          <w:sz w:val="22"/>
          <w:u w:val="single"/>
        </w:rPr>
        <w:tab/>
      </w:r>
      <w:r w:rsidRPr="00440C0B">
        <w:rPr>
          <w:sz w:val="22"/>
          <w:u w:val="single"/>
        </w:rPr>
        <w:tab/>
      </w:r>
      <w:r w:rsidRPr="00440C0B">
        <w:rPr>
          <w:sz w:val="22"/>
          <w:u w:val="single"/>
        </w:rPr>
        <w:tab/>
      </w:r>
      <w:r w:rsidRPr="00440C0B">
        <w:rPr>
          <w:sz w:val="22"/>
          <w:u w:val="single"/>
        </w:rPr>
        <w:tab/>
      </w:r>
    </w:p>
    <w:p w14:paraId="048D97B7" w14:textId="77777777" w:rsidR="005140D3" w:rsidRDefault="005140D3" w:rsidP="005140D3">
      <w:pPr>
        <w:pStyle w:val="Default"/>
        <w:rPr>
          <w:sz w:val="22"/>
        </w:rPr>
      </w:pPr>
    </w:p>
    <w:p w14:paraId="4701F111" w14:textId="77777777" w:rsidR="005140D3" w:rsidRPr="00440C0B" w:rsidRDefault="005140D3" w:rsidP="005140D3">
      <w:pPr>
        <w:pStyle w:val="Default"/>
        <w:rPr>
          <w:sz w:val="22"/>
        </w:rPr>
      </w:pPr>
    </w:p>
    <w:p w14:paraId="3089EBBF" w14:textId="77777777" w:rsidR="005140D3" w:rsidRPr="00440C0B" w:rsidRDefault="005140D3" w:rsidP="005140D3">
      <w:pPr>
        <w:pStyle w:val="Default"/>
        <w:jc w:val="center"/>
        <w:rPr>
          <w:sz w:val="22"/>
        </w:rPr>
      </w:pPr>
      <w:r w:rsidRPr="00440C0B">
        <w:rPr>
          <w:sz w:val="22"/>
        </w:rPr>
        <w:t>ΕΠΑΝΑΛΗΠΤΙΚΗ ΕΞΕΤΑΣΗ Α΄ ΤΕΤΡΑΜΗΝΟΥ</w:t>
      </w:r>
    </w:p>
    <w:p w14:paraId="3625DEAC" w14:textId="77777777" w:rsidR="005140D3" w:rsidRPr="00440C0B" w:rsidRDefault="005140D3" w:rsidP="005140D3">
      <w:pPr>
        <w:pStyle w:val="Default"/>
        <w:jc w:val="center"/>
        <w:rPr>
          <w:sz w:val="22"/>
        </w:rPr>
      </w:pPr>
      <w:r w:rsidRPr="00440C0B">
        <w:rPr>
          <w:sz w:val="22"/>
        </w:rPr>
        <w:t xml:space="preserve">στο μάθημα της ΝΕΟΕΛΛΗΝΙΚΗΣ </w:t>
      </w:r>
      <w:r>
        <w:rPr>
          <w:sz w:val="22"/>
        </w:rPr>
        <w:t>ΛΟΓΟΤΕΧΝΙΑΣ</w:t>
      </w:r>
    </w:p>
    <w:p w14:paraId="65DC2F9E" w14:textId="77777777" w:rsidR="005140D3" w:rsidRDefault="005140D3" w:rsidP="005140D3">
      <w:pPr>
        <w:rPr>
          <w:sz w:val="22"/>
        </w:rPr>
      </w:pPr>
    </w:p>
    <w:p w14:paraId="4B1BB702" w14:textId="77777777" w:rsidR="005140D3" w:rsidRDefault="005140D3" w:rsidP="005140D3">
      <w:pPr>
        <w:rPr>
          <w:sz w:val="22"/>
        </w:rPr>
      </w:pPr>
    </w:p>
    <w:p w14:paraId="0148B62D" w14:textId="77777777" w:rsidR="005140D3" w:rsidRPr="0054718F" w:rsidRDefault="005140D3" w:rsidP="005140D3">
      <w:pPr>
        <w:rPr>
          <w:sz w:val="22"/>
        </w:rPr>
      </w:pPr>
      <w:r w:rsidRPr="0054718F">
        <w:rPr>
          <w:sz w:val="22"/>
        </w:rPr>
        <w:t xml:space="preserve">ΛΙΛΙΚΑ ΝΑΚΟΥ (1904-1989) </w:t>
      </w:r>
    </w:p>
    <w:p w14:paraId="5D8185C8" w14:textId="77777777" w:rsidR="005140D3" w:rsidRPr="0054718F" w:rsidRDefault="005140D3" w:rsidP="005140D3">
      <w:pPr>
        <w:rPr>
          <w:sz w:val="22"/>
        </w:rPr>
      </w:pPr>
      <w:r w:rsidRPr="0054718F">
        <w:rPr>
          <w:sz w:val="22"/>
        </w:rPr>
        <w:t xml:space="preserve">Η κυρία Ντορεμί (απόσπασμα) </w:t>
      </w:r>
    </w:p>
    <w:p w14:paraId="4CF634A8" w14:textId="77777777" w:rsidR="005140D3" w:rsidRPr="0054718F" w:rsidRDefault="005140D3" w:rsidP="005140D3">
      <w:pPr>
        <w:tabs>
          <w:tab w:val="left" w:pos="284"/>
        </w:tabs>
        <w:rPr>
          <w:sz w:val="18"/>
        </w:rPr>
      </w:pPr>
    </w:p>
    <w:p w14:paraId="1C4EDEA9" w14:textId="77777777" w:rsidR="005140D3" w:rsidRPr="0054718F" w:rsidRDefault="005140D3" w:rsidP="005140D3">
      <w:pPr>
        <w:tabs>
          <w:tab w:val="left" w:pos="284"/>
        </w:tabs>
        <w:rPr>
          <w:bCs/>
          <w:sz w:val="22"/>
        </w:rPr>
      </w:pPr>
      <w:r w:rsidRPr="0054718F">
        <w:rPr>
          <w:bCs/>
          <w:sz w:val="22"/>
        </w:rPr>
        <w:t xml:space="preserve">[…] Η δεσποινίς ήταν φανερό πως αγαπούσε τα Κρητικόπουλα και τα καταλάβαινε. Συνέχισε λοιπόν: </w:t>
      </w:r>
    </w:p>
    <w:p w14:paraId="18C0B3C4" w14:textId="77777777" w:rsidR="005140D3" w:rsidRPr="0054718F" w:rsidRDefault="005140D3" w:rsidP="005140D3">
      <w:pPr>
        <w:tabs>
          <w:tab w:val="left" w:pos="284"/>
        </w:tabs>
        <w:rPr>
          <w:bCs/>
          <w:sz w:val="22"/>
        </w:rPr>
      </w:pPr>
      <w:r w:rsidRPr="0054718F">
        <w:rPr>
          <w:bCs/>
          <w:sz w:val="22"/>
        </w:rPr>
        <w:t xml:space="preserve">-Τα Κρητικόπουλα, άμα τα γνωρίσετε από κοντά, θα δείτε πόσο έξυπνα και φιλότιμα είναι!...Όλοι οι καθηγητές απορούν μαζί μου, πώς στέκουν τόσο φρόνιμα στην τάξη μου...Ποτέ δε με πείραξαν σε τίποτα! Εγώ, βλέπετε, αγαπώ το επάγγελμά μου! Το διάλεξα μόνη μου. Και φοβάμαι πως οι περισσότεροι δάσκαλοι βαριούνται τη δουλειά τους. Όσο γι’ αυτούς που έρχονται εδώ σ’ εμάς, το παίρνουν σαν τιμωρία που έφυγαν από την Αθήνα! </w:t>
      </w:r>
    </w:p>
    <w:p w14:paraId="33BD2CC9" w14:textId="77777777" w:rsidR="005140D3" w:rsidRPr="0054718F" w:rsidRDefault="005140D3" w:rsidP="005140D3">
      <w:pPr>
        <w:tabs>
          <w:tab w:val="left" w:pos="284"/>
        </w:tabs>
        <w:rPr>
          <w:bCs/>
          <w:sz w:val="22"/>
        </w:rPr>
      </w:pPr>
      <w:r w:rsidRPr="0054718F">
        <w:rPr>
          <w:bCs/>
          <w:sz w:val="22"/>
        </w:rPr>
        <w:t xml:space="preserve">-Σαν κι εμένα! είπα γελώντας. </w:t>
      </w:r>
    </w:p>
    <w:p w14:paraId="7B6BF8E7" w14:textId="07901692" w:rsidR="005140D3" w:rsidRPr="0054718F" w:rsidRDefault="005140D3" w:rsidP="005140D3">
      <w:pPr>
        <w:tabs>
          <w:tab w:val="left" w:pos="284"/>
        </w:tabs>
        <w:rPr>
          <w:bCs/>
          <w:sz w:val="22"/>
        </w:rPr>
      </w:pPr>
      <w:r w:rsidRPr="0054718F">
        <w:rPr>
          <w:bCs/>
          <w:sz w:val="22"/>
        </w:rPr>
        <w:t>Ύστερα η δεσποινίς Φρόσω μου μίλησε για τη δική της ζωή, για τον καιρό που ήταν φοιτήτρια στο Πανεπιστήμιο της Αθήνας. Μου είπε πως περνούσε τον καιρό της προγυμνάζοντας παιδιά,</w:t>
      </w:r>
      <w:r w:rsidR="00362E65">
        <w:rPr>
          <w:bCs/>
          <w:sz w:val="22"/>
        </w:rPr>
        <w:t xml:space="preserve"> </w:t>
      </w:r>
      <w:r w:rsidRPr="0054718F">
        <w:rPr>
          <w:bCs/>
          <w:sz w:val="22"/>
        </w:rPr>
        <w:t xml:space="preserve">για να’ χει περισσότερο χαρτζιλίκι. </w:t>
      </w:r>
    </w:p>
    <w:p w14:paraId="7838A69B" w14:textId="77777777" w:rsidR="005140D3" w:rsidRPr="0054718F" w:rsidRDefault="005140D3" w:rsidP="005140D3">
      <w:pPr>
        <w:tabs>
          <w:tab w:val="left" w:pos="284"/>
        </w:tabs>
        <w:rPr>
          <w:bCs/>
          <w:sz w:val="22"/>
        </w:rPr>
      </w:pPr>
      <w:r w:rsidRPr="0054718F">
        <w:rPr>
          <w:bCs/>
          <w:sz w:val="22"/>
        </w:rPr>
        <w:t xml:space="preserve">-Αγαπούσα πολύ το θέατρο, τις συναυλίες, δεν άφησα τίποτα που να μην το δω...Πήγαινα στον εξώστη, που ήταν φτηνά!...Εδώ πέρα τα στερούμαστε όλα. Αυτό είναι το κακό της επαρχίας. Και όμως η νεολαία μας διψά κι εδώ να μορφωθεί, να διαβάσει. Μα είναι όλα τόσο ακριβά, ακόμα και τα βιβλία. Πόσο στενοχωρήθηκα που ξαναγύρισα στο Ρέθυμνο! Είναι εύκολο να το φανταστείτε!...Μα ύστερα καταπιάστηκα με τη δουλειά του σχολείου, με το σπίτι και δε μου μένει καιρός για στενοχώριες. Καταλαβαίνω λοιπόν πόσο θα βαριέστε εσείς, μαθημένη να ζείτε ως τώρα σ’ ένα κέντρο πνευματικό σαν το Παρίσι!...Αχ ναι! Η ζωή είναι δύσκολη για όλους ξέρετε...Έχω κι εγώ τη μητέρα μου άρρωστη, δυο αδέλφια μικρότερα κι έναν πατέρα πολύ παράξενο! Ο Θεός να φυλάει!...Είναι σωστός τύραννος, με μεσαιωνικές ιδέες για τις γυναίκες. Δεν ήθελε καν να σπουδάσω, να πάω στο Πανεπιστήμιο, γιατί θα ήμουν εκεί μαζί με αγόρια!...Έκανε μαρτύριο τη ζωή της μάνας μου και τη δικιά μου! Φανταστείτε πως και τώρα, εδώ στο Ρέθυμνο δε μου επιτρέπει να καθίσω στο καφενείο ούτε να σεργιανίσω στην προκυμαία μαζί με συναδέλφους!...Αν με δει να βάλω λίγη πούντρα στο πρόσωπο, χαλάει τον κόσμο! Δε θέλει ούτε και να παντρευτώ, για να μην αναγκαστεί να πάρει υπηρέτρια στο σπίτι...τέτοιος εγωιστής είναι!...Αχ, ας ήμουν για λίγο στην Αθήνα να ξανασάνω!....αναστέναξε η δεσποινίς Φρόσω...ή καλύτερα ας δούλευα στην Αθήνα, μακριά από την τυραννία του πατέρα μου, με τις ανατολίτικες ιδέες!...Πέστε μου, εσείς που ταξιδέψατε στην Ευρώπη, βρίσκονται εκεί πατεράδες με τέτοιες οπισθοδρομικές ιδέες, που να τυραννούν τις κόρες τους; </w:t>
      </w:r>
    </w:p>
    <w:p w14:paraId="305C8FB5" w14:textId="77777777" w:rsidR="005140D3" w:rsidRPr="0054718F" w:rsidRDefault="005140D3" w:rsidP="005140D3">
      <w:pPr>
        <w:tabs>
          <w:tab w:val="left" w:pos="284"/>
        </w:tabs>
        <w:rPr>
          <w:bCs/>
          <w:sz w:val="22"/>
        </w:rPr>
      </w:pPr>
      <w:r w:rsidRPr="0054718F">
        <w:rPr>
          <w:bCs/>
          <w:sz w:val="22"/>
        </w:rPr>
        <w:t xml:space="preserve">Της διηγήθηκα κι εγώ, με λίγα λόγια, τη ζωή μου. Εμένα, της είπα, ο δικός μου πατέρας, όχι! Δεν ήταν οπισθοδρομικός στις ιδέες του. Αλλά μπορούσε ο χριστιανός να μην έτρωγε όλα τα λεφτά του, κάτι να μας άφηνε κι εμάς, αφού ήξερε πώς είναι καμωμένη η αστική κοινωνία, που βασίζεται μόνο στο χρήμα… </w:t>
      </w:r>
    </w:p>
    <w:p w14:paraId="6A01CEEB" w14:textId="77777777" w:rsidR="005140D3" w:rsidRPr="0054718F" w:rsidRDefault="005140D3" w:rsidP="005140D3">
      <w:pPr>
        <w:tabs>
          <w:tab w:val="left" w:pos="284"/>
        </w:tabs>
        <w:rPr>
          <w:bCs/>
          <w:sz w:val="22"/>
        </w:rPr>
      </w:pPr>
      <w:r w:rsidRPr="0054718F">
        <w:rPr>
          <w:bCs/>
          <w:sz w:val="22"/>
        </w:rPr>
        <w:t xml:space="preserve">-Όσο για την αδικία που γίνεται στον τόπο μας εις βάρος της γυναίκας, αυτή δε συζητιέται! συνέχισε η δεσποινίς Φρόσω. Την ένιωσα από μικρή αυτή την αδικία. Πρώτα είδα την προτίμηση και την αγάπη που έδειχνε πάντα ο πατέρας μου στα δυο μου αδέλφια, επειδή εκείνα ήταν αγόρια! Έλεγε ακόμα: Για τους άντρες όλα επιτρέπονται! Μα για τη γυναίκα πίστευε πως έπρεπε να ζει με αλυσίδες στα πόδια, να είναι δούλα του αντρός! Αυτά έλεγε και ξανάλεγε στη δόλια τη μητέρα μου. Στο τέλος το πίστεψε κι αυτή και υποτάχτηκε. Μα αρρώστησε από το μαράζι της. Της έκανε αράδα παιδιά, γιατί τη ζήλευε! Άκου πράματα! Γι’ αυτό με βλέπεις έτσι επαναστατημένη κατά του πατέρα μου! </w:t>
      </w:r>
    </w:p>
    <w:p w14:paraId="626C081A" w14:textId="77777777" w:rsidR="005140D3" w:rsidRPr="0054718F" w:rsidRDefault="005140D3" w:rsidP="005140D3">
      <w:pPr>
        <w:tabs>
          <w:tab w:val="left" w:pos="284"/>
        </w:tabs>
        <w:rPr>
          <w:bCs/>
          <w:sz w:val="22"/>
        </w:rPr>
      </w:pPr>
      <w:r w:rsidRPr="0054718F">
        <w:rPr>
          <w:bCs/>
          <w:sz w:val="22"/>
        </w:rPr>
        <w:t xml:space="preserve">Αυτά μου έλεγε η δεσποινίς Φρόσω και δεν αργήσαμε να συνεννοηθούμε. Μου υποσχέθηκε να βλεπόμαστε συχνά. Στο τέλος την κάλεσα να έρθει το βράδυ να φάμε μαζί στην ταβέρνα. </w:t>
      </w:r>
    </w:p>
    <w:p w14:paraId="657FBB83" w14:textId="77777777" w:rsidR="005140D3" w:rsidRPr="0054718F" w:rsidRDefault="005140D3" w:rsidP="005140D3">
      <w:pPr>
        <w:tabs>
          <w:tab w:val="left" w:pos="284"/>
        </w:tabs>
        <w:rPr>
          <w:bCs/>
          <w:sz w:val="22"/>
        </w:rPr>
      </w:pPr>
      <w:r w:rsidRPr="0054718F">
        <w:rPr>
          <w:bCs/>
          <w:sz w:val="22"/>
        </w:rPr>
        <w:t xml:space="preserve">-Αδύνατο, μου κάνει. Αν το μάθει ο πατέρας μου, είναι άξιος να ’ρθει να μου κάνει φοβερή σκηνή μπροστά σε όλους! Αχ, ελπίζω του χρόνου να μπορέσω να ελευθερωθώ, να φύγω από δω πέρα… </w:t>
      </w:r>
    </w:p>
    <w:p w14:paraId="70498A45" w14:textId="77777777" w:rsidR="005140D3" w:rsidRPr="0054718F" w:rsidRDefault="005140D3" w:rsidP="005140D3">
      <w:pPr>
        <w:tabs>
          <w:tab w:val="left" w:pos="284"/>
        </w:tabs>
        <w:jc w:val="right"/>
        <w:rPr>
          <w:bCs/>
          <w:sz w:val="22"/>
        </w:rPr>
      </w:pPr>
      <w:r w:rsidRPr="0054718F">
        <w:rPr>
          <w:bCs/>
          <w:sz w:val="22"/>
        </w:rPr>
        <w:t xml:space="preserve">(Εκδόσεις Δωρικός,1997) </w:t>
      </w:r>
    </w:p>
    <w:p w14:paraId="504A78AB" w14:textId="77777777" w:rsidR="005140D3" w:rsidRDefault="005140D3" w:rsidP="005140D3">
      <w:pPr>
        <w:tabs>
          <w:tab w:val="left" w:pos="284"/>
        </w:tabs>
        <w:rPr>
          <w:b/>
          <w:bCs/>
        </w:rPr>
      </w:pPr>
    </w:p>
    <w:p w14:paraId="54041ED9" w14:textId="77777777" w:rsidR="005140D3" w:rsidRDefault="005140D3" w:rsidP="005140D3">
      <w:pPr>
        <w:rPr>
          <w:sz w:val="22"/>
        </w:rPr>
      </w:pPr>
      <w:r>
        <w:rPr>
          <w:sz w:val="22"/>
        </w:rPr>
        <w:br w:type="page"/>
      </w:r>
    </w:p>
    <w:p w14:paraId="3D2045CC" w14:textId="77777777" w:rsidR="005140D3" w:rsidRDefault="005140D3" w:rsidP="005140D3">
      <w:pPr>
        <w:tabs>
          <w:tab w:val="left" w:pos="284"/>
        </w:tabs>
        <w:jc w:val="right"/>
        <w:rPr>
          <w:b/>
          <w:bCs/>
          <w:sz w:val="22"/>
        </w:rPr>
      </w:pPr>
      <w:r w:rsidRPr="00440C0B">
        <w:rPr>
          <w:sz w:val="22"/>
        </w:rPr>
        <w:lastRenderedPageBreak/>
        <w:t xml:space="preserve">ΟΝΟΜΑ: </w:t>
      </w:r>
      <w:r w:rsidRPr="00440C0B">
        <w:rPr>
          <w:sz w:val="22"/>
          <w:u w:val="single"/>
        </w:rPr>
        <w:tab/>
      </w:r>
      <w:r w:rsidRPr="00440C0B">
        <w:rPr>
          <w:sz w:val="22"/>
          <w:u w:val="single"/>
        </w:rPr>
        <w:tab/>
      </w:r>
      <w:r w:rsidRPr="00440C0B">
        <w:rPr>
          <w:sz w:val="22"/>
          <w:u w:val="single"/>
        </w:rPr>
        <w:tab/>
      </w:r>
      <w:r w:rsidRPr="00440C0B">
        <w:rPr>
          <w:sz w:val="22"/>
          <w:u w:val="single"/>
        </w:rPr>
        <w:tab/>
      </w:r>
      <w:r w:rsidRPr="00440C0B">
        <w:rPr>
          <w:sz w:val="22"/>
          <w:u w:val="single"/>
        </w:rPr>
        <w:tab/>
      </w:r>
      <w:r w:rsidRPr="00440C0B">
        <w:rPr>
          <w:sz w:val="22"/>
          <w:u w:val="single"/>
        </w:rPr>
        <w:tab/>
      </w:r>
      <w:r w:rsidRPr="00440C0B">
        <w:rPr>
          <w:sz w:val="22"/>
          <w:u w:val="single"/>
        </w:rPr>
        <w:tab/>
      </w:r>
    </w:p>
    <w:p w14:paraId="1A226A38" w14:textId="77777777" w:rsidR="005140D3" w:rsidRPr="009459A3" w:rsidRDefault="005140D3" w:rsidP="005140D3">
      <w:pPr>
        <w:tabs>
          <w:tab w:val="left" w:pos="284"/>
        </w:tabs>
        <w:rPr>
          <w:sz w:val="22"/>
        </w:rPr>
      </w:pPr>
      <w:r w:rsidRPr="009459A3">
        <w:rPr>
          <w:b/>
          <w:bCs/>
          <w:sz w:val="22"/>
        </w:rPr>
        <w:t xml:space="preserve">ΕΡΩΤΗΣΕΙΣ </w:t>
      </w:r>
    </w:p>
    <w:p w14:paraId="3551A848" w14:textId="77777777" w:rsidR="005140D3" w:rsidRDefault="005140D3" w:rsidP="005140D3">
      <w:pPr>
        <w:tabs>
          <w:tab w:val="left" w:pos="284"/>
        </w:tabs>
        <w:rPr>
          <w:b/>
          <w:bCs/>
          <w:sz w:val="22"/>
        </w:rPr>
      </w:pPr>
    </w:p>
    <w:p w14:paraId="18B1A601" w14:textId="77777777" w:rsidR="005140D3" w:rsidRPr="009459A3" w:rsidRDefault="005140D3" w:rsidP="005140D3">
      <w:pPr>
        <w:tabs>
          <w:tab w:val="left" w:pos="284"/>
        </w:tabs>
        <w:rPr>
          <w:sz w:val="22"/>
        </w:rPr>
      </w:pPr>
      <w:r w:rsidRPr="009459A3">
        <w:rPr>
          <w:b/>
          <w:bCs/>
          <w:sz w:val="22"/>
        </w:rPr>
        <w:t xml:space="preserve">α </w:t>
      </w:r>
    </w:p>
    <w:p w14:paraId="723A31A7" w14:textId="77777777" w:rsidR="005140D3" w:rsidRDefault="005140D3" w:rsidP="005140D3">
      <w:pPr>
        <w:tabs>
          <w:tab w:val="left" w:pos="284"/>
        </w:tabs>
        <w:rPr>
          <w:bCs/>
        </w:rPr>
      </w:pPr>
      <w:r w:rsidRPr="009C1EE9">
        <w:rPr>
          <w:b/>
          <w:bCs/>
        </w:rPr>
        <w:t xml:space="preserve">α.1. </w:t>
      </w:r>
      <w:r w:rsidRPr="009C1EE9">
        <w:rPr>
          <w:bCs/>
        </w:rPr>
        <w:t xml:space="preserve">Να κατονομάσετε τα πρόσωπα που συμμετέχουν στο διάλογο </w:t>
      </w:r>
      <w:r w:rsidRPr="009C1EE9">
        <w:rPr>
          <w:b/>
          <w:bCs/>
        </w:rPr>
        <w:t xml:space="preserve">(4 μονάδες) </w:t>
      </w:r>
      <w:r w:rsidRPr="009C1EE9">
        <w:rPr>
          <w:bCs/>
        </w:rPr>
        <w:t xml:space="preserve">και τα πρόσωπα που αναφέρονται σε αυτόν. </w:t>
      </w:r>
      <w:r w:rsidRPr="009C1EE9">
        <w:rPr>
          <w:b/>
          <w:bCs/>
        </w:rPr>
        <w:t>(6 μονάδες</w:t>
      </w:r>
      <w:r w:rsidRPr="009C1EE9">
        <w:rPr>
          <w:bCs/>
        </w:rPr>
        <w:t xml:space="preserve">) </w:t>
      </w:r>
    </w:p>
    <w:p w14:paraId="3D8FC3D6" w14:textId="77777777" w:rsidR="005140D3" w:rsidRPr="009C1EE9" w:rsidRDefault="005140D3" w:rsidP="005140D3">
      <w:pPr>
        <w:tabs>
          <w:tab w:val="left" w:pos="284"/>
        </w:tabs>
        <w:rPr>
          <w:bCs/>
        </w:rPr>
      </w:pPr>
    </w:p>
    <w:p w14:paraId="4F58BF6F" w14:textId="77777777" w:rsidR="005140D3" w:rsidRPr="00362E65" w:rsidRDefault="005140D3" w:rsidP="005140D3">
      <w:pPr>
        <w:autoSpaceDE w:val="0"/>
        <w:autoSpaceDN w:val="0"/>
        <w:adjustRightInd w:val="0"/>
        <w:spacing w:line="360" w:lineRule="auto"/>
        <w:rPr>
          <w:rFonts w:ascii="Times New Roman" w:hAnsi="Times New Roman" w:cs="Times New Roman"/>
          <w:color w:val="000000"/>
          <w:sz w:val="22"/>
          <w:u w:val="single"/>
        </w:rPr>
      </w:pPr>
      <w:bookmarkStart w:id="4" w:name="_GoBack"/>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p>
    <w:p w14:paraId="1AB4E53C" w14:textId="77777777" w:rsidR="005140D3" w:rsidRPr="00362E65" w:rsidRDefault="005140D3" w:rsidP="005140D3">
      <w:pPr>
        <w:autoSpaceDE w:val="0"/>
        <w:autoSpaceDN w:val="0"/>
        <w:adjustRightInd w:val="0"/>
        <w:spacing w:line="360" w:lineRule="auto"/>
        <w:rPr>
          <w:rFonts w:ascii="Times New Roman" w:hAnsi="Times New Roman" w:cs="Times New Roman"/>
          <w:color w:val="000000"/>
          <w:sz w:val="22"/>
          <w:u w:val="single"/>
        </w:rPr>
      </w:pP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r w:rsidRPr="00362E65">
        <w:rPr>
          <w:rFonts w:ascii="Times New Roman" w:hAnsi="Times New Roman" w:cs="Times New Roman"/>
          <w:color w:val="000000"/>
          <w:sz w:val="22"/>
          <w:u w:val="single"/>
        </w:rPr>
        <w:tab/>
      </w:r>
    </w:p>
    <w:bookmarkEnd w:id="4"/>
    <w:p w14:paraId="28CAF575" w14:textId="77777777" w:rsidR="005140D3" w:rsidRDefault="005140D3" w:rsidP="005140D3">
      <w:pPr>
        <w:tabs>
          <w:tab w:val="left" w:pos="284"/>
        </w:tabs>
        <w:rPr>
          <w:b/>
          <w:bCs/>
          <w:sz w:val="22"/>
        </w:rPr>
      </w:pPr>
    </w:p>
    <w:p w14:paraId="0D3747FF" w14:textId="77777777" w:rsidR="005140D3" w:rsidRDefault="005140D3" w:rsidP="005140D3">
      <w:pPr>
        <w:tabs>
          <w:tab w:val="left" w:pos="284"/>
        </w:tabs>
        <w:rPr>
          <w:b/>
          <w:bCs/>
        </w:rPr>
      </w:pPr>
      <w:r w:rsidRPr="009C1EE9">
        <w:rPr>
          <w:b/>
          <w:bCs/>
        </w:rPr>
        <w:t xml:space="preserve">α.2. </w:t>
      </w:r>
      <w:r w:rsidRPr="009C1EE9">
        <w:rPr>
          <w:bCs/>
        </w:rPr>
        <w:t xml:space="preserve">Να προσδιορίσετε τους χώρους οι οποίοι αναφέρονται στην αφήγηση </w:t>
      </w:r>
      <w:r w:rsidRPr="009C1EE9">
        <w:rPr>
          <w:b/>
          <w:bCs/>
        </w:rPr>
        <w:t xml:space="preserve">(6 μονάδες) </w:t>
      </w:r>
      <w:r w:rsidRPr="009C1EE9">
        <w:rPr>
          <w:bCs/>
        </w:rPr>
        <w:t xml:space="preserve">και να αποδώσετε από ένα χαρακτηριστικό στον καθένα από αυτούς. </w:t>
      </w:r>
      <w:r w:rsidRPr="009C1EE9">
        <w:rPr>
          <w:b/>
          <w:bCs/>
        </w:rPr>
        <w:t xml:space="preserve">(9 μονάδες) </w:t>
      </w:r>
    </w:p>
    <w:p w14:paraId="1CD1C7D9" w14:textId="77777777" w:rsidR="005140D3" w:rsidRPr="009C1EE9" w:rsidRDefault="005140D3" w:rsidP="005140D3">
      <w:pPr>
        <w:tabs>
          <w:tab w:val="left" w:pos="284"/>
        </w:tabs>
        <w:rPr>
          <w:bCs/>
        </w:rPr>
      </w:pPr>
    </w:p>
    <w:p w14:paraId="36EC8AE0"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2B989250"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1731BFDC" w14:textId="77777777" w:rsidR="005140D3" w:rsidRDefault="005140D3" w:rsidP="005140D3">
      <w:pPr>
        <w:tabs>
          <w:tab w:val="left" w:pos="284"/>
        </w:tabs>
        <w:rPr>
          <w:b/>
          <w:bCs/>
          <w:sz w:val="22"/>
        </w:rPr>
      </w:pPr>
    </w:p>
    <w:p w14:paraId="6A9A289F" w14:textId="77777777" w:rsidR="005140D3" w:rsidRPr="009459A3" w:rsidRDefault="005140D3" w:rsidP="005140D3">
      <w:pPr>
        <w:tabs>
          <w:tab w:val="left" w:pos="284"/>
        </w:tabs>
        <w:jc w:val="right"/>
        <w:rPr>
          <w:sz w:val="22"/>
        </w:rPr>
      </w:pPr>
      <w:r w:rsidRPr="009459A3">
        <w:rPr>
          <w:b/>
          <w:bCs/>
          <w:sz w:val="22"/>
        </w:rPr>
        <w:t xml:space="preserve">ΣΥΝΟΛΟ:25 ΜΟΝΑΔΕΣ </w:t>
      </w:r>
    </w:p>
    <w:p w14:paraId="37154377" w14:textId="77777777" w:rsidR="005140D3" w:rsidRPr="009459A3" w:rsidRDefault="005140D3" w:rsidP="005140D3">
      <w:pPr>
        <w:tabs>
          <w:tab w:val="left" w:pos="284"/>
        </w:tabs>
        <w:rPr>
          <w:b/>
          <w:bCs/>
          <w:sz w:val="22"/>
        </w:rPr>
      </w:pPr>
    </w:p>
    <w:p w14:paraId="45C9EEB1" w14:textId="77777777" w:rsidR="005140D3" w:rsidRPr="009459A3" w:rsidRDefault="005140D3" w:rsidP="005140D3">
      <w:pPr>
        <w:tabs>
          <w:tab w:val="left" w:pos="284"/>
        </w:tabs>
        <w:rPr>
          <w:sz w:val="22"/>
        </w:rPr>
      </w:pPr>
      <w:r w:rsidRPr="009459A3">
        <w:rPr>
          <w:b/>
          <w:bCs/>
          <w:sz w:val="22"/>
        </w:rPr>
        <w:t xml:space="preserve">β </w:t>
      </w:r>
    </w:p>
    <w:p w14:paraId="6ED6DA8F" w14:textId="77777777" w:rsidR="005140D3" w:rsidRDefault="005140D3" w:rsidP="005140D3">
      <w:pPr>
        <w:tabs>
          <w:tab w:val="left" w:pos="284"/>
        </w:tabs>
        <w:rPr>
          <w:b/>
          <w:bCs/>
        </w:rPr>
      </w:pPr>
      <w:r w:rsidRPr="009C1EE9">
        <w:rPr>
          <w:b/>
          <w:bCs/>
        </w:rPr>
        <w:t>β.1</w:t>
      </w:r>
      <w:r w:rsidRPr="009C1EE9">
        <w:rPr>
          <w:bCs/>
        </w:rPr>
        <w:t xml:space="preserve">. Να περιγράψετε το χαρακτήρα του πατέρα της δεσποινίδας Φρόσως, κάνοντας αναφορές στο κείμενο. </w:t>
      </w:r>
      <w:r w:rsidRPr="009C1EE9">
        <w:rPr>
          <w:b/>
          <w:bCs/>
        </w:rPr>
        <w:t xml:space="preserve">(15 μονάδες) </w:t>
      </w:r>
    </w:p>
    <w:p w14:paraId="438B8D1F" w14:textId="77777777" w:rsidR="005140D3" w:rsidRPr="009C1EE9" w:rsidRDefault="005140D3" w:rsidP="005140D3">
      <w:pPr>
        <w:tabs>
          <w:tab w:val="left" w:pos="284"/>
        </w:tabs>
        <w:rPr>
          <w:bCs/>
        </w:rPr>
      </w:pPr>
    </w:p>
    <w:p w14:paraId="5BB1AAC3"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49F0E623"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39B9AAC0"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22D86005" w14:textId="77777777" w:rsidR="005140D3" w:rsidRDefault="005140D3" w:rsidP="005140D3">
      <w:pPr>
        <w:tabs>
          <w:tab w:val="left" w:pos="284"/>
        </w:tabs>
        <w:rPr>
          <w:b/>
          <w:bCs/>
          <w:sz w:val="22"/>
        </w:rPr>
      </w:pPr>
    </w:p>
    <w:p w14:paraId="61E8523E" w14:textId="77777777" w:rsidR="005140D3" w:rsidRDefault="005140D3" w:rsidP="005140D3">
      <w:pPr>
        <w:rPr>
          <w:b/>
          <w:bCs/>
          <w:sz w:val="22"/>
        </w:rPr>
      </w:pPr>
      <w:r>
        <w:rPr>
          <w:b/>
          <w:bCs/>
          <w:sz w:val="22"/>
        </w:rPr>
        <w:br w:type="page"/>
      </w:r>
    </w:p>
    <w:p w14:paraId="28A7F7BB" w14:textId="77777777" w:rsidR="005140D3" w:rsidRPr="009C1EE9" w:rsidRDefault="005140D3" w:rsidP="005140D3">
      <w:pPr>
        <w:tabs>
          <w:tab w:val="left" w:pos="284"/>
        </w:tabs>
        <w:rPr>
          <w:bCs/>
        </w:rPr>
      </w:pPr>
      <w:r w:rsidRPr="009C1EE9">
        <w:rPr>
          <w:b/>
          <w:bCs/>
        </w:rPr>
        <w:lastRenderedPageBreak/>
        <w:t>β.2</w:t>
      </w:r>
      <w:r w:rsidRPr="009C1EE9">
        <w:rPr>
          <w:bCs/>
        </w:rPr>
        <w:t xml:space="preserve">.Να σχολιάσετε τη συμπεριφορά του πατέρα της δεσποινίδας Φρόσως, λαμβάνοντας υπόψη τα κοινωνικά στερεότυπα της εποχής του. </w:t>
      </w:r>
      <w:r w:rsidRPr="009C1EE9">
        <w:rPr>
          <w:b/>
          <w:bCs/>
        </w:rPr>
        <w:t xml:space="preserve">(10 μονάδες) </w:t>
      </w:r>
    </w:p>
    <w:p w14:paraId="4ED7874A" w14:textId="77777777" w:rsidR="005140D3" w:rsidRDefault="005140D3" w:rsidP="005140D3">
      <w:pPr>
        <w:tabs>
          <w:tab w:val="left" w:pos="284"/>
        </w:tabs>
        <w:jc w:val="right"/>
        <w:rPr>
          <w:b/>
          <w:bCs/>
          <w:sz w:val="22"/>
        </w:rPr>
      </w:pPr>
      <w:r w:rsidRPr="009459A3">
        <w:rPr>
          <w:b/>
          <w:bCs/>
          <w:sz w:val="22"/>
        </w:rPr>
        <w:t>ΣΥΝΟΛΟ:25 ΜΟΝΑΔΕΣ</w:t>
      </w:r>
    </w:p>
    <w:p w14:paraId="3D6E113A" w14:textId="77777777" w:rsidR="005140D3" w:rsidRPr="009459A3" w:rsidRDefault="005140D3" w:rsidP="005140D3">
      <w:pPr>
        <w:tabs>
          <w:tab w:val="left" w:pos="284"/>
        </w:tabs>
        <w:jc w:val="right"/>
        <w:rPr>
          <w:sz w:val="22"/>
        </w:rPr>
      </w:pPr>
    </w:p>
    <w:p w14:paraId="4297B4C3"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50FE7CBF"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4E049868"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2157B2A3" w14:textId="77777777" w:rsidR="005140D3" w:rsidRPr="009459A3" w:rsidRDefault="005140D3" w:rsidP="005140D3">
      <w:pPr>
        <w:tabs>
          <w:tab w:val="left" w:pos="284"/>
        </w:tabs>
        <w:rPr>
          <w:sz w:val="22"/>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3C6CDD6C" w14:textId="77777777" w:rsidR="005140D3" w:rsidRDefault="005140D3" w:rsidP="005140D3">
      <w:pPr>
        <w:tabs>
          <w:tab w:val="left" w:pos="284"/>
        </w:tabs>
        <w:rPr>
          <w:sz w:val="22"/>
        </w:rPr>
      </w:pPr>
    </w:p>
    <w:p w14:paraId="377759A4" w14:textId="77777777" w:rsidR="005140D3" w:rsidRPr="009459A3" w:rsidRDefault="005140D3" w:rsidP="005140D3">
      <w:pPr>
        <w:tabs>
          <w:tab w:val="left" w:pos="284"/>
        </w:tabs>
        <w:rPr>
          <w:sz w:val="22"/>
        </w:rPr>
      </w:pPr>
    </w:p>
    <w:p w14:paraId="78B6C782" w14:textId="77777777" w:rsidR="005140D3" w:rsidRPr="009459A3" w:rsidRDefault="005140D3" w:rsidP="005140D3">
      <w:pPr>
        <w:tabs>
          <w:tab w:val="left" w:pos="284"/>
        </w:tabs>
        <w:rPr>
          <w:sz w:val="22"/>
        </w:rPr>
      </w:pPr>
      <w:r>
        <w:rPr>
          <w:b/>
          <w:sz w:val="22"/>
        </w:rPr>
        <w:t xml:space="preserve">γ. </w:t>
      </w:r>
    </w:p>
    <w:p w14:paraId="1710CBC0" w14:textId="77777777" w:rsidR="005140D3" w:rsidRDefault="005140D3" w:rsidP="005140D3">
      <w:pPr>
        <w:rPr>
          <w:sz w:val="22"/>
        </w:rPr>
      </w:pPr>
      <w:r>
        <w:rPr>
          <w:bCs/>
        </w:rPr>
        <w:t>Πώς πιστεύετε ότι έχουν διαμορφωθεί πλέον στη σημερινή κοινωνία οι αντιλήψεις ως προς τη σχέση πατέρα – κόρης;</w:t>
      </w:r>
    </w:p>
    <w:p w14:paraId="7A655299" w14:textId="77777777" w:rsidR="005140D3" w:rsidRDefault="005140D3" w:rsidP="005140D3">
      <w:pPr>
        <w:tabs>
          <w:tab w:val="left" w:pos="284"/>
        </w:tabs>
        <w:jc w:val="right"/>
        <w:rPr>
          <w:b/>
          <w:bCs/>
          <w:sz w:val="22"/>
        </w:rPr>
      </w:pPr>
      <w:r w:rsidRPr="009459A3">
        <w:rPr>
          <w:b/>
          <w:bCs/>
          <w:sz w:val="22"/>
        </w:rPr>
        <w:t>25 ΜΟΝΑΔΕΣ</w:t>
      </w:r>
    </w:p>
    <w:p w14:paraId="1C1EAD39" w14:textId="77777777" w:rsidR="005140D3" w:rsidRPr="009459A3" w:rsidRDefault="005140D3" w:rsidP="005140D3">
      <w:pPr>
        <w:tabs>
          <w:tab w:val="left" w:pos="284"/>
        </w:tabs>
        <w:jc w:val="right"/>
        <w:rPr>
          <w:sz w:val="22"/>
        </w:rPr>
      </w:pPr>
    </w:p>
    <w:p w14:paraId="5FE81E13"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66D6ABD9"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548B81B7"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06FC3A2D" w14:textId="77777777" w:rsidR="005140D3" w:rsidRPr="00440C0B" w:rsidRDefault="005140D3" w:rsidP="005140D3">
      <w:pPr>
        <w:autoSpaceDE w:val="0"/>
        <w:autoSpaceDN w:val="0"/>
        <w:adjustRightInd w:val="0"/>
        <w:spacing w:line="360" w:lineRule="auto"/>
        <w:rPr>
          <w:rFonts w:ascii="Times New Roman" w:hAnsi="Times New Roman" w:cs="Times New Roman"/>
          <w:b/>
          <w:bCs/>
          <w:color w:val="000000"/>
          <w:sz w:val="22"/>
          <w:u w:val="single"/>
        </w:rPr>
      </w:pP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r>
        <w:rPr>
          <w:rFonts w:ascii="Times New Roman" w:hAnsi="Times New Roman" w:cs="Times New Roman"/>
          <w:b/>
          <w:bCs/>
          <w:color w:val="000000"/>
          <w:sz w:val="22"/>
          <w:u w:val="single"/>
        </w:rPr>
        <w:tab/>
      </w:r>
    </w:p>
    <w:p w14:paraId="15508B05" w14:textId="77777777" w:rsidR="005140D3" w:rsidRDefault="005140D3" w:rsidP="005140D3">
      <w:pPr>
        <w:rPr>
          <w:sz w:val="22"/>
        </w:rPr>
      </w:pPr>
    </w:p>
    <w:p w14:paraId="4DF1FAE9" w14:textId="77777777" w:rsidR="005140D3" w:rsidRDefault="005140D3" w:rsidP="005140D3">
      <w:pPr>
        <w:rPr>
          <w:sz w:val="22"/>
        </w:rPr>
      </w:pPr>
    </w:p>
    <w:p w14:paraId="57338A0B" w14:textId="77777777" w:rsidR="005140D3" w:rsidRDefault="005140D3" w:rsidP="005140D3">
      <w:pPr>
        <w:rPr>
          <w:sz w:val="22"/>
        </w:rPr>
      </w:pPr>
    </w:p>
    <w:p w14:paraId="6F43BA2F" w14:textId="77777777" w:rsidR="005140D3" w:rsidRDefault="005140D3" w:rsidP="005140D3">
      <w:pPr>
        <w:rPr>
          <w:sz w:val="22"/>
        </w:rPr>
      </w:pPr>
    </w:p>
    <w:p w14:paraId="144A9663" w14:textId="77777777" w:rsidR="005140D3" w:rsidRDefault="005140D3" w:rsidP="005140D3">
      <w:pPr>
        <w:rPr>
          <w:sz w:val="22"/>
        </w:rPr>
      </w:pPr>
    </w:p>
    <w:p w14:paraId="0C780A71" w14:textId="77777777" w:rsidR="005140D3" w:rsidRDefault="005140D3" w:rsidP="005140D3">
      <w:pPr>
        <w:rPr>
          <w:sz w:val="22"/>
        </w:rPr>
      </w:pPr>
    </w:p>
    <w:p w14:paraId="7435468C" w14:textId="77777777" w:rsidR="005140D3" w:rsidRDefault="005140D3" w:rsidP="005140D3">
      <w:pPr>
        <w:rPr>
          <w:sz w:val="22"/>
        </w:rPr>
      </w:pPr>
    </w:p>
    <w:p w14:paraId="3AE05D39" w14:textId="77777777" w:rsidR="005140D3" w:rsidRDefault="005140D3" w:rsidP="005140D3">
      <w:pPr>
        <w:rPr>
          <w:sz w:val="22"/>
        </w:rPr>
      </w:pPr>
    </w:p>
    <w:p w14:paraId="4C6530FE" w14:textId="77777777" w:rsidR="005140D3" w:rsidRPr="0025294D" w:rsidRDefault="005140D3" w:rsidP="005140D3">
      <w:pPr>
        <w:jc w:val="right"/>
        <w:rPr>
          <w:sz w:val="28"/>
        </w:rPr>
      </w:pPr>
      <w:r w:rsidRPr="0025294D">
        <w:rPr>
          <w:sz w:val="28"/>
        </w:rPr>
        <w:lastRenderedPageBreak/>
        <w:t xml:space="preserve">ΚΑΛΗ ΕΠΙΤΥΧΙΑ </w:t>
      </w:r>
      <w:r w:rsidRPr="0025294D">
        <w:rPr>
          <w:sz w:val="28"/>
        </w:rPr>
        <w:sym w:font="Wingdings" w:char="F04A"/>
      </w:r>
    </w:p>
    <w:p w14:paraId="126E0177" w14:textId="661172DE" w:rsidR="004157E2" w:rsidRPr="009459A3" w:rsidRDefault="004157E2" w:rsidP="00AC3937">
      <w:pPr>
        <w:tabs>
          <w:tab w:val="left" w:pos="284"/>
        </w:tabs>
        <w:rPr>
          <w:i/>
          <w:sz w:val="22"/>
        </w:rPr>
      </w:pPr>
      <w:r w:rsidRPr="009459A3">
        <w:rPr>
          <w:i/>
          <w:sz w:val="22"/>
        </w:rPr>
        <w:t>Προίκα=μόρφωση, γονείς βοηθάνε σ’ αυτό, εργασία, γάμος όχι τόσο απαραίτητος</w:t>
      </w:r>
    </w:p>
    <w:p w14:paraId="213AFA3D" w14:textId="77777777" w:rsidR="004157E2" w:rsidRPr="009459A3" w:rsidRDefault="004157E2" w:rsidP="00AC3937">
      <w:pPr>
        <w:tabs>
          <w:tab w:val="left" w:pos="284"/>
        </w:tabs>
        <w:rPr>
          <w:sz w:val="22"/>
        </w:rPr>
      </w:pPr>
    </w:p>
    <w:p w14:paraId="6E9EBEFD" w14:textId="77777777" w:rsidR="00AC3937" w:rsidRPr="009459A3" w:rsidRDefault="00AC3937" w:rsidP="00AC3937">
      <w:pPr>
        <w:rPr>
          <w:sz w:val="22"/>
        </w:rPr>
      </w:pPr>
      <w:bookmarkStart w:id="5" w:name="_Toc406712801"/>
      <w:r w:rsidRPr="009459A3">
        <w:rPr>
          <w:sz w:val="22"/>
        </w:rPr>
        <w:t>ΚΩΝΣΤΑΝΤΙΝΟΣ ΘΕΟΤΟΚΗΣ (1872-1923)</w:t>
      </w:r>
      <w:bookmarkEnd w:id="5"/>
      <w:r w:rsidRPr="009459A3">
        <w:rPr>
          <w:sz w:val="22"/>
        </w:rPr>
        <w:t xml:space="preserve"> </w:t>
      </w:r>
    </w:p>
    <w:p w14:paraId="5B11DF07" w14:textId="77777777" w:rsidR="00AC3937" w:rsidRPr="009459A3" w:rsidRDefault="00AC3937" w:rsidP="00AC3937">
      <w:pPr>
        <w:rPr>
          <w:sz w:val="22"/>
        </w:rPr>
      </w:pPr>
      <w:bookmarkStart w:id="6" w:name="_Toc406712802"/>
      <w:r w:rsidRPr="009459A3">
        <w:rPr>
          <w:sz w:val="22"/>
        </w:rPr>
        <w:t>Οι σκλάβοι στα δεσμά τους (απόσπασμα)</w:t>
      </w:r>
      <w:bookmarkEnd w:id="6"/>
      <w:r w:rsidRPr="009459A3">
        <w:rPr>
          <w:sz w:val="22"/>
        </w:rPr>
        <w:t xml:space="preserve"> </w:t>
      </w:r>
    </w:p>
    <w:p w14:paraId="4B67DCF5" w14:textId="77777777" w:rsidR="00E34995" w:rsidRPr="0039019B" w:rsidRDefault="00E34995" w:rsidP="00E34995">
      <w:bookmarkStart w:id="7" w:name="_Toc406712748"/>
      <w:r w:rsidRPr="0039019B">
        <w:t>ΔΗΜΗΤΡΙΟΣ ΓΡ. ΚΑΜΠΟΥΡΟΓΛΟΥ (1852-1942)</w:t>
      </w:r>
      <w:bookmarkEnd w:id="7"/>
      <w:r w:rsidRPr="0039019B">
        <w:t xml:space="preserve"> </w:t>
      </w:r>
    </w:p>
    <w:p w14:paraId="6A947F03" w14:textId="77777777" w:rsidR="00E34995" w:rsidRPr="0039019B" w:rsidRDefault="00E34995" w:rsidP="00E34995">
      <w:bookmarkStart w:id="8" w:name="_Toc406712749"/>
      <w:r w:rsidRPr="0039019B">
        <w:t>Ο μοναχογιός της γρια-Καλής</w:t>
      </w:r>
      <w:bookmarkEnd w:id="8"/>
      <w:r w:rsidRPr="0039019B">
        <w:t xml:space="preserve"> </w:t>
      </w:r>
    </w:p>
    <w:p w14:paraId="35EE34D8" w14:textId="77777777" w:rsidR="00B71705" w:rsidRPr="00A26E24" w:rsidRDefault="00B71705" w:rsidP="00B71705">
      <w:pPr>
        <w:rPr>
          <w:i/>
        </w:rPr>
      </w:pPr>
      <w:bookmarkStart w:id="9" w:name="_Toc406712833"/>
      <w:r w:rsidRPr="00A26E24">
        <w:rPr>
          <w:i/>
        </w:rPr>
        <w:t>Ι.Μ.ΠΑΝΑΓΙΩΤΟΠΟΥΛΟΣ ( 1901-1982)</w:t>
      </w:r>
      <w:bookmarkEnd w:id="9"/>
      <w:r w:rsidRPr="00A26E24">
        <w:rPr>
          <w:i/>
        </w:rPr>
        <w:t xml:space="preserve"> </w:t>
      </w:r>
    </w:p>
    <w:p w14:paraId="0E6E1B43" w14:textId="17464F6F" w:rsidR="00B71705" w:rsidRPr="00A26E24" w:rsidRDefault="00B71705" w:rsidP="00B71705">
      <w:pPr>
        <w:rPr>
          <w:i/>
        </w:rPr>
      </w:pPr>
      <w:bookmarkStart w:id="10" w:name="_Toc406712834"/>
      <w:r w:rsidRPr="00A26E24">
        <w:rPr>
          <w:i/>
        </w:rPr>
        <w:t>Ηλιόγερμα (απόσπασμα)</w:t>
      </w:r>
      <w:bookmarkEnd w:id="10"/>
      <w:r w:rsidRPr="00A26E24">
        <w:rPr>
          <w:i/>
        </w:rPr>
        <w:t xml:space="preserve"> ZEΥΓΑΡΙ ΠΟΥ ΓΕΡΝΑΕΙ!!!</w:t>
      </w:r>
    </w:p>
    <w:p w14:paraId="268751EE" w14:textId="77777777" w:rsidR="00A26E24" w:rsidRPr="009C1EE9" w:rsidRDefault="00A26E24" w:rsidP="00A26E24">
      <w:bookmarkStart w:id="11" w:name="_Toc406712837"/>
      <w:r w:rsidRPr="009C1EE9">
        <w:t>ΛΙΛΙΚΑ ΝΑΚΟΥ (1904-1989)</w:t>
      </w:r>
      <w:bookmarkEnd w:id="11"/>
      <w:r w:rsidRPr="009C1EE9">
        <w:t xml:space="preserve"> </w:t>
      </w:r>
    </w:p>
    <w:p w14:paraId="305EDA86" w14:textId="77777777" w:rsidR="00A26E24" w:rsidRPr="009C1EE9" w:rsidRDefault="00A26E24" w:rsidP="00A26E24">
      <w:bookmarkStart w:id="12" w:name="_Toc406712838"/>
      <w:r w:rsidRPr="009C1EE9">
        <w:t>Η κυρία Ντορεμί (απόσπασμα)</w:t>
      </w:r>
      <w:bookmarkEnd w:id="12"/>
      <w:r w:rsidRPr="009C1EE9">
        <w:t xml:space="preserve"> </w:t>
      </w:r>
    </w:p>
    <w:p w14:paraId="5DD99863" w14:textId="77777777" w:rsidR="00E34995" w:rsidRPr="00B93E56" w:rsidRDefault="00E34995" w:rsidP="00B93E56">
      <w:pPr>
        <w:tabs>
          <w:tab w:val="left" w:pos="284"/>
        </w:tabs>
        <w:rPr>
          <w:b/>
          <w:bCs/>
          <w:sz w:val="22"/>
        </w:rPr>
      </w:pPr>
    </w:p>
    <w:p w14:paraId="5059A76E" w14:textId="77777777" w:rsidR="00B93E56" w:rsidRPr="00B93E56" w:rsidRDefault="00B93E56" w:rsidP="00B93E56">
      <w:pPr>
        <w:rPr>
          <w:sz w:val="22"/>
        </w:rPr>
      </w:pPr>
      <w:bookmarkStart w:id="13" w:name="_Toc403943985"/>
      <w:bookmarkStart w:id="14" w:name="_Toc406712746"/>
      <w:r w:rsidRPr="00B93E56">
        <w:rPr>
          <w:sz w:val="22"/>
        </w:rPr>
        <w:t>ΔΗΜΗΤΡΙΟΣ ΓΡ. ΚΑΜΠΟΥΡΟΓΛΟΥ (1852-1942)</w:t>
      </w:r>
      <w:bookmarkEnd w:id="13"/>
      <w:bookmarkEnd w:id="14"/>
      <w:r w:rsidRPr="00B93E56">
        <w:rPr>
          <w:sz w:val="22"/>
        </w:rPr>
        <w:t xml:space="preserve"> </w:t>
      </w:r>
    </w:p>
    <w:p w14:paraId="1A790B11" w14:textId="77777777" w:rsidR="00B93E56" w:rsidRPr="00B93E56" w:rsidRDefault="00B93E56" w:rsidP="00B93E56">
      <w:pPr>
        <w:rPr>
          <w:sz w:val="22"/>
        </w:rPr>
      </w:pPr>
      <w:bookmarkStart w:id="15" w:name="_Toc403943986"/>
      <w:bookmarkStart w:id="16" w:name="_Toc406712747"/>
      <w:r w:rsidRPr="00B93E56">
        <w:rPr>
          <w:sz w:val="22"/>
        </w:rPr>
        <w:t>Το αντίτιμον</w:t>
      </w:r>
      <w:bookmarkEnd w:id="15"/>
      <w:bookmarkEnd w:id="16"/>
      <w:r w:rsidRPr="00B93E56">
        <w:rPr>
          <w:sz w:val="22"/>
        </w:rPr>
        <w:t xml:space="preserve"> </w:t>
      </w:r>
    </w:p>
    <w:p w14:paraId="30AA586E" w14:textId="77777777" w:rsidR="00B93E56" w:rsidRPr="00B93E56" w:rsidRDefault="00B93E56" w:rsidP="00B93E56">
      <w:pPr>
        <w:tabs>
          <w:tab w:val="left" w:pos="284"/>
        </w:tabs>
        <w:rPr>
          <w:sz w:val="22"/>
        </w:rPr>
      </w:pPr>
      <w:r w:rsidRPr="00B93E56">
        <w:rPr>
          <w:sz w:val="22"/>
        </w:rPr>
        <w:t xml:space="preserve">ΠΟΛΥ ΗΣΥΧΟ κι ευχαριστημένο στην τύχη του ήτον ένα μεγάλο χωριό -άλλα είχαν περισσότερα βάσανα- όταν το γνώρισε στα 1806 ο Περιηγητής. </w:t>
      </w:r>
    </w:p>
    <w:p w14:paraId="120F31DB" w14:textId="77777777" w:rsidR="00B93E56" w:rsidRPr="00B93E56" w:rsidRDefault="00B93E56" w:rsidP="00B93E56">
      <w:pPr>
        <w:tabs>
          <w:tab w:val="left" w:pos="284"/>
        </w:tabs>
        <w:rPr>
          <w:sz w:val="22"/>
        </w:rPr>
      </w:pPr>
      <w:r w:rsidRPr="00B93E56">
        <w:rPr>
          <w:sz w:val="22"/>
        </w:rPr>
        <w:t xml:space="preserve">Άφθονα νερά το έλουζαν και ήτον χωμένον μέσα σε δένδρα που εφαινόντουσαν σαν οπισθοφυλακή του αγρίου δάσους, που απαντά ο ταξιδιώτης φεύγοντας απ' τη Λακωνία και πηγαίνοντας κατά την Κυνουρία. </w:t>
      </w:r>
    </w:p>
    <w:p w14:paraId="6BF85361" w14:textId="77777777" w:rsidR="00B93E56" w:rsidRPr="00B93E56" w:rsidRDefault="00B93E56" w:rsidP="00B93E56">
      <w:pPr>
        <w:tabs>
          <w:tab w:val="left" w:pos="284"/>
        </w:tabs>
        <w:rPr>
          <w:sz w:val="22"/>
        </w:rPr>
      </w:pPr>
      <w:r w:rsidRPr="00B93E56">
        <w:rPr>
          <w:sz w:val="22"/>
        </w:rPr>
        <w:t xml:space="preserve">Είχαν ξεχωριστούς κοινωνικούς νόμους στο χωριό αυτό, ακόμα και ξεχωριστή γλώσσα. </w:t>
      </w:r>
    </w:p>
    <w:p w14:paraId="30A3B29D" w14:textId="77777777" w:rsidR="00B93E56" w:rsidRPr="00B93E56" w:rsidRDefault="00B93E56" w:rsidP="00B93E56">
      <w:pPr>
        <w:tabs>
          <w:tab w:val="left" w:pos="284"/>
        </w:tabs>
        <w:rPr>
          <w:sz w:val="22"/>
        </w:rPr>
      </w:pPr>
      <w:r w:rsidRPr="00B93E56">
        <w:rPr>
          <w:sz w:val="22"/>
        </w:rPr>
        <w:t>Είχαν και την αριστοκρατία τους. Την αντιπροσωπεύουν οι πρωτόγεροι.</w:t>
      </w:r>
      <w:r w:rsidRPr="00B93E56">
        <w:rPr>
          <w:sz w:val="22"/>
          <w:vertAlign w:val="superscript"/>
        </w:rPr>
        <w:t xml:space="preserve">1 </w:t>
      </w:r>
    </w:p>
    <w:p w14:paraId="13080CFA" w14:textId="77777777" w:rsidR="00B93E56" w:rsidRPr="00B93E56" w:rsidRDefault="00B93E56" w:rsidP="00B93E56">
      <w:pPr>
        <w:tabs>
          <w:tab w:val="left" w:pos="284"/>
        </w:tabs>
        <w:rPr>
          <w:sz w:val="22"/>
        </w:rPr>
      </w:pPr>
      <w:r w:rsidRPr="00B93E56">
        <w:rPr>
          <w:sz w:val="22"/>
        </w:rPr>
        <w:t xml:space="preserve">Όταν πήγε ο Περιηγητής, εβάραινε ακόμα την ψυχή τους ένα έγκλημα, αν και ήτον περιτυλιγμένο με την κοινή απόφαση και με τη δικαιολογία κάποιου ανώτερου σκοπού. </w:t>
      </w:r>
    </w:p>
    <w:p w14:paraId="36E6816D" w14:textId="77777777" w:rsidR="00B93E56" w:rsidRPr="00B93E56" w:rsidRDefault="00B93E56" w:rsidP="00B93E56">
      <w:pPr>
        <w:tabs>
          <w:tab w:val="left" w:pos="284"/>
        </w:tabs>
        <w:rPr>
          <w:sz w:val="22"/>
        </w:rPr>
      </w:pPr>
      <w:r w:rsidRPr="00B93E56">
        <w:rPr>
          <w:sz w:val="22"/>
        </w:rPr>
        <w:t xml:space="preserve">Μία ωραία κόρη του χωριού έμεινε ορφανή. Με όλη της τη μικρή ηλικία στάλθηκε απ' τους συγγενείς της στην Πόλη για να υπηρετήσει εκεί και να γυρίσει μια μέρα με την προίκα της. </w:t>
      </w:r>
    </w:p>
    <w:p w14:paraId="44000BB0" w14:textId="77777777" w:rsidR="00B93E56" w:rsidRPr="00B93E56" w:rsidRDefault="00B93E56" w:rsidP="00B93E56">
      <w:pPr>
        <w:tabs>
          <w:tab w:val="left" w:pos="284"/>
        </w:tabs>
        <w:rPr>
          <w:sz w:val="22"/>
        </w:rPr>
      </w:pPr>
      <w:r w:rsidRPr="00B93E56">
        <w:rPr>
          <w:sz w:val="22"/>
        </w:rPr>
        <w:t xml:space="preserve">Πέρασαν κάμποσα χρόνια, χωρίς αυτή να αιστανθεί την επιθυμιά να 'ρθει στον τόπο που γεννήθηκε. </w:t>
      </w:r>
    </w:p>
    <w:p w14:paraId="50CD37A7" w14:textId="77777777" w:rsidR="00B93E56" w:rsidRPr="00B93E56" w:rsidRDefault="00B93E56" w:rsidP="00B93E56">
      <w:pPr>
        <w:tabs>
          <w:tab w:val="left" w:pos="284"/>
        </w:tabs>
        <w:rPr>
          <w:sz w:val="22"/>
        </w:rPr>
      </w:pPr>
      <w:r w:rsidRPr="00B93E56">
        <w:rPr>
          <w:sz w:val="22"/>
        </w:rPr>
        <w:t xml:space="preserve">Στα τελευταία ήρθε, μα πολύ αλλιώτικη. </w:t>
      </w:r>
    </w:p>
    <w:p w14:paraId="6BDCDDE7" w14:textId="77777777" w:rsidR="00B93E56" w:rsidRPr="00B93E56" w:rsidRDefault="00B93E56" w:rsidP="00B93E56">
      <w:pPr>
        <w:tabs>
          <w:tab w:val="left" w:pos="284"/>
        </w:tabs>
        <w:rPr>
          <w:sz w:val="22"/>
        </w:rPr>
      </w:pPr>
      <w:r w:rsidRPr="00B93E56">
        <w:rPr>
          <w:sz w:val="22"/>
        </w:rPr>
        <w:t xml:space="preserve">Κυρία με τα όλα της. Έλαμπε από πάστρα· κτενιζότανε διαφορετικά και περπατούσε με τσακίσματα. </w:t>
      </w:r>
    </w:p>
    <w:p w14:paraId="1339D7C3" w14:textId="77777777" w:rsidR="00B93E56" w:rsidRPr="00B93E56" w:rsidRDefault="00B93E56" w:rsidP="00B93E56">
      <w:pPr>
        <w:tabs>
          <w:tab w:val="left" w:pos="284"/>
        </w:tabs>
        <w:rPr>
          <w:sz w:val="22"/>
        </w:rPr>
      </w:pPr>
      <w:r w:rsidRPr="00B93E56">
        <w:rPr>
          <w:sz w:val="22"/>
        </w:rPr>
        <w:t xml:space="preserve">Το χειρότερο απ' όλα, μιλούσε και Γαλλικά!... </w:t>
      </w:r>
    </w:p>
    <w:p w14:paraId="2D171C99" w14:textId="77777777" w:rsidR="00B93E56" w:rsidRPr="00B93E56" w:rsidRDefault="00B93E56" w:rsidP="00B93E56">
      <w:pPr>
        <w:tabs>
          <w:tab w:val="left" w:pos="284"/>
        </w:tabs>
        <w:rPr>
          <w:sz w:val="22"/>
        </w:rPr>
      </w:pPr>
      <w:r w:rsidRPr="00B93E56">
        <w:rPr>
          <w:sz w:val="22"/>
        </w:rPr>
        <w:t xml:space="preserve">Οι πρωτόγεροι ξίνισαν τα μούτρα τους. Γενική κουτσομπολιά στο χωριό. Δεν ενήστεψε και κάποια Τετάρτη. Ο παπάς έγινε κι αυτός εχθρός της. </w:t>
      </w:r>
    </w:p>
    <w:p w14:paraId="6AB0DB5E" w14:textId="77777777" w:rsidR="00B93E56" w:rsidRPr="00B93E56" w:rsidRDefault="00B93E56" w:rsidP="00B93E56">
      <w:pPr>
        <w:tabs>
          <w:tab w:val="left" w:pos="284"/>
        </w:tabs>
        <w:rPr>
          <w:sz w:val="22"/>
        </w:rPr>
      </w:pPr>
      <w:r w:rsidRPr="00B93E56">
        <w:rPr>
          <w:sz w:val="22"/>
        </w:rPr>
        <w:t>“Πωπώ, η άμοιρη η μάνα της κάλλιο που δε ζει ναν τη βλέπει... την πήξε και τη δείξε..</w:t>
      </w:r>
      <w:r w:rsidRPr="00B93E56">
        <w:rPr>
          <w:sz w:val="22"/>
          <w:vertAlign w:val="superscript"/>
        </w:rPr>
        <w:t>2</w:t>
      </w:r>
      <w:r w:rsidRPr="00B93E56">
        <w:rPr>
          <w:sz w:val="22"/>
        </w:rPr>
        <w:t xml:space="preserve">.”, έλεγαν οι γριές και τραβιόντουσαν λοξά-λοξά για να μη 'γγίξουν απάνω στην οξαποδώ. </w:t>
      </w:r>
    </w:p>
    <w:p w14:paraId="1DDC916C" w14:textId="77777777" w:rsidR="00B93E56" w:rsidRPr="00B93E56" w:rsidRDefault="00B93E56" w:rsidP="00B93E56">
      <w:pPr>
        <w:tabs>
          <w:tab w:val="left" w:pos="284"/>
        </w:tabs>
        <w:rPr>
          <w:sz w:val="22"/>
        </w:rPr>
      </w:pPr>
      <w:r w:rsidRPr="00B93E56">
        <w:rPr>
          <w:sz w:val="22"/>
        </w:rPr>
        <w:t xml:space="preserve">Κι αυτή ανύποπτη διασκέδαζε με τις κουταμάρες των χωριανών της. </w:t>
      </w:r>
    </w:p>
    <w:p w14:paraId="31C3A1C5" w14:textId="77777777" w:rsidR="00B93E56" w:rsidRPr="00B93E56" w:rsidRDefault="00B93E56" w:rsidP="00B93E56">
      <w:pPr>
        <w:tabs>
          <w:tab w:val="left" w:pos="284"/>
        </w:tabs>
        <w:rPr>
          <w:sz w:val="22"/>
        </w:rPr>
      </w:pPr>
      <w:r w:rsidRPr="00B93E56">
        <w:rPr>
          <w:sz w:val="22"/>
        </w:rPr>
        <w:t>Όσες φορές ερχότανε κανείς ξένος, πρώτη και καλύτερη αυτή. Η γλώσσα της πήγαινε ροδάνι</w:t>
      </w:r>
      <w:r w:rsidRPr="00B93E56">
        <w:rPr>
          <w:sz w:val="22"/>
          <w:vertAlign w:val="superscript"/>
        </w:rPr>
        <w:t>3</w:t>
      </w:r>
      <w:r w:rsidRPr="00B93E56">
        <w:rPr>
          <w:sz w:val="22"/>
        </w:rPr>
        <w:t xml:space="preserve">. </w:t>
      </w:r>
    </w:p>
    <w:p w14:paraId="3921CB9F" w14:textId="77777777" w:rsidR="00B93E56" w:rsidRPr="00B93E56" w:rsidRDefault="00B93E56" w:rsidP="00B93E56">
      <w:pPr>
        <w:tabs>
          <w:tab w:val="left" w:pos="284"/>
        </w:tabs>
        <w:rPr>
          <w:sz w:val="22"/>
        </w:rPr>
      </w:pPr>
      <w:r w:rsidRPr="00B93E56">
        <w:rPr>
          <w:sz w:val="22"/>
        </w:rPr>
        <w:t xml:space="preserve">“Τι ναν του λέει τάχατες, γερο-Σπύρο;”. </w:t>
      </w:r>
    </w:p>
    <w:p w14:paraId="608D706C" w14:textId="77777777" w:rsidR="00B93E56" w:rsidRPr="00B93E56" w:rsidRDefault="00B93E56" w:rsidP="00B93E56">
      <w:pPr>
        <w:tabs>
          <w:tab w:val="left" w:pos="284"/>
        </w:tabs>
        <w:rPr>
          <w:sz w:val="22"/>
        </w:rPr>
      </w:pPr>
      <w:r w:rsidRPr="00B93E56">
        <w:rPr>
          <w:sz w:val="22"/>
        </w:rPr>
        <w:t xml:space="preserve">“Ξέρω κι εγώ; Δεν καταλαβαίνεις; Τι άλλο θα λένε!...”. </w:t>
      </w:r>
    </w:p>
    <w:p w14:paraId="2D1EBB06" w14:textId="77777777" w:rsidR="00B93E56" w:rsidRPr="00B93E56" w:rsidRDefault="00B93E56" w:rsidP="00B93E56">
      <w:pPr>
        <w:tabs>
          <w:tab w:val="left" w:pos="284"/>
        </w:tabs>
        <w:rPr>
          <w:sz w:val="22"/>
        </w:rPr>
      </w:pPr>
      <w:r w:rsidRPr="00B93E56">
        <w:rPr>
          <w:sz w:val="22"/>
        </w:rPr>
        <w:t>“Χαχούχα!</w:t>
      </w:r>
      <w:r w:rsidRPr="00B93E56">
        <w:rPr>
          <w:sz w:val="22"/>
          <w:vertAlign w:val="superscript"/>
        </w:rPr>
        <w:t>4</w:t>
      </w:r>
      <w:r w:rsidRPr="00B93E56">
        <w:rPr>
          <w:sz w:val="22"/>
        </w:rPr>
        <w:t xml:space="preserve">... Αυτή, μωρέ μάτια μου, πήρε το δρόμο της για καλά!...”. </w:t>
      </w:r>
    </w:p>
    <w:p w14:paraId="0EF99C37" w14:textId="77777777" w:rsidR="00B93E56" w:rsidRPr="00B93E56" w:rsidRDefault="00B93E56" w:rsidP="00B93E56">
      <w:pPr>
        <w:tabs>
          <w:tab w:val="left" w:pos="284"/>
        </w:tabs>
        <w:rPr>
          <w:sz w:val="22"/>
        </w:rPr>
      </w:pPr>
      <w:r w:rsidRPr="00B93E56">
        <w:rPr>
          <w:sz w:val="22"/>
        </w:rPr>
        <w:t>“Τι κάνει εκεί ο Φράγκος</w:t>
      </w:r>
      <w:r w:rsidRPr="00B93E56">
        <w:rPr>
          <w:sz w:val="22"/>
          <w:vertAlign w:val="superscript"/>
        </w:rPr>
        <w:t>5</w:t>
      </w:r>
      <w:r w:rsidRPr="00B93E56">
        <w:rPr>
          <w:sz w:val="22"/>
        </w:rPr>
        <w:t xml:space="preserve">;!...”. </w:t>
      </w:r>
    </w:p>
    <w:p w14:paraId="18EAA4F4" w14:textId="77777777" w:rsidR="00B93E56" w:rsidRPr="00B93E56" w:rsidRDefault="00B93E56" w:rsidP="00B93E56">
      <w:pPr>
        <w:tabs>
          <w:tab w:val="left" w:pos="284"/>
        </w:tabs>
        <w:rPr>
          <w:sz w:val="22"/>
        </w:rPr>
      </w:pPr>
      <w:r w:rsidRPr="00B93E56">
        <w:rPr>
          <w:sz w:val="22"/>
        </w:rPr>
        <w:t xml:space="preserve">“Κοίτα, κοίτα... Πέρασε το δικό της μπράτσο μέσα στο δικό του και πάνε τον κατήφορο...”. </w:t>
      </w:r>
    </w:p>
    <w:p w14:paraId="7CC6D63D" w14:textId="77777777" w:rsidR="00B93E56" w:rsidRPr="00B93E56" w:rsidRDefault="00B93E56" w:rsidP="00B93E56">
      <w:pPr>
        <w:tabs>
          <w:tab w:val="left" w:pos="284"/>
        </w:tabs>
        <w:rPr>
          <w:sz w:val="22"/>
        </w:rPr>
      </w:pPr>
      <w:r w:rsidRPr="00B93E56">
        <w:rPr>
          <w:sz w:val="22"/>
        </w:rPr>
        <w:t>“Μα αυτό είναι ντροπή μας!... Θα γίνουμε σεργούνι</w:t>
      </w:r>
      <w:r w:rsidRPr="00B93E56">
        <w:rPr>
          <w:sz w:val="22"/>
          <w:vertAlign w:val="superscript"/>
        </w:rPr>
        <w:t>6</w:t>
      </w:r>
      <w:r w:rsidRPr="00B93E56">
        <w:rPr>
          <w:sz w:val="22"/>
        </w:rPr>
        <w:t xml:space="preserve"> στα εφτά βασίλεια!”. </w:t>
      </w:r>
    </w:p>
    <w:p w14:paraId="7315EBCD" w14:textId="77777777" w:rsidR="00B93E56" w:rsidRPr="00B93E56" w:rsidRDefault="00B93E56" w:rsidP="00B93E56">
      <w:pPr>
        <w:tabs>
          <w:tab w:val="left" w:pos="284"/>
        </w:tabs>
        <w:rPr>
          <w:sz w:val="22"/>
        </w:rPr>
      </w:pPr>
      <w:r w:rsidRPr="00B93E56">
        <w:rPr>
          <w:sz w:val="22"/>
        </w:rPr>
        <w:t xml:space="preserve">“Μεγάλη μας ντροπή, αλήθεια”. </w:t>
      </w:r>
    </w:p>
    <w:p w14:paraId="2B040B3D" w14:textId="77777777" w:rsidR="00B93E56" w:rsidRPr="00B93E56" w:rsidRDefault="00B93E56" w:rsidP="00B93E56">
      <w:pPr>
        <w:tabs>
          <w:tab w:val="left" w:pos="284"/>
        </w:tabs>
        <w:rPr>
          <w:sz w:val="22"/>
        </w:rPr>
      </w:pPr>
      <w:r w:rsidRPr="00B93E56">
        <w:rPr>
          <w:sz w:val="22"/>
        </w:rPr>
        <w:t xml:space="preserve">“Πρέπει να λείψει το σκάνταλο”. </w:t>
      </w:r>
    </w:p>
    <w:p w14:paraId="552FEF10" w14:textId="77777777" w:rsidR="00B93E56" w:rsidRPr="00B93E56" w:rsidRDefault="00B93E56" w:rsidP="00B93E56">
      <w:pPr>
        <w:tabs>
          <w:tab w:val="left" w:pos="284"/>
        </w:tabs>
        <w:rPr>
          <w:sz w:val="22"/>
        </w:rPr>
      </w:pPr>
      <w:r w:rsidRPr="00B93E56">
        <w:rPr>
          <w:sz w:val="22"/>
        </w:rPr>
        <w:t xml:space="preserve">“Πρέπει να λείψει”. </w:t>
      </w:r>
    </w:p>
    <w:p w14:paraId="2AF312BA" w14:textId="77777777" w:rsidR="00B93E56" w:rsidRPr="00B93E56" w:rsidRDefault="00B93E56" w:rsidP="00B93E56">
      <w:pPr>
        <w:tabs>
          <w:tab w:val="left" w:pos="284"/>
        </w:tabs>
        <w:rPr>
          <w:sz w:val="22"/>
        </w:rPr>
      </w:pPr>
      <w:r w:rsidRPr="00B93E56">
        <w:rPr>
          <w:sz w:val="22"/>
        </w:rPr>
        <w:t xml:space="preserve">Σε λίγες μέρες, έκτακτος απεσταλμένος πήγε στον Πασά το χρηματικό φόρο του χωριού για ένα φόνο που γίνηκε. </w:t>
      </w:r>
    </w:p>
    <w:p w14:paraId="4A224236" w14:textId="77777777" w:rsidR="00B93E56" w:rsidRPr="00B93E56" w:rsidRDefault="00B93E56" w:rsidP="00B93E56">
      <w:pPr>
        <w:tabs>
          <w:tab w:val="left" w:pos="284"/>
        </w:tabs>
        <w:rPr>
          <w:sz w:val="22"/>
        </w:rPr>
      </w:pPr>
      <w:r w:rsidRPr="00B93E56">
        <w:rPr>
          <w:sz w:val="22"/>
        </w:rPr>
        <w:t xml:space="preserve">Ο πασάς όμως, άμα έμαθε πως η σκοτωμένη ήταν νέα, ωραία και απροστάτευτη κόρη, ζήτησεν άλλα τόσα. </w:t>
      </w:r>
    </w:p>
    <w:p w14:paraId="1F52E6E3" w14:textId="77777777" w:rsidR="00B93E56" w:rsidRPr="00B93E56" w:rsidRDefault="00B93E56" w:rsidP="00B93E56">
      <w:pPr>
        <w:tabs>
          <w:tab w:val="left" w:pos="284"/>
        </w:tabs>
        <w:jc w:val="right"/>
        <w:rPr>
          <w:sz w:val="22"/>
        </w:rPr>
      </w:pPr>
      <w:r w:rsidRPr="00B93E56">
        <w:rPr>
          <w:i/>
          <w:iCs/>
          <w:sz w:val="22"/>
        </w:rPr>
        <w:t xml:space="preserve">Ο τρελός της Αθήνας και άλλα διηγήματα, </w:t>
      </w:r>
      <w:r w:rsidRPr="00B93E56">
        <w:rPr>
          <w:sz w:val="22"/>
        </w:rPr>
        <w:t xml:space="preserve">Στιγμή, 1987 </w:t>
      </w:r>
    </w:p>
    <w:p w14:paraId="4A706110" w14:textId="77777777" w:rsidR="00B93E56" w:rsidRPr="00B93E56" w:rsidRDefault="00B93E56" w:rsidP="00B93E56">
      <w:pPr>
        <w:tabs>
          <w:tab w:val="left" w:pos="284"/>
        </w:tabs>
        <w:rPr>
          <w:sz w:val="22"/>
        </w:rPr>
      </w:pPr>
    </w:p>
    <w:p w14:paraId="54489168" w14:textId="77777777" w:rsidR="00B93E56" w:rsidRPr="00B93E56" w:rsidRDefault="00B93E56" w:rsidP="00B93E56">
      <w:pPr>
        <w:tabs>
          <w:tab w:val="left" w:pos="284"/>
        </w:tabs>
        <w:rPr>
          <w:sz w:val="16"/>
        </w:rPr>
      </w:pPr>
      <w:r w:rsidRPr="00B93E56">
        <w:rPr>
          <w:sz w:val="16"/>
        </w:rPr>
        <w:t xml:space="preserve">1οι αρχές του τόπου επί τουρκοκρατίας. </w:t>
      </w:r>
    </w:p>
    <w:p w14:paraId="7EFF2083" w14:textId="77777777" w:rsidR="00B93E56" w:rsidRPr="00B93E56" w:rsidRDefault="00B93E56" w:rsidP="00B93E56">
      <w:pPr>
        <w:tabs>
          <w:tab w:val="left" w:pos="284"/>
        </w:tabs>
        <w:rPr>
          <w:sz w:val="16"/>
        </w:rPr>
      </w:pPr>
      <w:r w:rsidRPr="00B93E56">
        <w:rPr>
          <w:sz w:val="16"/>
        </w:rPr>
        <w:t xml:space="preserve">2 απαξιωτικός χαρακτηρισμός </w:t>
      </w:r>
    </w:p>
    <w:p w14:paraId="1C8F4AB6" w14:textId="77777777" w:rsidR="00B93E56" w:rsidRPr="00B93E56" w:rsidRDefault="00B93E56" w:rsidP="00B93E56">
      <w:pPr>
        <w:tabs>
          <w:tab w:val="left" w:pos="284"/>
        </w:tabs>
        <w:rPr>
          <w:sz w:val="16"/>
        </w:rPr>
      </w:pPr>
      <w:r w:rsidRPr="00B93E56">
        <w:rPr>
          <w:sz w:val="16"/>
        </w:rPr>
        <w:t xml:space="preserve">3φράση για πρόσωπο που φλυαρεί, που μιλά γρήγορα και με ευχέρεια. </w:t>
      </w:r>
    </w:p>
    <w:p w14:paraId="4031EB2E" w14:textId="77777777" w:rsidR="00B93E56" w:rsidRPr="00B93E56" w:rsidRDefault="00B93E56" w:rsidP="00B93E56">
      <w:pPr>
        <w:tabs>
          <w:tab w:val="left" w:pos="284"/>
        </w:tabs>
        <w:rPr>
          <w:sz w:val="16"/>
        </w:rPr>
      </w:pPr>
      <w:r w:rsidRPr="00B93E56">
        <w:rPr>
          <w:sz w:val="16"/>
        </w:rPr>
        <w:t xml:space="preserve">4 επιφώνημα με μειωτικό, ειρωνικό χαρακτήρα </w:t>
      </w:r>
    </w:p>
    <w:p w14:paraId="56180CFD" w14:textId="77777777" w:rsidR="00B93E56" w:rsidRPr="00B93E56" w:rsidRDefault="00B93E56" w:rsidP="00B93E56">
      <w:pPr>
        <w:tabs>
          <w:tab w:val="left" w:pos="284"/>
        </w:tabs>
        <w:rPr>
          <w:sz w:val="16"/>
        </w:rPr>
      </w:pPr>
      <w:r w:rsidRPr="00B93E56">
        <w:rPr>
          <w:sz w:val="16"/>
        </w:rPr>
        <w:t xml:space="preserve">5παλαιότερη ονομασία για τους κατοίκους της Δυτικής Ευρώπης. </w:t>
      </w:r>
    </w:p>
    <w:p w14:paraId="73B73879" w14:textId="77777777" w:rsidR="00B93E56" w:rsidRPr="00B93E56" w:rsidRDefault="00B93E56" w:rsidP="00B93E56">
      <w:pPr>
        <w:tabs>
          <w:tab w:val="left" w:pos="284"/>
        </w:tabs>
        <w:rPr>
          <w:sz w:val="16"/>
        </w:rPr>
      </w:pPr>
      <w:r w:rsidRPr="00B93E56">
        <w:rPr>
          <w:sz w:val="16"/>
        </w:rPr>
        <w:t xml:space="preserve">6 θα ντροπιαστούμε </w:t>
      </w:r>
    </w:p>
    <w:p w14:paraId="56FE6FBE" w14:textId="77777777" w:rsidR="00B93E56" w:rsidRPr="00B93E56" w:rsidRDefault="00B93E56" w:rsidP="00B93E56">
      <w:pPr>
        <w:tabs>
          <w:tab w:val="left" w:pos="284"/>
        </w:tabs>
        <w:rPr>
          <w:sz w:val="22"/>
        </w:rPr>
      </w:pPr>
    </w:p>
    <w:p w14:paraId="7A11BA8A" w14:textId="77777777" w:rsidR="00B93E56" w:rsidRPr="00B93E56" w:rsidRDefault="00B93E56" w:rsidP="00B93E56">
      <w:pPr>
        <w:tabs>
          <w:tab w:val="left" w:pos="284"/>
        </w:tabs>
        <w:rPr>
          <w:b/>
          <w:sz w:val="22"/>
        </w:rPr>
      </w:pPr>
      <w:r w:rsidRPr="00B93E56">
        <w:rPr>
          <w:b/>
          <w:sz w:val="22"/>
        </w:rPr>
        <w:t xml:space="preserve">ΕΡΩΤΗΣΕΙΣ </w:t>
      </w:r>
    </w:p>
    <w:p w14:paraId="152E3D44" w14:textId="77777777" w:rsidR="00B93E56" w:rsidRPr="00B93E56" w:rsidRDefault="00B93E56" w:rsidP="00B93E56">
      <w:pPr>
        <w:tabs>
          <w:tab w:val="left" w:pos="284"/>
        </w:tabs>
        <w:rPr>
          <w:sz w:val="22"/>
        </w:rPr>
      </w:pPr>
      <w:r w:rsidRPr="00B93E56">
        <w:rPr>
          <w:b/>
          <w:bCs/>
          <w:sz w:val="22"/>
        </w:rPr>
        <w:lastRenderedPageBreak/>
        <w:t xml:space="preserve">α </w:t>
      </w:r>
    </w:p>
    <w:p w14:paraId="29F11A5E" w14:textId="77777777" w:rsidR="00B93E56" w:rsidRPr="00B93E56" w:rsidRDefault="00B93E56" w:rsidP="00B93E56">
      <w:pPr>
        <w:tabs>
          <w:tab w:val="left" w:pos="284"/>
        </w:tabs>
        <w:rPr>
          <w:sz w:val="22"/>
        </w:rPr>
      </w:pPr>
      <w:r w:rsidRPr="00B93E56">
        <w:rPr>
          <w:b/>
          <w:bCs/>
          <w:sz w:val="22"/>
        </w:rPr>
        <w:t xml:space="preserve">α1. </w:t>
      </w:r>
      <w:r w:rsidRPr="00B93E56">
        <w:rPr>
          <w:sz w:val="22"/>
        </w:rPr>
        <w:t xml:space="preserve">Να δώσετε σύντομη περιγραφή του τόπου όπου διαδραματίζεται η ιστορία. </w:t>
      </w:r>
      <w:r w:rsidRPr="00B93E56">
        <w:rPr>
          <w:b/>
          <w:bCs/>
          <w:sz w:val="22"/>
        </w:rPr>
        <w:t xml:space="preserve">(8 μονάδες) </w:t>
      </w:r>
    </w:p>
    <w:p w14:paraId="218D58A0" w14:textId="77777777" w:rsidR="00B93E56" w:rsidRPr="00B93E56" w:rsidRDefault="00B93E56" w:rsidP="00B93E56">
      <w:pPr>
        <w:tabs>
          <w:tab w:val="left" w:pos="284"/>
        </w:tabs>
        <w:rPr>
          <w:sz w:val="22"/>
        </w:rPr>
      </w:pPr>
      <w:r w:rsidRPr="00B93E56">
        <w:rPr>
          <w:b/>
          <w:bCs/>
          <w:sz w:val="22"/>
        </w:rPr>
        <w:t xml:space="preserve">α2. </w:t>
      </w:r>
      <w:r w:rsidRPr="00B93E56">
        <w:rPr>
          <w:sz w:val="22"/>
        </w:rPr>
        <w:t xml:space="preserve">Να αναφέρετε τα τρία (3) χρονικά επίπεδα της αφήγησης. </w:t>
      </w:r>
      <w:r w:rsidRPr="00B93E56">
        <w:rPr>
          <w:b/>
          <w:bCs/>
          <w:sz w:val="22"/>
        </w:rPr>
        <w:t xml:space="preserve">(9 μονάδες) </w:t>
      </w:r>
    </w:p>
    <w:p w14:paraId="468DA8BF" w14:textId="77777777" w:rsidR="00B93E56" w:rsidRPr="00B93E56" w:rsidRDefault="00B93E56" w:rsidP="00B93E56">
      <w:pPr>
        <w:tabs>
          <w:tab w:val="left" w:pos="284"/>
        </w:tabs>
        <w:rPr>
          <w:sz w:val="22"/>
        </w:rPr>
      </w:pPr>
      <w:r w:rsidRPr="00B93E56">
        <w:rPr>
          <w:b/>
          <w:bCs/>
          <w:sz w:val="22"/>
        </w:rPr>
        <w:t>α3</w:t>
      </w:r>
      <w:r w:rsidRPr="00B93E56">
        <w:rPr>
          <w:sz w:val="22"/>
        </w:rPr>
        <w:t xml:space="preserve">. Να αναφέρετε δύο (2) χαρακτηριστικά του προσώπου, για το οποίο γίνεται λόγος στην ιστορία. </w:t>
      </w:r>
      <w:r w:rsidRPr="00B93E56">
        <w:rPr>
          <w:b/>
          <w:bCs/>
          <w:sz w:val="22"/>
        </w:rPr>
        <w:t xml:space="preserve">(8 μονάδες) </w:t>
      </w:r>
    </w:p>
    <w:p w14:paraId="438F9130" w14:textId="77777777" w:rsidR="00B93E56" w:rsidRPr="00B93E56" w:rsidRDefault="00B93E56" w:rsidP="00B93E56">
      <w:pPr>
        <w:tabs>
          <w:tab w:val="left" w:pos="284"/>
        </w:tabs>
        <w:rPr>
          <w:sz w:val="22"/>
        </w:rPr>
      </w:pPr>
      <w:r w:rsidRPr="00B93E56">
        <w:rPr>
          <w:b/>
          <w:bCs/>
          <w:sz w:val="22"/>
        </w:rPr>
        <w:t xml:space="preserve">ΣΥΝΟΛΟ:25 ΜΟΝΑΔΕΣ </w:t>
      </w:r>
    </w:p>
    <w:p w14:paraId="75C1A431" w14:textId="77777777" w:rsidR="00B93E56" w:rsidRPr="00B93E56" w:rsidRDefault="00B93E56" w:rsidP="00B93E56">
      <w:pPr>
        <w:tabs>
          <w:tab w:val="left" w:pos="284"/>
        </w:tabs>
        <w:rPr>
          <w:b/>
          <w:bCs/>
          <w:sz w:val="22"/>
        </w:rPr>
      </w:pPr>
    </w:p>
    <w:p w14:paraId="20C4F020" w14:textId="77777777" w:rsidR="00B93E56" w:rsidRPr="00B93E56" w:rsidRDefault="00B93E56" w:rsidP="00B93E56">
      <w:pPr>
        <w:tabs>
          <w:tab w:val="left" w:pos="284"/>
        </w:tabs>
        <w:rPr>
          <w:sz w:val="22"/>
        </w:rPr>
      </w:pPr>
      <w:r w:rsidRPr="00B93E56">
        <w:rPr>
          <w:b/>
          <w:bCs/>
          <w:sz w:val="22"/>
        </w:rPr>
        <w:t xml:space="preserve">β </w:t>
      </w:r>
    </w:p>
    <w:p w14:paraId="3E3CCD13" w14:textId="77777777" w:rsidR="00B93E56" w:rsidRPr="00B93E56" w:rsidRDefault="00B93E56" w:rsidP="00B93E56">
      <w:pPr>
        <w:tabs>
          <w:tab w:val="left" w:pos="284"/>
        </w:tabs>
        <w:rPr>
          <w:sz w:val="22"/>
        </w:rPr>
      </w:pPr>
      <w:r w:rsidRPr="00B93E56">
        <w:rPr>
          <w:b/>
          <w:bCs/>
          <w:sz w:val="22"/>
        </w:rPr>
        <w:t xml:space="preserve">β1 </w:t>
      </w:r>
      <w:r w:rsidRPr="00B93E56">
        <w:rPr>
          <w:sz w:val="22"/>
        </w:rPr>
        <w:t>Να περιγράψετε σε μια παράγραφο τη συμπεριφορά των χωρικών απέναντι στην κοπέλα</w:t>
      </w:r>
      <w:r w:rsidRPr="00B93E56">
        <w:rPr>
          <w:b/>
          <w:bCs/>
          <w:sz w:val="22"/>
        </w:rPr>
        <w:t xml:space="preserve">. (10 μονάδες) </w:t>
      </w:r>
    </w:p>
    <w:p w14:paraId="3D941663" w14:textId="77777777" w:rsidR="00B93E56" w:rsidRPr="00B93E56" w:rsidRDefault="00B93E56" w:rsidP="00B93E56">
      <w:pPr>
        <w:tabs>
          <w:tab w:val="left" w:pos="284"/>
        </w:tabs>
        <w:rPr>
          <w:sz w:val="22"/>
        </w:rPr>
      </w:pPr>
      <w:r w:rsidRPr="00B93E56">
        <w:rPr>
          <w:b/>
          <w:bCs/>
          <w:sz w:val="22"/>
        </w:rPr>
        <w:t>β2</w:t>
      </w:r>
      <w:r w:rsidRPr="00B93E56">
        <w:rPr>
          <w:sz w:val="22"/>
        </w:rPr>
        <w:t xml:space="preserve">. Να σχολιάσετε αυτή τη συμπεριφορά με αναφορές στο κείμενο. Να λάβετε υπόψη τα κοινωνικά στερεότυπα, τα οποία καθορίζουν τις αντιλήψεις των χωρικών. </w:t>
      </w:r>
      <w:r w:rsidRPr="00B93E56">
        <w:rPr>
          <w:b/>
          <w:bCs/>
          <w:sz w:val="22"/>
        </w:rPr>
        <w:t xml:space="preserve">(15 μονάδες) </w:t>
      </w:r>
    </w:p>
    <w:p w14:paraId="151F0D72" w14:textId="77777777" w:rsidR="00AC3937" w:rsidRPr="009459A3" w:rsidRDefault="00AC3937">
      <w:pPr>
        <w:rPr>
          <w:sz w:val="22"/>
        </w:rPr>
      </w:pPr>
    </w:p>
    <w:sectPr w:rsidR="00AC3937" w:rsidRPr="009459A3" w:rsidSect="009459A3">
      <w:footerReference w:type="even"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73ADA" w14:textId="77777777" w:rsidR="00AB206E" w:rsidRDefault="00AB206E" w:rsidP="007A1D71">
      <w:r>
        <w:separator/>
      </w:r>
    </w:p>
  </w:endnote>
  <w:endnote w:type="continuationSeparator" w:id="0">
    <w:p w14:paraId="37CB8FF1" w14:textId="77777777" w:rsidR="00AB206E" w:rsidRDefault="00AB206E" w:rsidP="007A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CC8B" w14:textId="77777777" w:rsidR="00E34995" w:rsidRDefault="00E34995" w:rsidP="00E349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4CB88" w14:textId="77777777" w:rsidR="00E34995" w:rsidRDefault="00E34995" w:rsidP="007A1D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2251" w14:textId="77777777" w:rsidR="00E34995" w:rsidRDefault="00E34995" w:rsidP="00E349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40D3">
      <w:rPr>
        <w:rStyle w:val="PageNumber"/>
        <w:noProof/>
      </w:rPr>
      <w:t>1</w:t>
    </w:r>
    <w:r>
      <w:rPr>
        <w:rStyle w:val="PageNumber"/>
      </w:rPr>
      <w:fldChar w:fldCharType="end"/>
    </w:r>
  </w:p>
  <w:p w14:paraId="6732486B" w14:textId="77777777" w:rsidR="00E34995" w:rsidRDefault="00E34995" w:rsidP="007A1D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CEB5E" w14:textId="77777777" w:rsidR="00AB206E" w:rsidRDefault="00AB206E" w:rsidP="007A1D71">
      <w:r>
        <w:separator/>
      </w:r>
    </w:p>
  </w:footnote>
  <w:footnote w:type="continuationSeparator" w:id="0">
    <w:p w14:paraId="71F1E0F4" w14:textId="77777777" w:rsidR="00AB206E" w:rsidRDefault="00AB206E" w:rsidP="007A1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937"/>
    <w:rsid w:val="00163C5C"/>
    <w:rsid w:val="00206C58"/>
    <w:rsid w:val="0025294D"/>
    <w:rsid w:val="00362E65"/>
    <w:rsid w:val="004157E2"/>
    <w:rsid w:val="00486900"/>
    <w:rsid w:val="005140D3"/>
    <w:rsid w:val="006429B9"/>
    <w:rsid w:val="007708DF"/>
    <w:rsid w:val="007A1D71"/>
    <w:rsid w:val="00850055"/>
    <w:rsid w:val="009459A3"/>
    <w:rsid w:val="00A26E24"/>
    <w:rsid w:val="00A660D3"/>
    <w:rsid w:val="00A96366"/>
    <w:rsid w:val="00AB206E"/>
    <w:rsid w:val="00AC3937"/>
    <w:rsid w:val="00B24016"/>
    <w:rsid w:val="00B71705"/>
    <w:rsid w:val="00B93E56"/>
    <w:rsid w:val="00C41932"/>
    <w:rsid w:val="00E34995"/>
    <w:rsid w:val="00F00E75"/>
    <w:rsid w:val="00FA6EF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7C18173"/>
  <w15:docId w15:val="{6E717468-C391-454F-A51D-68198DEF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37"/>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055"/>
    <w:pPr>
      <w:autoSpaceDE w:val="0"/>
      <w:autoSpaceDN w:val="0"/>
      <w:adjustRightInd w:val="0"/>
    </w:pPr>
    <w:rPr>
      <w:rFonts w:ascii="Times New Roman" w:eastAsiaTheme="minorHAnsi" w:hAnsi="Times New Roman" w:cs="Times New Roman"/>
      <w:color w:val="000000"/>
      <w:lang w:val="el-GR" w:eastAsia="en-US"/>
    </w:rPr>
  </w:style>
  <w:style w:type="paragraph" w:styleId="Footer">
    <w:name w:val="footer"/>
    <w:basedOn w:val="Normal"/>
    <w:link w:val="FooterChar"/>
    <w:uiPriority w:val="99"/>
    <w:unhideWhenUsed/>
    <w:rsid w:val="007A1D71"/>
    <w:pPr>
      <w:tabs>
        <w:tab w:val="center" w:pos="4153"/>
        <w:tab w:val="right" w:pos="8306"/>
      </w:tabs>
    </w:pPr>
  </w:style>
  <w:style w:type="character" w:customStyle="1" w:styleId="FooterChar">
    <w:name w:val="Footer Char"/>
    <w:basedOn w:val="DefaultParagraphFont"/>
    <w:link w:val="Footer"/>
    <w:uiPriority w:val="99"/>
    <w:rsid w:val="007A1D71"/>
    <w:rPr>
      <w:lang w:val="el-GR"/>
    </w:rPr>
  </w:style>
  <w:style w:type="character" w:styleId="PageNumber">
    <w:name w:val="page number"/>
    <w:basedOn w:val="DefaultParagraphFont"/>
    <w:uiPriority w:val="99"/>
    <w:semiHidden/>
    <w:unhideWhenUsed/>
    <w:rsid w:val="007A1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2243</Words>
  <Characters>12791</Characters>
  <Application>Microsoft Office Word</Application>
  <DocSecurity>0</DocSecurity>
  <Lines>106</Lines>
  <Paragraphs>30</Paragraphs>
  <ScaleCrop>false</ScaleCrop>
  <Company>*</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dc:creator>
  <cp:keywords/>
  <dc:description/>
  <cp:lastModifiedBy>Lydia Galiti</cp:lastModifiedBy>
  <cp:revision>14</cp:revision>
  <dcterms:created xsi:type="dcterms:W3CDTF">2015-01-09T21:21:00Z</dcterms:created>
  <dcterms:modified xsi:type="dcterms:W3CDTF">2020-01-11T11:56:00Z</dcterms:modified>
</cp:coreProperties>
</file>