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B8" w:rsidRPr="00534FB8" w:rsidRDefault="00534FB8" w:rsidP="00534FB8">
      <w:pPr>
        <w:spacing w:after="100" w:afterAutospacing="1" w:line="240" w:lineRule="auto"/>
        <w:ind w:left="1440" w:firstLine="720"/>
        <w:rPr>
          <w:rFonts w:eastAsia="Times New Roman" w:cstheme="minorHAnsi"/>
          <w:b/>
          <w:bCs/>
          <w:i/>
          <w:color w:val="212529"/>
          <w:sz w:val="28"/>
          <w:szCs w:val="28"/>
          <w:u w:val="single"/>
          <w:lang w:eastAsia="el-GR"/>
        </w:rPr>
      </w:pPr>
      <w:r w:rsidRPr="00534FB8">
        <w:rPr>
          <w:rFonts w:eastAsia="Times New Roman" w:cstheme="minorHAnsi"/>
          <w:b/>
          <w:bCs/>
          <w:i/>
          <w:color w:val="212529"/>
          <w:sz w:val="28"/>
          <w:szCs w:val="28"/>
          <w:u w:val="single"/>
          <w:lang w:eastAsia="el-GR"/>
        </w:rPr>
        <w:t xml:space="preserve">ΘΕΜΑΤΙΚΗ ΕΝΟΤΗΤΑ: </w:t>
      </w:r>
      <w:r w:rsidRPr="009E568A">
        <w:rPr>
          <w:rFonts w:eastAsia="Times New Roman" w:cstheme="minorHAnsi"/>
          <w:b/>
          <w:bCs/>
          <w:i/>
          <w:color w:val="212529"/>
          <w:sz w:val="40"/>
          <w:szCs w:val="40"/>
          <w:u w:val="single"/>
          <w:lang w:eastAsia="el-GR"/>
        </w:rPr>
        <w:t>ΔΙΑΛΟΓΟΣ</w:t>
      </w:r>
    </w:p>
    <w:p w:rsidR="00250F33" w:rsidRPr="00250F33" w:rsidRDefault="00250F33" w:rsidP="00534FB8">
      <w:pPr>
        <w:spacing w:after="100" w:afterAutospacing="1" w:line="240" w:lineRule="auto"/>
        <w:rPr>
          <w:rFonts w:eastAsia="Times New Roman" w:cstheme="minorHAnsi"/>
          <w:b/>
          <w:bCs/>
          <w:i/>
          <w:color w:val="212529"/>
          <w:sz w:val="28"/>
          <w:szCs w:val="28"/>
          <w:u w:val="single"/>
          <w:lang w:eastAsia="el-GR"/>
        </w:rPr>
      </w:pPr>
      <w:r w:rsidRPr="00534FB8">
        <w:rPr>
          <w:rFonts w:eastAsia="Times New Roman" w:cstheme="minorHAnsi"/>
          <w:b/>
          <w:bCs/>
          <w:i/>
          <w:color w:val="212529"/>
          <w:sz w:val="20"/>
          <w:szCs w:val="20"/>
          <w:lang w:eastAsia="el-GR"/>
        </w:rPr>
        <w:t>Κείμενο 1</w:t>
      </w:r>
      <w:r w:rsidRPr="00250F33">
        <w:rPr>
          <w:rFonts w:eastAsia="Times New Roman" w:cstheme="minorHAnsi"/>
          <w:b/>
          <w:bCs/>
          <w:i/>
          <w:color w:val="212529"/>
          <w:sz w:val="20"/>
          <w:szCs w:val="20"/>
          <w:lang w:eastAsia="el-GR"/>
        </w:rPr>
        <w:br/>
      </w:r>
      <w:r w:rsidRPr="00534FB8">
        <w:rPr>
          <w:rFonts w:eastAsia="Times New Roman" w:cstheme="minorHAnsi"/>
          <w:b/>
          <w:bCs/>
          <w:i/>
          <w:color w:val="212529"/>
          <w:sz w:val="20"/>
          <w:szCs w:val="20"/>
          <w:lang w:eastAsia="el-GR"/>
        </w:rPr>
        <w:t>Αντηχήσεις</w:t>
      </w:r>
    </w:p>
    <w:p w:rsidR="00250F33" w:rsidRPr="00250F33" w:rsidRDefault="00250F33" w:rsidP="00250F33">
      <w:pPr>
        <w:spacing w:after="100" w:afterAutospacing="1" w:line="240" w:lineRule="auto"/>
        <w:rPr>
          <w:rFonts w:eastAsia="Times New Roman" w:cstheme="minorHAnsi"/>
          <w:i/>
          <w:color w:val="212529"/>
          <w:sz w:val="20"/>
          <w:szCs w:val="20"/>
          <w:lang w:eastAsia="el-GR"/>
        </w:rPr>
      </w:pPr>
      <w:r w:rsidRPr="00122DD6">
        <w:rPr>
          <w:rFonts w:eastAsia="Times New Roman" w:cstheme="minorHAnsi"/>
          <w:i/>
          <w:iCs/>
          <w:color w:val="212529"/>
          <w:sz w:val="20"/>
          <w:szCs w:val="20"/>
          <w:lang w:eastAsia="el-GR"/>
        </w:rPr>
        <w:t xml:space="preserve">Το κείμενο που ακολουθεί αποτελεί διασκευασμένο άρθρο της </w:t>
      </w:r>
      <w:proofErr w:type="spellStart"/>
      <w:r w:rsidRPr="00122DD6">
        <w:rPr>
          <w:rFonts w:eastAsia="Times New Roman" w:cstheme="minorHAnsi"/>
          <w:i/>
          <w:iCs/>
          <w:color w:val="212529"/>
          <w:sz w:val="20"/>
          <w:szCs w:val="20"/>
          <w:lang w:eastAsia="el-GR"/>
        </w:rPr>
        <w:t>Αμάντας</w:t>
      </w:r>
      <w:proofErr w:type="spellEnd"/>
      <w:r w:rsidRPr="00122DD6">
        <w:rPr>
          <w:rFonts w:eastAsia="Times New Roman" w:cstheme="minorHAnsi"/>
          <w:i/>
          <w:iCs/>
          <w:color w:val="212529"/>
          <w:sz w:val="20"/>
          <w:szCs w:val="20"/>
          <w:lang w:eastAsia="el-GR"/>
        </w:rPr>
        <w:t xml:space="preserve"> </w:t>
      </w:r>
      <w:proofErr w:type="spellStart"/>
      <w:r w:rsidRPr="00122DD6">
        <w:rPr>
          <w:rFonts w:eastAsia="Times New Roman" w:cstheme="minorHAnsi"/>
          <w:i/>
          <w:iCs/>
          <w:color w:val="212529"/>
          <w:sz w:val="20"/>
          <w:szCs w:val="20"/>
          <w:lang w:eastAsia="el-GR"/>
        </w:rPr>
        <w:t>Μιχαλοπούλου</w:t>
      </w:r>
      <w:proofErr w:type="spellEnd"/>
      <w:r w:rsidRPr="00122DD6">
        <w:rPr>
          <w:rFonts w:eastAsia="Times New Roman" w:cstheme="minorHAnsi"/>
          <w:i/>
          <w:iCs/>
          <w:color w:val="212529"/>
          <w:sz w:val="20"/>
          <w:szCs w:val="20"/>
          <w:lang w:eastAsia="el-GR"/>
        </w:rPr>
        <w:t xml:space="preserve"> που </w:t>
      </w:r>
      <w:r w:rsidRPr="00E230EA">
        <w:rPr>
          <w:rFonts w:eastAsia="Times New Roman" w:cstheme="minorHAnsi"/>
          <w:i/>
          <w:iCs/>
          <w:color w:val="212529"/>
          <w:sz w:val="20"/>
          <w:szCs w:val="20"/>
          <w:lang w:eastAsia="el-GR"/>
        </w:rPr>
        <w:t>δημοσιεύτ</w:t>
      </w:r>
      <w:r w:rsidR="007417F1" w:rsidRPr="00E230EA">
        <w:rPr>
          <w:rFonts w:eastAsia="Times New Roman" w:cstheme="minorHAnsi"/>
          <w:i/>
          <w:iCs/>
          <w:color w:val="212529"/>
          <w:sz w:val="20"/>
          <w:szCs w:val="20"/>
          <w:lang w:eastAsia="el-GR"/>
        </w:rPr>
        <w:t>ηκε στην εφημερίδα Η Καθημερινή</w:t>
      </w:r>
      <w:r w:rsidRPr="00E230EA">
        <w:rPr>
          <w:rFonts w:eastAsia="Times New Roman" w:cstheme="minorHAnsi"/>
          <w:i/>
          <w:iCs/>
          <w:color w:val="212529"/>
          <w:sz w:val="20"/>
          <w:szCs w:val="20"/>
          <w:lang w:eastAsia="el-GR"/>
        </w:rPr>
        <w:t xml:space="preserve"> στις 21.04.2002</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«Έχουμε πολλά να πούμε, ας μιλήσουμε». Η διαφημιστική καμπάνια εταιρείας κινητής τηλεφωνίας αντιφάσκει προς τη σύγχρονη πρακτική της επικοινωνίας. Στο μετρό, μέρα-νύχτα, κορίτσια και αγόρια σκυμμένα πάνω από το μικρό πληκτρολόγιο του κινητού τους επικοινωνούν αξιοζήλευτα γρήγορα, ασθματικά, καλύτερα από επαγγελματίες στενογράφους. Σ’ όλη τη διαδρομή ακούγεται το μονότονο τικ τακ των πλήκτρων, η μέγιστη δεξιοτεχνία της νέας εποχής.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Ακόμη, ωστόσο, και όταν μιλάνε οι άνθρωποι, δε φαίνεται πως έχουν τόσα πολλά να πουν: το πού και πότε συζητάνε, το πόσο. Δε</w:t>
      </w:r>
      <w:r w:rsidR="00681525">
        <w:rPr>
          <w:rFonts w:eastAsia="Times New Roman" w:cstheme="minorHAnsi"/>
          <w:color w:val="212529"/>
          <w:sz w:val="20"/>
          <w:szCs w:val="20"/>
          <w:lang w:eastAsia="el-GR"/>
        </w:rPr>
        <w:t xml:space="preserve"> χρειάζεται να είσαι </w:t>
      </w:r>
      <w:proofErr w:type="spellStart"/>
      <w:r w:rsidR="00681525">
        <w:rPr>
          <w:rFonts w:eastAsia="Times New Roman" w:cstheme="minorHAnsi"/>
          <w:color w:val="212529"/>
          <w:sz w:val="20"/>
          <w:szCs w:val="20"/>
          <w:lang w:eastAsia="el-GR"/>
        </w:rPr>
        <w:t>ωτακουστής₁</w:t>
      </w:r>
      <w:proofErr w:type="spellEnd"/>
      <w:r w:rsidRPr="00250F33">
        <w:rPr>
          <w:rFonts w:eastAsia="Times New Roman" w:cstheme="minorHAnsi"/>
          <w:color w:val="212529"/>
          <w:sz w:val="20"/>
          <w:szCs w:val="20"/>
          <w:lang w:eastAsia="el-GR"/>
        </w:rPr>
        <w:t>: οι άνθρωποι μιλούν μεγαλόφωνα στο κινητό τους, δε θέλουν να προστατεύσουν τίποτα και κανέναν, ούτε καν τα αισθήματά τους. Μερικές φορές ολόκληρο το βαγόνι βυθίζεται σ’ αυτή την παράδοξη επικοινωνία, οι άνθρωποι χάνονται σ’ ένα προσωπικό σύμπαν, που με απίθανο τρόπο εκτίθεται στα μάτια όλων.</w:t>
      </w:r>
    </w:p>
    <w:p w:rsidR="00250F33" w:rsidRPr="00250F33" w:rsidRDefault="001414EA" w:rsidP="00250F33">
      <w:pPr>
        <w:spacing w:after="100" w:afterAutospacing="1" w:line="240" w:lineRule="auto"/>
        <w:rPr>
          <w:rFonts w:eastAsia="Times New Roman" w:cstheme="minorHAnsi"/>
          <w:color w:val="212529"/>
          <w:sz w:val="20"/>
          <w:szCs w:val="20"/>
          <w:lang w:eastAsia="el-GR"/>
        </w:rPr>
      </w:pPr>
      <w:r>
        <w:rPr>
          <w:rFonts w:eastAsia="Times New Roman" w:cstheme="minorHAnsi"/>
          <w:color w:val="212529"/>
          <w:sz w:val="20"/>
          <w:szCs w:val="20"/>
          <w:lang w:eastAsia="el-GR"/>
        </w:rPr>
        <w:t xml:space="preserve">Έχουμε </w:t>
      </w:r>
      <w:proofErr w:type="spellStart"/>
      <w:r>
        <w:rPr>
          <w:rFonts w:eastAsia="Times New Roman" w:cstheme="minorHAnsi"/>
          <w:color w:val="212529"/>
          <w:sz w:val="20"/>
          <w:szCs w:val="20"/>
          <w:lang w:eastAsia="el-GR"/>
        </w:rPr>
        <w:t>στ’α</w:t>
      </w:r>
      <w:r w:rsidR="00250F33" w:rsidRPr="00250F33">
        <w:rPr>
          <w:rFonts w:eastAsia="Times New Roman" w:cstheme="minorHAnsi"/>
          <w:color w:val="212529"/>
          <w:sz w:val="20"/>
          <w:szCs w:val="20"/>
          <w:lang w:eastAsia="el-GR"/>
        </w:rPr>
        <w:t>λήθεια</w:t>
      </w:r>
      <w:proofErr w:type="spellEnd"/>
      <w:r w:rsidR="00250F33" w:rsidRPr="00250F33">
        <w:rPr>
          <w:rFonts w:eastAsia="Times New Roman" w:cstheme="minorHAnsi"/>
          <w:color w:val="212529"/>
          <w:sz w:val="20"/>
          <w:szCs w:val="20"/>
          <w:lang w:eastAsia="el-GR"/>
        </w:rPr>
        <w:t xml:space="preserve"> πολλά να πούμε; Τι τάξεως θέματα μάς ενδιαφέρει να συζητήσουμε; Ας μιλήσουμε, που λέει και η διαφήμιση, αλλά γιατί και πώς; Ζούμε στην πιο επικοινωνιακή εποχή και κατά παράδοξο τρόπο η επικοινωνία είναι πιο ρηχή από ποτέ.</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 xml:space="preserve">Τις προάλλες ένας φίλος μού τηλεφώνησε εκλιπαρώντας να ανάψω την τηλεόραση εκείνη τη στιγμή και να παρακολουθήσω έναν διάλογο για την ανεργία σε μια εκπομπή που προβάλλει σε όλη τη διάρκεια της ημέρας την ιδιωτική ζωή μιας ομάδας νέων που ζουν για ένα χρονικό διάστημα στο ίδιο σπίτι. Τα παιδιά, προφανώς, είχαν πάρει εντολές να συζητήσουν σοβαρά, όπως γίνεται στα στρογγυλά τραπέζια και στα τηλεοπτικά παράθυρα. Για να μην τρομάζει η ατελείωτη φλυαρία τους τον προβληματισμένο τηλεθεατή, έπρεπε να μιλήσουν συγκροτημένα γύρω από ένα θέμα που απασχολεί τη νεολαία και να χρησιμοποιήσουν τη μέση τηλεοπτική γλώσσα. Δυστυχώς, πρόλαβα μόνο το τελευταίο πεντάλεπτο, που </w:t>
      </w:r>
      <w:r w:rsidR="00171BD0">
        <w:rPr>
          <w:rFonts w:eastAsia="Times New Roman" w:cstheme="minorHAnsi"/>
          <w:color w:val="212529"/>
          <w:sz w:val="20"/>
          <w:szCs w:val="20"/>
          <w:lang w:eastAsia="el-GR"/>
        </w:rPr>
        <w:t xml:space="preserve">ήταν </w:t>
      </w:r>
      <w:proofErr w:type="spellStart"/>
      <w:r w:rsidR="00171BD0">
        <w:rPr>
          <w:rFonts w:eastAsia="Times New Roman" w:cstheme="minorHAnsi"/>
          <w:color w:val="212529"/>
          <w:sz w:val="20"/>
          <w:szCs w:val="20"/>
          <w:lang w:eastAsia="el-GR"/>
        </w:rPr>
        <w:t>στ’</w:t>
      </w:r>
      <w:r w:rsidRPr="00250F33">
        <w:rPr>
          <w:rFonts w:eastAsia="Times New Roman" w:cstheme="minorHAnsi"/>
          <w:color w:val="212529"/>
          <w:sz w:val="20"/>
          <w:szCs w:val="20"/>
          <w:lang w:eastAsia="el-GR"/>
        </w:rPr>
        <w:t>αλήθεια</w:t>
      </w:r>
      <w:proofErr w:type="spellEnd"/>
      <w:r w:rsidRPr="00250F33">
        <w:rPr>
          <w:rFonts w:eastAsia="Times New Roman" w:cstheme="minorHAnsi"/>
          <w:color w:val="212529"/>
          <w:sz w:val="20"/>
          <w:szCs w:val="20"/>
          <w:lang w:eastAsia="el-GR"/>
        </w:rPr>
        <w:t xml:space="preserve"> τραγικό εξαιτίας της αφέλειάς του, αλλά και πολύ ενδεικτικό των τάσεων της επικοινωνίας. Κάθε άλλο παρά αυθόρμητη ανταλλαγή απόψεων.</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Υπάρχει άρ</w:t>
      </w:r>
      <w:r w:rsidR="00681525">
        <w:rPr>
          <w:rFonts w:eastAsia="Times New Roman" w:cstheme="minorHAnsi"/>
          <w:color w:val="212529"/>
          <w:sz w:val="20"/>
          <w:szCs w:val="20"/>
          <w:lang w:eastAsia="el-GR"/>
        </w:rPr>
        <w:t xml:space="preserve">αγε μέσα στην τόση </w:t>
      </w:r>
      <w:proofErr w:type="spellStart"/>
      <w:r w:rsidR="00681525">
        <w:rPr>
          <w:rFonts w:eastAsia="Times New Roman" w:cstheme="minorHAnsi"/>
          <w:color w:val="212529"/>
          <w:sz w:val="20"/>
          <w:szCs w:val="20"/>
          <w:lang w:eastAsia="el-GR"/>
        </w:rPr>
        <w:t>επιστημοσύνη₂</w:t>
      </w:r>
      <w:proofErr w:type="spellEnd"/>
      <w:r w:rsidRPr="00250F33">
        <w:rPr>
          <w:rFonts w:eastAsia="Times New Roman" w:cstheme="minorHAnsi"/>
          <w:color w:val="212529"/>
          <w:sz w:val="20"/>
          <w:szCs w:val="20"/>
          <w:lang w:eastAsia="el-GR"/>
        </w:rPr>
        <w:t> κάποιος τρόπος να επικοινωνούν οι άνθρωποι μεταξύ τους, να ανταλλάσσου</w:t>
      </w:r>
      <w:r w:rsidR="00681525">
        <w:rPr>
          <w:rFonts w:eastAsia="Times New Roman" w:cstheme="minorHAnsi"/>
          <w:color w:val="212529"/>
          <w:sz w:val="20"/>
          <w:szCs w:val="20"/>
          <w:lang w:eastAsia="el-GR"/>
        </w:rPr>
        <w:t xml:space="preserve">ν ιδέες που δεν είναι </w:t>
      </w:r>
      <w:proofErr w:type="spellStart"/>
      <w:r w:rsidR="00681525">
        <w:rPr>
          <w:rFonts w:eastAsia="Times New Roman" w:cstheme="minorHAnsi"/>
          <w:color w:val="212529"/>
          <w:sz w:val="20"/>
          <w:szCs w:val="20"/>
          <w:lang w:eastAsia="el-GR"/>
        </w:rPr>
        <w:t>κακέκτυπο₃</w:t>
      </w:r>
      <w:proofErr w:type="spellEnd"/>
      <w:r w:rsidRPr="00250F33">
        <w:rPr>
          <w:rFonts w:eastAsia="Times New Roman" w:cstheme="minorHAnsi"/>
          <w:color w:val="212529"/>
          <w:sz w:val="20"/>
          <w:szCs w:val="20"/>
          <w:lang w:eastAsia="el-GR"/>
        </w:rPr>
        <w:t xml:space="preserve"> τηλεοπτικών διαλόγων; Το γεγονός ότι στο δρόμο οι περαστικοί διατυπώνουν ιδέες δημοσίως χωρίς να ντρέπονται πια το μικρόφωνο, χωρίς να φοβούνται την κάμερα, με απίστευτη άνεση, αυτοπεποίθηση, εξοικείωση υπόσχεται και καλύτερες «επικοινωνιακές </w:t>
      </w:r>
      <w:r w:rsidR="00171BD0">
        <w:rPr>
          <w:rFonts w:eastAsia="Times New Roman" w:cstheme="minorHAnsi"/>
          <w:color w:val="212529"/>
          <w:sz w:val="20"/>
          <w:szCs w:val="20"/>
          <w:lang w:eastAsia="el-GR"/>
        </w:rPr>
        <w:t>η</w:t>
      </w:r>
      <w:r w:rsidRPr="00250F33">
        <w:rPr>
          <w:rFonts w:eastAsia="Times New Roman" w:cstheme="minorHAnsi"/>
          <w:color w:val="212529"/>
          <w:sz w:val="20"/>
          <w:szCs w:val="20"/>
          <w:lang w:eastAsia="el-GR"/>
        </w:rPr>
        <w:t>μέρες»; Μάλλον το αντίθετο συμβαίνει. Τα «πολλά» που έχουμε να πούμε καταχωνιάζονται ακόμη πιο βαθιά, ενώ τα λίγα και τα επαναλαμβανόμενα επιπλέουν.</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Η κινητή τηλεφωνία είναι η περίληψη αυτής της ιδιόμορφης επικοινωνιακής κατάστασης. «Πού είσαι;» είναι η ερώτηση που αντικαθιστά το «τι κάνεις;», «τι σκέφτεσαι;», «τι αισθάνεσαι;», «τι πιστεύεις;». Εύκολος τρόπος να «θάψεις» αυτά που σε απασχολούν και να ρίξεις από πάνω το χώμα καλοδεχούμενης ευτέλειας. Κι έτσι τα «πολλά» που έχουμε να πούμε θα τα διαχειριστούμε πάλι αναγκαστικά είτε ως ασκήσεις ρητορικής είτε ως μακρόσυρτες, αμήχανες σιωπές.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D10BC">
        <w:rPr>
          <w:rFonts w:eastAsia="Times New Roman" w:cstheme="minorHAnsi"/>
          <w:i/>
          <w:color w:val="212529"/>
          <w:sz w:val="20"/>
          <w:szCs w:val="20"/>
          <w:lang w:eastAsia="el-GR"/>
        </w:rPr>
        <w:t>1</w:t>
      </w:r>
      <w:r w:rsidRPr="00250F33">
        <w:rPr>
          <w:rFonts w:eastAsia="Times New Roman" w:cstheme="minorHAnsi"/>
          <w:i/>
          <w:color w:val="212529"/>
          <w:sz w:val="20"/>
          <w:szCs w:val="20"/>
          <w:lang w:eastAsia="el-GR"/>
        </w:rPr>
        <w:t> </w:t>
      </w:r>
      <w:r w:rsidRPr="002D10BC">
        <w:rPr>
          <w:rFonts w:eastAsia="Times New Roman" w:cstheme="minorHAnsi"/>
          <w:i/>
          <w:iCs/>
          <w:color w:val="212529"/>
          <w:sz w:val="20"/>
          <w:szCs w:val="20"/>
          <w:lang w:eastAsia="el-GR"/>
        </w:rPr>
        <w:t>Ωτακουστής: αυτός που ακούει κρυφά τι σ</w:t>
      </w:r>
      <w:r w:rsidR="00CB47F2" w:rsidRPr="002D10BC">
        <w:rPr>
          <w:rFonts w:eastAsia="Times New Roman" w:cstheme="minorHAnsi"/>
          <w:i/>
          <w:iCs/>
          <w:color w:val="212529"/>
          <w:sz w:val="20"/>
          <w:szCs w:val="20"/>
          <w:lang w:eastAsia="el-GR"/>
        </w:rPr>
        <w:t>υζητούν κάποιοι, που κρυφακούει</w:t>
      </w:r>
      <w:r w:rsidR="002D10BC" w:rsidRPr="002D10BC">
        <w:rPr>
          <w:rFonts w:eastAsia="Times New Roman" w:cstheme="minorHAnsi"/>
          <w:i/>
          <w:iCs/>
          <w:color w:val="212529"/>
          <w:sz w:val="20"/>
          <w:szCs w:val="20"/>
          <w:lang w:eastAsia="el-GR"/>
        </w:rPr>
        <w:t xml:space="preserve"> </w:t>
      </w:r>
      <w:r w:rsidR="00CB47F2" w:rsidRPr="002D10BC">
        <w:rPr>
          <w:rFonts w:eastAsia="Times New Roman" w:cstheme="minorHAnsi"/>
          <w:i/>
          <w:iCs/>
          <w:color w:val="212529"/>
          <w:sz w:val="20"/>
          <w:szCs w:val="20"/>
          <w:lang w:eastAsia="el-GR"/>
        </w:rPr>
        <w:t>(λαθραία).</w:t>
      </w:r>
      <w:r w:rsidRPr="00250F33">
        <w:rPr>
          <w:rFonts w:eastAsia="Times New Roman" w:cstheme="minorHAnsi"/>
          <w:i/>
          <w:color w:val="212529"/>
          <w:sz w:val="20"/>
          <w:szCs w:val="20"/>
          <w:lang w:eastAsia="el-GR"/>
        </w:rPr>
        <w:br/>
      </w:r>
      <w:r w:rsidRPr="00122DD6">
        <w:rPr>
          <w:rFonts w:eastAsia="Times New Roman" w:cstheme="minorHAnsi"/>
          <w:color w:val="212529"/>
          <w:sz w:val="20"/>
          <w:szCs w:val="20"/>
          <w:lang w:eastAsia="el-GR"/>
        </w:rPr>
        <w:t>2</w:t>
      </w:r>
      <w:r w:rsidRPr="00250F33">
        <w:rPr>
          <w:rFonts w:eastAsia="Times New Roman" w:cstheme="minorHAnsi"/>
          <w:color w:val="212529"/>
          <w:sz w:val="20"/>
          <w:szCs w:val="20"/>
          <w:lang w:eastAsia="el-GR"/>
        </w:rPr>
        <w:t> </w:t>
      </w:r>
      <w:r w:rsidRPr="00122DD6">
        <w:rPr>
          <w:rFonts w:eastAsia="Times New Roman" w:cstheme="minorHAnsi"/>
          <w:i/>
          <w:iCs/>
          <w:color w:val="212529"/>
          <w:sz w:val="20"/>
          <w:szCs w:val="20"/>
          <w:lang w:eastAsia="el-GR"/>
        </w:rPr>
        <w:t>Επιστημοσύνη: η ιδιότητα του επιστήμονα καθώς και το σύνολο των επιστημονικών γνώσεων που αυτός έχει.</w:t>
      </w:r>
      <w:r w:rsidRPr="00250F33">
        <w:rPr>
          <w:rFonts w:eastAsia="Times New Roman" w:cstheme="minorHAnsi"/>
          <w:color w:val="212529"/>
          <w:sz w:val="20"/>
          <w:szCs w:val="20"/>
          <w:lang w:eastAsia="el-GR"/>
        </w:rPr>
        <w:br/>
      </w:r>
      <w:r w:rsidRPr="00122DD6">
        <w:rPr>
          <w:rFonts w:eastAsia="Times New Roman" w:cstheme="minorHAnsi"/>
          <w:color w:val="212529"/>
          <w:sz w:val="20"/>
          <w:szCs w:val="20"/>
          <w:lang w:eastAsia="el-GR"/>
        </w:rPr>
        <w:t>3</w:t>
      </w:r>
      <w:r w:rsidRPr="00250F33">
        <w:rPr>
          <w:rFonts w:eastAsia="Times New Roman" w:cstheme="minorHAnsi"/>
          <w:color w:val="212529"/>
          <w:sz w:val="20"/>
          <w:szCs w:val="20"/>
          <w:lang w:eastAsia="el-GR"/>
        </w:rPr>
        <w:t> </w:t>
      </w:r>
      <w:r w:rsidRPr="00122DD6">
        <w:rPr>
          <w:rFonts w:eastAsia="Times New Roman" w:cstheme="minorHAnsi"/>
          <w:i/>
          <w:iCs/>
          <w:color w:val="212529"/>
          <w:sz w:val="20"/>
          <w:szCs w:val="20"/>
          <w:lang w:eastAsia="el-GR"/>
        </w:rPr>
        <w:t>Κακέκτυπο: (μτφ., ως ουσ.) για κάτι που είναι κακή απομίμηση ή για κάποιον που προσπαθεί να μοιάσει σε κάποιο πρότυπο, το αποτέλεσμα όμως αυτής της προσπάθειας είναι αρνητικό.</w:t>
      </w:r>
    </w:p>
    <w:p w:rsidR="00534FB8" w:rsidRDefault="00534FB8" w:rsidP="00250F33">
      <w:pPr>
        <w:spacing w:after="100" w:afterAutospacing="1" w:line="240" w:lineRule="auto"/>
        <w:rPr>
          <w:rFonts w:eastAsia="Times New Roman" w:cstheme="minorHAnsi"/>
          <w:b/>
          <w:bCs/>
          <w:color w:val="212529"/>
          <w:sz w:val="20"/>
          <w:szCs w:val="20"/>
          <w:lang w:val="en-US" w:eastAsia="el-GR"/>
        </w:rPr>
      </w:pPr>
    </w:p>
    <w:p w:rsidR="00250F33" w:rsidRPr="00250F33" w:rsidRDefault="00250F33" w:rsidP="00250F33">
      <w:pPr>
        <w:spacing w:after="100" w:afterAutospacing="1" w:line="240" w:lineRule="auto"/>
        <w:rPr>
          <w:rFonts w:eastAsia="Times New Roman" w:cstheme="minorHAnsi"/>
          <w:i/>
          <w:color w:val="212529"/>
          <w:sz w:val="20"/>
          <w:szCs w:val="20"/>
          <w:lang w:eastAsia="el-GR"/>
        </w:rPr>
      </w:pPr>
      <w:r w:rsidRPr="00534FB8">
        <w:rPr>
          <w:rFonts w:eastAsia="Times New Roman" w:cstheme="minorHAnsi"/>
          <w:b/>
          <w:bCs/>
          <w:i/>
          <w:color w:val="212529"/>
          <w:sz w:val="20"/>
          <w:szCs w:val="20"/>
          <w:lang w:eastAsia="el-GR"/>
        </w:rPr>
        <w:lastRenderedPageBreak/>
        <w:t>Κείμενο 2</w:t>
      </w:r>
      <w:r w:rsidRPr="00250F33">
        <w:rPr>
          <w:rFonts w:eastAsia="Times New Roman" w:cstheme="minorHAnsi"/>
          <w:b/>
          <w:bCs/>
          <w:i/>
          <w:color w:val="212529"/>
          <w:sz w:val="20"/>
          <w:szCs w:val="20"/>
          <w:lang w:eastAsia="el-GR"/>
        </w:rPr>
        <w:br/>
      </w:r>
      <w:r w:rsidRPr="00534FB8">
        <w:rPr>
          <w:rFonts w:eastAsia="Times New Roman" w:cstheme="minorHAnsi"/>
          <w:b/>
          <w:bCs/>
          <w:i/>
          <w:color w:val="212529"/>
          <w:sz w:val="20"/>
          <w:szCs w:val="20"/>
          <w:lang w:eastAsia="el-GR"/>
        </w:rPr>
        <w:t>Η μόνη γη</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122DD6">
        <w:rPr>
          <w:rFonts w:eastAsia="Times New Roman" w:cstheme="minorHAnsi"/>
          <w:i/>
          <w:iCs/>
          <w:color w:val="212529"/>
          <w:sz w:val="20"/>
          <w:szCs w:val="20"/>
          <w:lang w:eastAsia="el-GR"/>
        </w:rPr>
        <w:t xml:space="preserve">Το ποίημα της Χλόης </w:t>
      </w:r>
      <w:proofErr w:type="spellStart"/>
      <w:r w:rsidRPr="00122DD6">
        <w:rPr>
          <w:rFonts w:eastAsia="Times New Roman" w:cstheme="minorHAnsi"/>
          <w:i/>
          <w:iCs/>
          <w:color w:val="212529"/>
          <w:sz w:val="20"/>
          <w:szCs w:val="20"/>
          <w:lang w:eastAsia="el-GR"/>
        </w:rPr>
        <w:t>Κουτσουμπέλη</w:t>
      </w:r>
      <w:proofErr w:type="spellEnd"/>
      <w:r w:rsidRPr="00122DD6">
        <w:rPr>
          <w:rFonts w:eastAsia="Times New Roman" w:cstheme="minorHAnsi"/>
          <w:i/>
          <w:iCs/>
          <w:color w:val="212529"/>
          <w:sz w:val="20"/>
          <w:szCs w:val="20"/>
          <w:lang w:eastAsia="el-GR"/>
        </w:rPr>
        <w:t xml:space="preserve"> ανήκει στην ποιητική συλλογή «Η γυμνή μοναξιά του ποιητή Όμικρον» και εκδόθηκε το 2021.</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Ήθελα κάποτε να σου γράψω ένα γράμμα, δεν γνώριζα όμως τα ιερογλυφικά.</w:t>
      </w:r>
    </w:p>
    <w:p w:rsidR="00250F33" w:rsidRPr="00250F33" w:rsidRDefault="00544415" w:rsidP="00250F33">
      <w:pPr>
        <w:spacing w:after="100" w:afterAutospacing="1" w:line="240" w:lineRule="auto"/>
        <w:rPr>
          <w:rFonts w:eastAsia="Times New Roman" w:cstheme="minorHAnsi"/>
          <w:color w:val="212529"/>
          <w:sz w:val="20"/>
          <w:szCs w:val="20"/>
          <w:lang w:eastAsia="el-GR"/>
        </w:rPr>
      </w:pPr>
      <w:r>
        <w:rPr>
          <w:rFonts w:eastAsia="Times New Roman" w:cstheme="minorHAnsi"/>
          <w:color w:val="212529"/>
          <w:sz w:val="20"/>
          <w:szCs w:val="20"/>
          <w:lang w:eastAsia="el-GR"/>
        </w:rPr>
        <w:t>Ήθελα κάποτε να συναντηθούμε, μ</w:t>
      </w:r>
      <w:r w:rsidR="00250F33" w:rsidRPr="00250F33">
        <w:rPr>
          <w:rFonts w:eastAsia="Times New Roman" w:cstheme="minorHAnsi"/>
          <w:color w:val="212529"/>
          <w:sz w:val="20"/>
          <w:szCs w:val="20"/>
          <w:lang w:eastAsia="el-GR"/>
        </w:rPr>
        <w:t>α άλλοτε αργούσες εσύ έναν αιώνα, άλλοτε εγώ ερχόμουν μια χιλιετία πιο νωρίς.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Όταν εσύ άφηνες στο σπήλαιο αποτύπωμα παλάμης, το δικό μου χέρι μίκραινε απότομα.</w:t>
      </w:r>
    </w:p>
    <w:p w:rsidR="00250F33" w:rsidRPr="00250F33" w:rsidRDefault="00681525" w:rsidP="00250F33">
      <w:pPr>
        <w:spacing w:after="100" w:afterAutospacing="1" w:line="240" w:lineRule="auto"/>
        <w:rPr>
          <w:rFonts w:eastAsia="Times New Roman" w:cstheme="minorHAnsi"/>
          <w:color w:val="212529"/>
          <w:sz w:val="20"/>
          <w:szCs w:val="20"/>
          <w:lang w:eastAsia="el-GR"/>
        </w:rPr>
      </w:pPr>
      <w:r>
        <w:rPr>
          <w:rFonts w:eastAsia="Times New Roman" w:cstheme="minorHAnsi"/>
          <w:color w:val="212529"/>
          <w:sz w:val="20"/>
          <w:szCs w:val="20"/>
          <w:lang w:eastAsia="el-GR"/>
        </w:rPr>
        <w:t xml:space="preserve">Όταν εσύ ζωγράφιζες τον </w:t>
      </w:r>
      <w:proofErr w:type="spellStart"/>
      <w:r>
        <w:rPr>
          <w:rFonts w:eastAsia="Times New Roman" w:cstheme="minorHAnsi"/>
          <w:color w:val="212529"/>
          <w:sz w:val="20"/>
          <w:szCs w:val="20"/>
          <w:lang w:eastAsia="el-GR"/>
        </w:rPr>
        <w:t>βίσονα₄</w:t>
      </w:r>
      <w:proofErr w:type="spellEnd"/>
      <w:r w:rsidR="00250F33" w:rsidRPr="00250F33">
        <w:rPr>
          <w:rFonts w:eastAsia="Times New Roman" w:cstheme="minorHAnsi"/>
          <w:color w:val="212529"/>
          <w:sz w:val="20"/>
          <w:szCs w:val="20"/>
          <w:lang w:eastAsia="el-GR"/>
        </w:rPr>
        <w:t>, εγώ φοβόμουνα τους ταύρους.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Όταν καταποντιζόταν η Θήρα, εγώ συμμετείχα στην πομπή της Άνοιξης.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Όταν καιγόταν η Ρώμη, εγώ κατοικούσα στην Πομπηία.</w:t>
      </w:r>
    </w:p>
    <w:p w:rsidR="00250F33" w:rsidRPr="00250F33" w:rsidRDefault="00681525" w:rsidP="00250F33">
      <w:pPr>
        <w:spacing w:after="100" w:afterAutospacing="1" w:line="240" w:lineRule="auto"/>
        <w:rPr>
          <w:rFonts w:eastAsia="Times New Roman" w:cstheme="minorHAnsi"/>
          <w:color w:val="212529"/>
          <w:sz w:val="20"/>
          <w:szCs w:val="20"/>
          <w:lang w:eastAsia="el-GR"/>
        </w:rPr>
      </w:pPr>
      <w:r>
        <w:rPr>
          <w:rFonts w:eastAsia="Times New Roman" w:cstheme="minorHAnsi"/>
          <w:color w:val="212529"/>
          <w:sz w:val="20"/>
          <w:szCs w:val="20"/>
          <w:lang w:eastAsia="el-GR"/>
        </w:rPr>
        <w:t xml:space="preserve">Όταν σε κατασπάραζε η </w:t>
      </w:r>
      <w:proofErr w:type="spellStart"/>
      <w:r>
        <w:rPr>
          <w:rFonts w:eastAsia="Times New Roman" w:cstheme="minorHAnsi"/>
          <w:color w:val="212529"/>
          <w:sz w:val="20"/>
          <w:szCs w:val="20"/>
          <w:lang w:eastAsia="el-GR"/>
        </w:rPr>
        <w:t>Αγαύη₅</w:t>
      </w:r>
      <w:proofErr w:type="spellEnd"/>
      <w:r w:rsidR="00250F33" w:rsidRPr="00250F33">
        <w:rPr>
          <w:rFonts w:eastAsia="Times New Roman" w:cstheme="minorHAnsi"/>
          <w:color w:val="212529"/>
          <w:sz w:val="20"/>
          <w:szCs w:val="20"/>
          <w:lang w:eastAsia="el-GR"/>
        </w:rPr>
        <w:t>, εγώ γλεντούσα με τον Διόνυσο.</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Όταν πολεμούσες στα χαρακώματα, εγώ ήμουν σε στρατόπεδο συγκέντρωσης.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Όταν βομβάρδιζαν τη χώρα σου, εγώ πήγαινα εκδρομή στις Άλπεις.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Όταν εσύ έμπαινες σε κάποιο τρένο στη Ζυρίχη, εγώ πετούσα για το Άμστερνταμ.</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Σε όλες τις εποχές δεν βρέθηκε ποτέ χώρος για μας.</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Μα ποιοι άνθρωποι άραγε ποτέ τους συναντιούνται;</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Άλλωστε κάπως πρέπει να δικαιολογεί την ύπαρξή της και η ποίηση.</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50F33">
        <w:rPr>
          <w:rFonts w:eastAsia="Times New Roman" w:cstheme="minorHAnsi"/>
          <w:color w:val="212529"/>
          <w:sz w:val="20"/>
          <w:szCs w:val="20"/>
          <w:lang w:eastAsia="el-GR"/>
        </w:rPr>
        <w:t>Η μόνη γη όπου οι ψυχές συμπίπτουν</w:t>
      </w:r>
      <w:r w:rsidR="00CF6B72">
        <w:rPr>
          <w:rFonts w:eastAsia="Times New Roman" w:cstheme="minorHAnsi"/>
          <w:color w:val="212529"/>
          <w:sz w:val="20"/>
          <w:szCs w:val="20"/>
          <w:lang w:eastAsia="el-GR"/>
        </w:rPr>
        <w:t>.</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122DD6">
        <w:rPr>
          <w:rFonts w:eastAsia="Times New Roman" w:cstheme="minorHAnsi"/>
          <w:color w:val="212529"/>
          <w:sz w:val="20"/>
          <w:szCs w:val="20"/>
          <w:lang w:eastAsia="el-GR"/>
        </w:rPr>
        <w:t>4</w:t>
      </w:r>
      <w:r w:rsidRPr="00250F33">
        <w:rPr>
          <w:rFonts w:eastAsia="Times New Roman" w:cstheme="minorHAnsi"/>
          <w:color w:val="212529"/>
          <w:sz w:val="20"/>
          <w:szCs w:val="20"/>
          <w:lang w:eastAsia="el-GR"/>
        </w:rPr>
        <w:t> </w:t>
      </w:r>
      <w:proofErr w:type="spellStart"/>
      <w:r w:rsidRPr="00122DD6">
        <w:rPr>
          <w:rFonts w:eastAsia="Times New Roman" w:cstheme="minorHAnsi"/>
          <w:i/>
          <w:iCs/>
          <w:color w:val="212529"/>
          <w:sz w:val="20"/>
          <w:szCs w:val="20"/>
          <w:lang w:eastAsia="el-GR"/>
        </w:rPr>
        <w:t>βίσων</w:t>
      </w:r>
      <w:proofErr w:type="spellEnd"/>
      <w:r w:rsidRPr="00122DD6">
        <w:rPr>
          <w:rFonts w:eastAsia="Times New Roman" w:cstheme="minorHAnsi"/>
          <w:i/>
          <w:iCs/>
          <w:color w:val="212529"/>
          <w:sz w:val="20"/>
          <w:szCs w:val="20"/>
          <w:lang w:eastAsia="el-GR"/>
        </w:rPr>
        <w:t xml:space="preserve"> ή </w:t>
      </w:r>
      <w:proofErr w:type="spellStart"/>
      <w:r w:rsidRPr="00122DD6">
        <w:rPr>
          <w:rFonts w:eastAsia="Times New Roman" w:cstheme="minorHAnsi"/>
          <w:i/>
          <w:iCs/>
          <w:color w:val="212529"/>
          <w:sz w:val="20"/>
          <w:szCs w:val="20"/>
          <w:lang w:eastAsia="el-GR"/>
        </w:rPr>
        <w:t>βίσονας</w:t>
      </w:r>
      <w:proofErr w:type="spellEnd"/>
      <w:r w:rsidRPr="00122DD6">
        <w:rPr>
          <w:rFonts w:eastAsia="Times New Roman" w:cstheme="minorHAnsi"/>
          <w:i/>
          <w:iCs/>
          <w:color w:val="212529"/>
          <w:sz w:val="20"/>
          <w:szCs w:val="20"/>
          <w:lang w:eastAsia="el-GR"/>
        </w:rPr>
        <w:t xml:space="preserve"> : είδος ζώου, βουβάλι</w:t>
      </w:r>
      <w:r w:rsidR="00CF6B72">
        <w:rPr>
          <w:rFonts w:eastAsia="Times New Roman" w:cstheme="minorHAnsi"/>
          <w:i/>
          <w:iCs/>
          <w:color w:val="212529"/>
          <w:sz w:val="20"/>
          <w:szCs w:val="20"/>
          <w:lang w:eastAsia="el-GR"/>
        </w:rPr>
        <w:t>.</w:t>
      </w:r>
      <w:r w:rsidRPr="00250F33">
        <w:rPr>
          <w:rFonts w:eastAsia="Times New Roman" w:cstheme="minorHAnsi"/>
          <w:color w:val="212529"/>
          <w:sz w:val="20"/>
          <w:szCs w:val="20"/>
          <w:lang w:eastAsia="el-GR"/>
        </w:rPr>
        <w:br/>
      </w:r>
      <w:r w:rsidRPr="00122DD6">
        <w:rPr>
          <w:rFonts w:eastAsia="Times New Roman" w:cstheme="minorHAnsi"/>
          <w:color w:val="212529"/>
          <w:sz w:val="20"/>
          <w:szCs w:val="20"/>
          <w:lang w:eastAsia="el-GR"/>
        </w:rPr>
        <w:t>5</w:t>
      </w:r>
      <w:r w:rsidRPr="00250F33">
        <w:rPr>
          <w:rFonts w:eastAsia="Times New Roman" w:cstheme="minorHAnsi"/>
          <w:color w:val="212529"/>
          <w:sz w:val="20"/>
          <w:szCs w:val="20"/>
          <w:lang w:eastAsia="el-GR"/>
        </w:rPr>
        <w:t> </w:t>
      </w:r>
      <w:r w:rsidRPr="00122DD6">
        <w:rPr>
          <w:rFonts w:eastAsia="Times New Roman" w:cstheme="minorHAnsi"/>
          <w:i/>
          <w:iCs/>
          <w:color w:val="212529"/>
          <w:sz w:val="20"/>
          <w:szCs w:val="20"/>
          <w:lang w:eastAsia="el-GR"/>
        </w:rPr>
        <w:t xml:space="preserve">Αγαύη: Στην ελληνική μυθολογία η Αγαύη ήταν η όμορφη κόρη του βασιλιά των Θηβών Κάδμου και της Αρμονίας. Η Αγαύη είχε αδελφές την Ινώ, τη Σεμέλη και την </w:t>
      </w:r>
      <w:proofErr w:type="spellStart"/>
      <w:r w:rsidRPr="00122DD6">
        <w:rPr>
          <w:rFonts w:eastAsia="Times New Roman" w:cstheme="minorHAnsi"/>
          <w:i/>
          <w:iCs/>
          <w:color w:val="212529"/>
          <w:sz w:val="20"/>
          <w:szCs w:val="20"/>
          <w:lang w:eastAsia="el-GR"/>
        </w:rPr>
        <w:t>Αυτονόη</w:t>
      </w:r>
      <w:proofErr w:type="spellEnd"/>
      <w:r w:rsidRPr="00122DD6">
        <w:rPr>
          <w:rFonts w:eastAsia="Times New Roman" w:cstheme="minorHAnsi"/>
          <w:i/>
          <w:iCs/>
          <w:color w:val="212529"/>
          <w:sz w:val="20"/>
          <w:szCs w:val="20"/>
          <w:lang w:eastAsia="el-GR"/>
        </w:rPr>
        <w:t>. Η Αγαύη, ζηλεύοντας τη δόξα της αδελφής της, της Σεμέλης, που την είχε ερωτευθεί ο ίδιος ο πατέρας των θεών Δίας και από αυτόν είχε μείνει έγκυος στον θεό Διόνυσο, διέδωσε ότι η Σεμέλη έλεγε ψέματα.</w:t>
      </w:r>
    </w:p>
    <w:p w:rsidR="00250F33" w:rsidRPr="00250F33" w:rsidRDefault="00250F33" w:rsidP="00250F33">
      <w:pPr>
        <w:spacing w:after="100" w:afterAutospacing="1" w:line="240" w:lineRule="auto"/>
        <w:rPr>
          <w:rFonts w:eastAsia="Times New Roman" w:cstheme="minorHAnsi"/>
          <w:i/>
          <w:color w:val="212529"/>
          <w:sz w:val="20"/>
          <w:szCs w:val="20"/>
          <w:lang w:eastAsia="el-GR"/>
        </w:rPr>
      </w:pPr>
      <w:r w:rsidRPr="002876B9">
        <w:rPr>
          <w:rFonts w:eastAsia="Times New Roman" w:cstheme="minorHAnsi"/>
          <w:b/>
          <w:bCs/>
          <w:i/>
          <w:color w:val="212529"/>
          <w:sz w:val="20"/>
          <w:szCs w:val="20"/>
          <w:lang w:eastAsia="el-GR"/>
        </w:rPr>
        <w:t>ΘΕΜΑΤΑ</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876B9">
        <w:rPr>
          <w:rFonts w:eastAsia="Times New Roman" w:cstheme="minorHAnsi"/>
          <w:b/>
          <w:bCs/>
          <w:i/>
          <w:color w:val="212529"/>
          <w:sz w:val="20"/>
          <w:szCs w:val="20"/>
          <w:lang w:eastAsia="el-GR"/>
        </w:rPr>
        <w:t>ΘΕΜΑ 1 (μονάδες 35)</w:t>
      </w:r>
      <w:r w:rsidRPr="00250F33">
        <w:rPr>
          <w:rFonts w:eastAsia="Times New Roman" w:cstheme="minorHAnsi"/>
          <w:i/>
          <w:color w:val="212529"/>
          <w:sz w:val="20"/>
          <w:szCs w:val="20"/>
          <w:lang w:eastAsia="el-GR"/>
        </w:rPr>
        <w:br/>
      </w:r>
      <w:r w:rsidRPr="002876B9">
        <w:rPr>
          <w:rFonts w:eastAsia="Times New Roman" w:cstheme="minorHAnsi"/>
          <w:b/>
          <w:bCs/>
          <w:i/>
          <w:color w:val="212529"/>
          <w:sz w:val="20"/>
          <w:szCs w:val="20"/>
          <w:lang w:eastAsia="el-GR"/>
        </w:rPr>
        <w:t xml:space="preserve">1ο </w:t>
      </w:r>
      <w:proofErr w:type="spellStart"/>
      <w:r w:rsidRPr="002876B9">
        <w:rPr>
          <w:rFonts w:eastAsia="Times New Roman" w:cstheme="minorHAnsi"/>
          <w:b/>
          <w:bCs/>
          <w:i/>
          <w:color w:val="212529"/>
          <w:sz w:val="20"/>
          <w:szCs w:val="20"/>
          <w:lang w:eastAsia="el-GR"/>
        </w:rPr>
        <w:t>υποερώτημα</w:t>
      </w:r>
      <w:proofErr w:type="spellEnd"/>
      <w:r w:rsidRPr="002876B9">
        <w:rPr>
          <w:rFonts w:eastAsia="Times New Roman" w:cstheme="minorHAnsi"/>
          <w:b/>
          <w:bCs/>
          <w:i/>
          <w:color w:val="212529"/>
          <w:sz w:val="20"/>
          <w:szCs w:val="20"/>
          <w:lang w:eastAsia="el-GR"/>
        </w:rPr>
        <w:t xml:space="preserve"> (μονάδες 10)</w:t>
      </w:r>
      <w:r w:rsidRPr="00250F33">
        <w:rPr>
          <w:rFonts w:eastAsia="Times New Roman" w:cstheme="minorHAnsi"/>
          <w:i/>
          <w:color w:val="212529"/>
          <w:sz w:val="20"/>
          <w:szCs w:val="20"/>
          <w:lang w:eastAsia="el-GR"/>
        </w:rPr>
        <w:br/>
      </w:r>
      <w:r w:rsidRPr="00250F33">
        <w:rPr>
          <w:rFonts w:eastAsia="Times New Roman" w:cstheme="minorHAnsi"/>
          <w:color w:val="212529"/>
          <w:sz w:val="20"/>
          <w:szCs w:val="20"/>
          <w:lang w:eastAsia="el-GR"/>
        </w:rPr>
        <w:t>Ποια είναι τα χαρακτηριστικά του σύγχρονου τρόπου επικοινωνίας, σύμφωνα με την αρθρογράφο του Κειμένου 1; ( 50-60 λέξεις). Μονάδες 10</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876B9">
        <w:rPr>
          <w:rFonts w:eastAsia="Times New Roman" w:cstheme="minorHAnsi"/>
          <w:b/>
          <w:bCs/>
          <w:i/>
          <w:color w:val="212529"/>
          <w:sz w:val="20"/>
          <w:szCs w:val="20"/>
          <w:lang w:eastAsia="el-GR"/>
        </w:rPr>
        <w:t xml:space="preserve">2ο </w:t>
      </w:r>
      <w:proofErr w:type="spellStart"/>
      <w:r w:rsidRPr="002876B9">
        <w:rPr>
          <w:rFonts w:eastAsia="Times New Roman" w:cstheme="minorHAnsi"/>
          <w:b/>
          <w:bCs/>
          <w:i/>
          <w:color w:val="212529"/>
          <w:sz w:val="20"/>
          <w:szCs w:val="20"/>
          <w:lang w:eastAsia="el-GR"/>
        </w:rPr>
        <w:t>υποερώτημα</w:t>
      </w:r>
      <w:proofErr w:type="spellEnd"/>
      <w:r w:rsidRPr="002876B9">
        <w:rPr>
          <w:rFonts w:eastAsia="Times New Roman" w:cstheme="minorHAnsi"/>
          <w:b/>
          <w:bCs/>
          <w:i/>
          <w:color w:val="212529"/>
          <w:sz w:val="20"/>
          <w:szCs w:val="20"/>
          <w:lang w:eastAsia="el-GR"/>
        </w:rPr>
        <w:t xml:space="preserve"> (μονάδες 10)</w:t>
      </w:r>
      <w:r w:rsidRPr="00250F33">
        <w:rPr>
          <w:rFonts w:eastAsia="Times New Roman" w:cstheme="minorHAnsi"/>
          <w:i/>
          <w:color w:val="212529"/>
          <w:sz w:val="20"/>
          <w:szCs w:val="20"/>
          <w:lang w:eastAsia="el-GR"/>
        </w:rPr>
        <w:br/>
      </w:r>
      <w:r w:rsidRPr="00250F33">
        <w:rPr>
          <w:rFonts w:eastAsia="Times New Roman" w:cstheme="minorHAnsi"/>
          <w:color w:val="212529"/>
          <w:sz w:val="20"/>
          <w:szCs w:val="20"/>
          <w:lang w:eastAsia="el-GR"/>
        </w:rPr>
        <w:t>Στην 3η παράγραφο του κειμένου 1 η αρθρογράφος διατυπώνει ορισμένα ερωτήματα. Να εξηγήσεις με ποιον τρόπο συμβάλλουν στη σύνδεση των νοημάτων του κειμένου.</w:t>
      </w:r>
      <w:r w:rsidRPr="00250F33">
        <w:rPr>
          <w:rFonts w:eastAsia="Times New Roman" w:cstheme="minorHAnsi"/>
          <w:color w:val="212529"/>
          <w:sz w:val="20"/>
          <w:szCs w:val="20"/>
          <w:lang w:eastAsia="el-GR"/>
        </w:rPr>
        <w:br/>
        <w:t>Μονάδες 10</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876B9">
        <w:rPr>
          <w:rFonts w:eastAsia="Times New Roman" w:cstheme="minorHAnsi"/>
          <w:b/>
          <w:bCs/>
          <w:i/>
          <w:color w:val="212529"/>
          <w:sz w:val="20"/>
          <w:szCs w:val="20"/>
          <w:lang w:eastAsia="el-GR"/>
        </w:rPr>
        <w:lastRenderedPageBreak/>
        <w:t xml:space="preserve">3ο </w:t>
      </w:r>
      <w:proofErr w:type="spellStart"/>
      <w:r w:rsidRPr="002876B9">
        <w:rPr>
          <w:rFonts w:eastAsia="Times New Roman" w:cstheme="minorHAnsi"/>
          <w:b/>
          <w:bCs/>
          <w:i/>
          <w:color w:val="212529"/>
          <w:sz w:val="20"/>
          <w:szCs w:val="20"/>
          <w:lang w:eastAsia="el-GR"/>
        </w:rPr>
        <w:t>υποερώτημα</w:t>
      </w:r>
      <w:proofErr w:type="spellEnd"/>
      <w:r w:rsidRPr="002876B9">
        <w:rPr>
          <w:rFonts w:eastAsia="Times New Roman" w:cstheme="minorHAnsi"/>
          <w:b/>
          <w:bCs/>
          <w:i/>
          <w:color w:val="212529"/>
          <w:sz w:val="20"/>
          <w:szCs w:val="20"/>
          <w:lang w:eastAsia="el-GR"/>
        </w:rPr>
        <w:t xml:space="preserve"> (μονάδες 15)</w:t>
      </w:r>
      <w:r w:rsidRPr="00250F33">
        <w:rPr>
          <w:rFonts w:eastAsia="Times New Roman" w:cstheme="minorHAnsi"/>
          <w:i/>
          <w:color w:val="212529"/>
          <w:sz w:val="20"/>
          <w:szCs w:val="20"/>
          <w:lang w:eastAsia="el-GR"/>
        </w:rPr>
        <w:br/>
      </w:r>
      <w:r w:rsidRPr="00250F33">
        <w:rPr>
          <w:rFonts w:eastAsia="Times New Roman" w:cstheme="minorHAnsi"/>
          <w:color w:val="212529"/>
          <w:sz w:val="20"/>
          <w:szCs w:val="20"/>
          <w:lang w:eastAsia="el-GR"/>
        </w:rPr>
        <w:t xml:space="preserve">Το ύφος λόγου της αρθρογράφου στο μεγαλύτερο μέρος της 5ης παραγράφου του Κειμένου 1 («Υπάρχει άραγε μέσα στην τόση επιστημοσύνη… καλύτερες «επικοινωνιακές </w:t>
      </w:r>
      <w:r w:rsidR="00CF6B72">
        <w:rPr>
          <w:rFonts w:eastAsia="Times New Roman" w:cstheme="minorHAnsi"/>
          <w:color w:val="212529"/>
          <w:sz w:val="20"/>
          <w:szCs w:val="20"/>
          <w:lang w:eastAsia="el-GR"/>
        </w:rPr>
        <w:t>η</w:t>
      </w:r>
      <w:r w:rsidRPr="00250F33">
        <w:rPr>
          <w:rFonts w:eastAsia="Times New Roman" w:cstheme="minorHAnsi"/>
          <w:color w:val="212529"/>
          <w:sz w:val="20"/>
          <w:szCs w:val="20"/>
          <w:lang w:eastAsia="el-GR"/>
        </w:rPr>
        <w:t>μέρες»;) είναι ειρωνικό. Να εντοπίσεις δύο λέξεις ή φράσεις και ένα σημείο στίξης που διευκολύνουν την πρόθεσή της.</w:t>
      </w:r>
      <w:r w:rsidRPr="00250F33">
        <w:rPr>
          <w:rFonts w:eastAsia="Times New Roman" w:cstheme="minorHAnsi"/>
          <w:color w:val="212529"/>
          <w:sz w:val="20"/>
          <w:szCs w:val="20"/>
          <w:lang w:eastAsia="el-GR"/>
        </w:rPr>
        <w:br/>
        <w:t>Μονάδες 15</w:t>
      </w:r>
    </w:p>
    <w:p w:rsidR="00250F33" w:rsidRPr="00250F33" w:rsidRDefault="00250F33" w:rsidP="00250F33">
      <w:pPr>
        <w:spacing w:after="100" w:afterAutospacing="1" w:line="240" w:lineRule="auto"/>
        <w:rPr>
          <w:rFonts w:eastAsia="Times New Roman" w:cstheme="minorHAnsi"/>
          <w:color w:val="212529"/>
          <w:sz w:val="20"/>
          <w:szCs w:val="20"/>
          <w:lang w:eastAsia="el-GR"/>
        </w:rPr>
      </w:pPr>
      <w:r w:rsidRPr="002876B9">
        <w:rPr>
          <w:rFonts w:eastAsia="Times New Roman" w:cstheme="minorHAnsi"/>
          <w:b/>
          <w:bCs/>
          <w:i/>
          <w:color w:val="212529"/>
          <w:sz w:val="20"/>
          <w:szCs w:val="20"/>
          <w:lang w:eastAsia="el-GR"/>
        </w:rPr>
        <w:t>ΘΕΜΑ 4 (μονάδες 15)</w:t>
      </w:r>
      <w:r w:rsidRPr="00250F33">
        <w:rPr>
          <w:rFonts w:eastAsia="Times New Roman" w:cstheme="minorHAnsi"/>
          <w:i/>
          <w:color w:val="212529"/>
          <w:sz w:val="20"/>
          <w:szCs w:val="20"/>
          <w:lang w:eastAsia="el-GR"/>
        </w:rPr>
        <w:br/>
      </w:r>
      <w:r w:rsidRPr="00250F33">
        <w:rPr>
          <w:rFonts w:eastAsia="Times New Roman" w:cstheme="minorHAnsi"/>
          <w:color w:val="212529"/>
          <w:sz w:val="20"/>
          <w:szCs w:val="20"/>
          <w:lang w:eastAsia="el-GR"/>
        </w:rPr>
        <w:t>Να σχολιάσεις τους τρεις τελευταίους στίχους του ποιήματος (Κείμενο 2) σε 80-200 λέξεις εκφράζοντας παράλληλα τη δική σου άποψη για το θέμα της επικοινωνίας των ανθρώπων στις μέρες μας.</w:t>
      </w:r>
      <w:r w:rsidRPr="00250F33">
        <w:rPr>
          <w:rFonts w:eastAsia="Times New Roman" w:cstheme="minorHAnsi"/>
          <w:color w:val="212529"/>
          <w:sz w:val="20"/>
          <w:szCs w:val="20"/>
          <w:lang w:eastAsia="el-GR"/>
        </w:rPr>
        <w:br/>
        <w:t>Μονάδες 15</w:t>
      </w:r>
    </w:p>
    <w:p w:rsidR="00A8305F" w:rsidRPr="00122DD6" w:rsidRDefault="00A8305F">
      <w:pPr>
        <w:rPr>
          <w:rFonts w:cstheme="minorHAnsi"/>
          <w:sz w:val="20"/>
          <w:szCs w:val="20"/>
        </w:rPr>
      </w:pPr>
    </w:p>
    <w:sectPr w:rsidR="00A8305F" w:rsidRPr="00122DD6" w:rsidSect="00A830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250F33"/>
    <w:rsid w:val="00024912"/>
    <w:rsid w:val="00122DD6"/>
    <w:rsid w:val="001414EA"/>
    <w:rsid w:val="00171BD0"/>
    <w:rsid w:val="00250F33"/>
    <w:rsid w:val="002876B9"/>
    <w:rsid w:val="002D10BC"/>
    <w:rsid w:val="004D132E"/>
    <w:rsid w:val="00534FB8"/>
    <w:rsid w:val="00544415"/>
    <w:rsid w:val="00681525"/>
    <w:rsid w:val="007417F1"/>
    <w:rsid w:val="009C50C0"/>
    <w:rsid w:val="009E568A"/>
    <w:rsid w:val="00A8305F"/>
    <w:rsid w:val="00CB47F2"/>
    <w:rsid w:val="00CF6B72"/>
    <w:rsid w:val="00E230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0F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50F33"/>
    <w:rPr>
      <w:b/>
      <w:bCs/>
    </w:rPr>
  </w:style>
  <w:style w:type="character" w:styleId="a4">
    <w:name w:val="Emphasis"/>
    <w:basedOn w:val="a0"/>
    <w:uiPriority w:val="20"/>
    <w:qFormat/>
    <w:rsid w:val="00250F33"/>
    <w:rPr>
      <w:i/>
      <w:iCs/>
    </w:rPr>
  </w:style>
  <w:style w:type="character" w:customStyle="1" w:styleId="math">
    <w:name w:val="math"/>
    <w:basedOn w:val="a0"/>
    <w:rsid w:val="00250F33"/>
  </w:style>
  <w:style w:type="character" w:styleId="-">
    <w:name w:val="Hyperlink"/>
    <w:basedOn w:val="a0"/>
    <w:uiPriority w:val="99"/>
    <w:semiHidden/>
    <w:unhideWhenUsed/>
    <w:rsid w:val="00250F33"/>
    <w:rPr>
      <w:color w:val="0000FF"/>
      <w:u w:val="single"/>
    </w:rPr>
  </w:style>
</w:styles>
</file>

<file path=word/webSettings.xml><?xml version="1.0" encoding="utf-8"?>
<w:webSettings xmlns:r="http://schemas.openxmlformats.org/officeDocument/2006/relationships" xmlns:w="http://schemas.openxmlformats.org/wordprocessingml/2006/main">
  <w:divs>
    <w:div w:id="45222736">
      <w:bodyDiv w:val="1"/>
      <w:marLeft w:val="0"/>
      <w:marRight w:val="0"/>
      <w:marTop w:val="0"/>
      <w:marBottom w:val="0"/>
      <w:divBdr>
        <w:top w:val="none" w:sz="0" w:space="0" w:color="auto"/>
        <w:left w:val="none" w:sz="0" w:space="0" w:color="auto"/>
        <w:bottom w:val="none" w:sz="0" w:space="0" w:color="auto"/>
        <w:right w:val="none" w:sz="0" w:space="0" w:color="auto"/>
      </w:divBdr>
      <w:divsChild>
        <w:div w:id="48916447">
          <w:marLeft w:val="0"/>
          <w:marRight w:val="0"/>
          <w:marTop w:val="0"/>
          <w:marBottom w:val="0"/>
          <w:divBdr>
            <w:top w:val="none" w:sz="0" w:space="0" w:color="auto"/>
            <w:left w:val="none" w:sz="0" w:space="0" w:color="auto"/>
            <w:bottom w:val="none" w:sz="0" w:space="0" w:color="auto"/>
            <w:right w:val="none" w:sz="0" w:space="0" w:color="auto"/>
          </w:divBdr>
        </w:div>
        <w:div w:id="149906498">
          <w:marLeft w:val="0"/>
          <w:marRight w:val="0"/>
          <w:marTop w:val="0"/>
          <w:marBottom w:val="0"/>
          <w:divBdr>
            <w:top w:val="none" w:sz="0" w:space="0" w:color="auto"/>
            <w:left w:val="none" w:sz="0" w:space="0" w:color="auto"/>
            <w:bottom w:val="none" w:sz="0" w:space="0" w:color="auto"/>
            <w:right w:val="none" w:sz="0" w:space="0" w:color="auto"/>
          </w:divBdr>
        </w:div>
        <w:div w:id="938215274">
          <w:marLeft w:val="0"/>
          <w:marRight w:val="0"/>
          <w:marTop w:val="0"/>
          <w:marBottom w:val="0"/>
          <w:divBdr>
            <w:top w:val="none" w:sz="0" w:space="0" w:color="auto"/>
            <w:left w:val="none" w:sz="0" w:space="0" w:color="auto"/>
            <w:bottom w:val="none" w:sz="0" w:space="0" w:color="auto"/>
            <w:right w:val="none" w:sz="0" w:space="0" w:color="auto"/>
          </w:divBdr>
          <w:divsChild>
            <w:div w:id="1253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913</Words>
  <Characters>4935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3</cp:revision>
  <dcterms:created xsi:type="dcterms:W3CDTF">2022-03-09T16:21:00Z</dcterms:created>
  <dcterms:modified xsi:type="dcterms:W3CDTF">2022-03-09T17:11:00Z</dcterms:modified>
</cp:coreProperties>
</file>