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5E6D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Αφηγηματικές τεχνικές – Αφηγηματικοί τρόποι</w:t>
      </w:r>
    </w:p>
    <w:p w14:paraId="39EF5DFB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2EF52C9E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Αφηγηματικές τεχνικές είναι οι ακόλουθες:</w:t>
      </w:r>
    </w:p>
    <w:p w14:paraId="0EBD795A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15E51DE8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- Ο αφηγητής</w:t>
      </w:r>
    </w:p>
    <w:p w14:paraId="11B90734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- Το είδος της αφήγησης (δηλαδή, οι αφηγηματικοί τρόποι)</w:t>
      </w:r>
    </w:p>
    <w:p w14:paraId="02561908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- Η οπτική γωνία</w:t>
      </w:r>
    </w:p>
    <w:p w14:paraId="3C0AF1CB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- Η εστίαση</w:t>
      </w:r>
    </w:p>
    <w:p w14:paraId="0AEAC0D5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- Ο χρόνος της αφήγησης</w:t>
      </w:r>
    </w:p>
    <w:p w14:paraId="6AF46BD1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- Ο ρυθμός της αφήγησης</w:t>
      </w:r>
    </w:p>
    <w:p w14:paraId="3DD912DC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4BB544FB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Αφηγηματικοί τρόποι είναι οι ακόλουθοι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</w:t>
      </w:r>
    </w:p>
    <w:p w14:paraId="042440D5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- Αφήγηση (= διήγηση των γεγονότων από τον αφηγητή)</w:t>
      </w:r>
    </w:p>
    <w:p w14:paraId="7DD7D137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- Διάλογος</w:t>
      </w:r>
    </w:p>
    <w:p w14:paraId="5B8220C4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- Περιγραφή (= περιγραφή τοπίων, τόπων και προσώπων)</w:t>
      </w:r>
    </w:p>
    <w:p w14:paraId="2A2FEDB9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- Σχόλια</w:t>
      </w:r>
    </w:p>
    <w:p w14:paraId="0BBFA8FA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- Ελεύθερος Πλάγιος Λόγος</w:t>
      </w:r>
    </w:p>
    <w:p w14:paraId="52C23F55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- Εσωτερικός μονόλογος</w:t>
      </w:r>
    </w:p>
    <w:p w14:paraId="010488C8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- Εγκιβωτισμένη αφήγηση (μια δευτερεύουσα ιστορία που παρουσιάζεται στο πλαίσιο της κύριας αφήγησης)</w:t>
      </w:r>
    </w:p>
    <w:p w14:paraId="26001F86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6DC61A5D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Οι αφηγηματικοί τρόποι θα πρέπει να διακρίνονται από τους εκφραστικούς τρόπους. Όταν αναζητούμε τους εκφραστικούς τρόπους, αναζητούμε ουσιαστικά το πώς λέγεται κάτι, τα σχήματα λόγου δηλαδή που χρησιμοποιεί ο αφηγητής, και ό,τι άλλο σχετίζεται με την ιδιαιτερότητα της έκφρασής του. </w:t>
      </w:r>
    </w:p>
    <w:p w14:paraId="63EE6073" w14:textId="77777777" w:rsidR="00F4574B" w:rsidRPr="00931833" w:rsidRDefault="00F4574B" w:rsidP="00F457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7BFE39E9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l-GR"/>
        </w:rPr>
        <w:t>Αφηγηματικές τεχνικές</w:t>
      </w:r>
    </w:p>
    <w:p w14:paraId="630092A8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28073058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l-GR"/>
        </w:rPr>
        <w:t>Είδος αφηγητή ανάλογα με τη συμμετοχή του στα γεγονότα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</w:t>
      </w:r>
    </w:p>
    <w:p w14:paraId="36D6565E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proofErr w:type="spellStart"/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Ομοδιηγητικός</w:t>
      </w:r>
      <w:proofErr w:type="spellEnd"/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 xml:space="preserve"> αφηγητής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 Ο αφηγητής αυτού του είδους αποτελεί ένα από τα πρόσωπα της ιστορίας. Μπορεί να είναι είτε ο πρωταγωνιστής της ιστορίας, ο βασικός, δηλαδή, ήρωας, είτε ένα από τα δευτερεύοντα πρόσωπα. Σε περίπτωση που ο αφηγητής αυτός είναι ο πρωταγωνιστής της ιστορίας, τότε χαρακτηρίζεται </w:t>
      </w:r>
      <w:proofErr w:type="spellStart"/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αυτοδιηγητικός</w:t>
      </w:r>
      <w:proofErr w:type="spellEnd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.</w:t>
      </w:r>
    </w:p>
    <w:p w14:paraId="57BC290B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proofErr w:type="spellStart"/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lastRenderedPageBreak/>
        <w:t>Ετεροδιηγητικός</w:t>
      </w:r>
      <w:proofErr w:type="spellEnd"/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 xml:space="preserve"> αφηγητής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 Ο αφηγητής αυτού του είδους αφηγείται μια ιστορία στην οποία δεν έχει καμία συμμετοχή. Αφηγείται συνήθως σε τρίτο πρόσωπο και συμπίπτει με τον «παντογνώστη αφηγητή».</w:t>
      </w:r>
    </w:p>
    <w:p w14:paraId="687F5D1E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792424BB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l-GR"/>
        </w:rPr>
        <w:t>Είδος αφηγητή ανάλογα με την οπτική γωνία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</w:t>
      </w:r>
    </w:p>
    <w:p w14:paraId="7AA21C28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Αφηγητής-Θεός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  Είναι ο παντογνώστης αφηγητής που εποπτεύει τα πάντα, αλλά δεν μετέχει στη δράση, δεν είναι δηλαδή ένα από τα πρόσωπα της ιστορίας.</w:t>
      </w:r>
    </w:p>
    <w:p w14:paraId="381F1F0C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Αφηγητής-άνθρωπος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 Ο αφηγητής αυτού του είδους έχει περιορισμένη γνώση των πραγμάτων, εφόσον γνωρίζει τόσα μόνο όσα μπορεί να γνωρίζει ένα από τα πρόσωπα της ιστορίας.</w:t>
      </w:r>
    </w:p>
    <w:p w14:paraId="1CF6D439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44383F69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l-GR"/>
        </w:rPr>
        <w:t>Είδος αφηγητή ανάλογα με το αφηγηματικό επίπεδο στο οποίο ανήκει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</w:t>
      </w:r>
    </w:p>
    <w:p w14:paraId="3CE57B88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proofErr w:type="spellStart"/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Εξωδιηγητικός</w:t>
      </w:r>
      <w:proofErr w:type="spellEnd"/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 xml:space="preserve"> αφηγητής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 xml:space="preserve">: </w:t>
      </w:r>
      <w:proofErr w:type="spellStart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Εξωδιηγητικός</w:t>
      </w:r>
      <w:proofErr w:type="spellEnd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 xml:space="preserve"> ονομάζεται ο κύριος αφηγητής της ιστορίας -αφηγητής πρώτου βαθμού- ο οποίος είτε διηγείται μια ιστορία στην οποία δεν έχει συμμετοχή </w:t>
      </w:r>
      <w:proofErr w:type="spellStart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εξωδιηγητικός-ετεροδιηγητικός</w:t>
      </w:r>
      <w:proofErr w:type="spellEnd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 xml:space="preserve">, είτε τη δική του ιστορία </w:t>
      </w:r>
      <w:proofErr w:type="spellStart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εξωδιηγητικός-ομοδιηγητικός</w:t>
      </w:r>
      <w:proofErr w:type="spellEnd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.</w:t>
      </w:r>
    </w:p>
    <w:p w14:paraId="4AC0E8D2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proofErr w:type="spellStart"/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Ενδοδιηγητικός</w:t>
      </w:r>
      <w:proofErr w:type="spellEnd"/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 xml:space="preserve"> αφηγητής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 xml:space="preserve">: </w:t>
      </w:r>
      <w:proofErr w:type="spellStart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Ενδοδιηγητικός</w:t>
      </w:r>
      <w:proofErr w:type="spellEnd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 xml:space="preserve"> ονομάζεται ο αφηγητής που αποτελεί πρόσωπο της κύριας ιστορίας και μέσα στο πλαίσιο αυτής διηγείται μια άλλη εγκιβωτισμένη ιστορία, και κατ’ αυτό τον τρόπο γίνεται αφηγητής δεύτερου βαθμού. Η εγκιβωτισμένη αυτή ιστορία μπορεί να αφορά το ίδιο το πρόσωπο, οπότε να λειτουργεί ως </w:t>
      </w:r>
      <w:proofErr w:type="spellStart"/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ομοδιηγητικός</w:t>
      </w:r>
      <w:proofErr w:type="spellEnd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 αφηγητής, ή να αποτελεί μια ιστορία στην οποία δεν έχει καμία προσωπική συμμετοχή, οπότε να λειτουργεί ως </w:t>
      </w:r>
      <w:proofErr w:type="spellStart"/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ετεροδιηγητικός</w:t>
      </w:r>
      <w:proofErr w:type="spellEnd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 αφηγητής.</w:t>
      </w:r>
    </w:p>
    <w:p w14:paraId="65B0A704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45041F6B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l-GR"/>
        </w:rPr>
        <w:t>Οπτική γωνία</w:t>
      </w:r>
    </w:p>
    <w:p w14:paraId="4A3612FA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Η έννοια της οπτικής γωνίας αφορά το «ποιος βλέπει» την ιστορία, μέσα, δηλαδή, από τα μάτια ποιου προσώπου παρακολουθούμε τα γεγονότα.</w:t>
      </w:r>
    </w:p>
    <w:p w14:paraId="1782E920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14361E1C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l-GR"/>
        </w:rPr>
        <w:t>Εστίαση</w:t>
      </w:r>
    </w:p>
    <w:p w14:paraId="7B2DD576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Η εστίαση σχετίζεται με την απόσταση που παίρνει ο αφηγητής από τα πρόσωπα της αφήγησης.</w:t>
      </w:r>
    </w:p>
    <w:p w14:paraId="28630009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lastRenderedPageBreak/>
        <w:t>Αφήγηση χωρίς εστίαση (μηδενική εστίαση)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 Σε μια τέτοια αφήγηση ο αναγνώστης έχει πρόσβαση σε κάθε πιθανή πληροφορία είτε αυτή αφορά τις σκέψεις των ηρώων είτε των γεγονότων. Ο αφηγητής είναι παντογνώστης και γνωρίζει περισσότερα από οποιοδήποτε πρόσωπο της ιστορίας.</w:t>
      </w:r>
    </w:p>
    <w:p w14:paraId="79052FF5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Αφήγηση με εσωτερική εστίαση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 Η θέαση της ιστορίας είναι περιορισμένη και ανήκει σε ένα από τα πρόσωπα του έργου. Η εστίαση αυτού του είδους μπορεί να είναι: «</w:t>
      </w: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σταθερή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», με το σύνολο του αφηγηματικού υλικού να δίνεται από ένα μόνο πρόσωπο, «</w:t>
      </w: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μεταβλητή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», με εναλλαγή των προσώπων που αφηγούνται, και «</w:t>
      </w: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πολλαπλή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», με το ίδιο γεγονός να παρουσιάζεται από διάφορα πρόσωπα της ιστορίας.</w:t>
      </w:r>
    </w:p>
    <w:p w14:paraId="570DD046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Αφήγηση με εξωτερική εστίαση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 Σε αυτού του είδους την αφήγηση ο αφηγητής «λέει» λιγότερα από όσα πιθανώς γνωρίζει κάποιο από τα αφηγηματικά πρόσωπα, ως εκ τούτου, οι ήρωες της ιστορίας δρουν χωρίς ο αναγνώστης να έχει πρόσβαση στις σκέψεις ή στις προθέσεις τους. Πρόκειται για ένα είδος αφήγησης που επιλέγεται σε αστυνομικά μυθιστορήματα και έργα μυστηρίου.</w:t>
      </w:r>
    </w:p>
    <w:p w14:paraId="47FBFA73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28C3F2A2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l-GR"/>
        </w:rPr>
        <w:t>Χρόνος της ιστορίας – Χρόνος της αφήγησης</w:t>
      </w:r>
    </w:p>
    <w:p w14:paraId="003FF710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Σε κάθε λογοτεχνικό κείμενο υπάρχουν δύο μορφές χρόνου: ο χρόνος της ιστορίας, που συνιστά τον πραγματικό χρόνο στο πλαίσιο του οποίου εκτυλίχθηκαν τα γεγονότα της αφήγησης και αντιστοιχεί στην πραγματική τους διάρκεια, και ο χρόνος της αφήγησης που περιλαμβάνει τη διάρκεια που αποκτούν τα ίδια γεγονότα στο πλαίσιο της αφήγησης και τη σειρά με την οποία παρουσιάζονται.</w:t>
      </w:r>
    </w:p>
    <w:p w14:paraId="30F5DBDB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63003F7E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l-GR"/>
        </w:rPr>
        <w:t>Ο χρόνος ως προς τη σειρά παρουσίασης των γεγονότων</w:t>
      </w:r>
      <w:r w:rsidRPr="00931833">
        <w:rPr>
          <w:rFonts w:ascii="Arial" w:eastAsia="Times New Roman" w:hAnsi="Arial" w:cs="Arial"/>
          <w:color w:val="000000"/>
          <w:sz w:val="36"/>
          <w:szCs w:val="36"/>
          <w:u w:val="single"/>
          <w:lang w:eastAsia="el-GR"/>
        </w:rPr>
        <w:t>:</w:t>
      </w:r>
    </w:p>
    <w:p w14:paraId="1B90B252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Ευθύγραμμη αφήγηση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 Τα γεγονότα παρουσιάζονται στην αφήγηση με τη σειρά που συνέβησαν. Πρόκειται για μια επιλογή που δεν είναι ιδιαίτερα συνηθισμένη, εφόσον καθιστά την αφήγηση μονότονη και λιγότερο ενδιαφέρουσα.</w:t>
      </w:r>
    </w:p>
    <w:p w14:paraId="1915BCB2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 xml:space="preserve">Αφήγηση με </w:t>
      </w:r>
      <w:proofErr w:type="spellStart"/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αναχρονίες</w:t>
      </w:r>
      <w:proofErr w:type="spellEnd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 Η παρουσίαση των γεγονότων δεν ακολουθεί την πραγματική τους σειρά και στην αφήγηση παρατηρούνται αναλήψεις και προλήψεις.</w:t>
      </w:r>
    </w:p>
    <w:p w14:paraId="71F4C863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l-GR"/>
        </w:rPr>
        <w:lastRenderedPageBreak/>
        <w:t>Ανάληψη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 (ή αναδρομή): Ο αφηγητής προχωρά σε αναδρομική αφήγηση γεγονότων του παρελθόντος, διακόπτοντας την πορεία της αφήγησης (</w:t>
      </w:r>
      <w:proofErr w:type="spellStart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flashback</w:t>
      </w:r>
      <w:proofErr w:type="spellEnd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).</w:t>
      </w:r>
    </w:p>
    <w:p w14:paraId="56B861FE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l-GR"/>
        </w:rPr>
        <w:t>Πρόληψη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 xml:space="preserve">: Ο αφηγητής παραβιάζει τη χρονική σειρά και παρουσιάζει γεγονότα που θα γίνουν σε κάποιο μελλοντικό σημείο, </w:t>
      </w:r>
      <w:proofErr w:type="spellStart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προοικονομώντας</w:t>
      </w:r>
      <w:proofErr w:type="spellEnd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 xml:space="preserve"> κατ’ αυτό τον τρόπο μεταγενέστερες εξελίξεις.</w:t>
      </w:r>
    </w:p>
    <w:p w14:paraId="7A9439FE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2381B49E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l-GR"/>
        </w:rPr>
        <w:t>Ο χρόνος ως προς τη διάρκεια των γεγονότων</w:t>
      </w:r>
    </w:p>
    <w:p w14:paraId="41FAE83E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 xml:space="preserve">Στο πλαίσιο της αφήγησης παρατηρείται συνήθως </w:t>
      </w:r>
      <w:proofErr w:type="spellStart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ανισοχρονία</w:t>
      </w:r>
      <w:proofErr w:type="spellEnd"/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 xml:space="preserve"> ανάμεσα στον χρόνο της ιστορίας και τον χρόνο της αφήγησης.</w:t>
      </w:r>
    </w:p>
    <w:p w14:paraId="51AC5A01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1. Ο χρόνος της αφήγησης είναι μικρότερος από το χρόνο της ιστορίας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.</w:t>
      </w:r>
    </w:p>
    <w:p w14:paraId="5C05BD24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Οι τεχνικές που σχετίζονται με τον περιορισμό του χρόνου της αφήγησης είναι οι ακόλουθες:</w:t>
      </w:r>
    </w:p>
    <w:p w14:paraId="6335F3AE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Επιτάχυνση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 Ο χρόνος της αφήγησης διαρκεί λιγότερο από τον χρόνο της ιστορίας είτε γιατί ο αφηγητής παρουσιάζει με συντομία γεγονότα που έχουν μεγάλη διάρκεια (</w:t>
      </w: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περίληψη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), είτε γιατί δεν τα αναφέρει καθόλου (</w:t>
      </w: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έλλειψη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).</w:t>
      </w:r>
    </w:p>
    <w:p w14:paraId="27D23FBE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Περίληψη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 Ο αφηγητής παρουσιάζει συνοπτικά κάποια γεγονότα που μεσολαβούν ανάμεσα σε κρίσιμα σημεία της ιστορίας. </w:t>
      </w:r>
    </w:p>
    <w:p w14:paraId="47E41438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Έλλειψη ή αφηγηματικό κενό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 Ο αφηγητής επιλέγει να παραλείψει ένα μέρος της ιστορίας ή κάποια γεγονότα, που είτε εννοούνται εύκολα είτε δεν συμβάλλουν ιδιαίτερα στην πλοκή.</w:t>
      </w:r>
    </w:p>
    <w:p w14:paraId="13E88B07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5B2A477C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2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. </w:t>
      </w: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Ο χρόνος της αφήγησης είναι μεγαλύτερος από τον χρόνο της ιστορίας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. </w:t>
      </w:r>
    </w:p>
    <w:p w14:paraId="000545E1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Οι τεχνικές που σχετίζονται με τη διεύρυνση του χρόνου της αφήγησης είναι οι ακόλουθες:</w:t>
      </w:r>
    </w:p>
    <w:p w14:paraId="65567671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Επιβράδυνση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 Ο αφηγητής επιβραδύνει την αφήγηση των γεγονότων είτε παρεμβάλλοντας στοιχεία περιγραφής ή σχόλια, είτε παρουσιάζοντας διεξοδικά τις σκέψεις και τις αντιδράσεις των προσώπων σε ό,τι αφορά ένα γεγονός που πιθανώς διήρκεσε ελάχιστες μόλις στιγμές. Ειδικότερα, στο πλαίσιο της αφήγησης ενδέχεται να έχουμε «</w:t>
      </w: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παύση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» ή «</w:t>
      </w: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επιμήκυνση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».</w:t>
      </w:r>
    </w:p>
    <w:p w14:paraId="410AC59D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Παύση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 xml:space="preserve"> έχουμε όταν ο αφηγηματικός χρόνος συνεχίζεται, ενώ ο χρόνος της ιστορίας έχει διακοπεί πλήρως. Ο αφηγητής, δηλαδή, διακόπτει την εξέλιξη της ιστορίας και συνεχίζει την αφήγηση με 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lastRenderedPageBreak/>
        <w:t>περιγραφές (τοπίων / προσώπων), με προσωπικές σκέψεις και σχόλια ή με παρεκβάσεις που δεν σχετίζονται με την εξέλιξη της ιστορίας.</w:t>
      </w:r>
    </w:p>
    <w:p w14:paraId="554BE356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Επιμήκυνση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 έχουμε όταν ο αφηγητής χωρίς να έχει διακόψει την αφήγηση της ιστορίας προχωρά ωστόσο στην αναλυτική παρουσίαση άλλων εσωτερικών κυρίως διαδικασιών που επεκτείνουν αρκετά το χρόνο της αφήγησης έναντι του χρόνου της ιστορίας.</w:t>
      </w:r>
    </w:p>
    <w:p w14:paraId="5B5D4922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24CB96F6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3. Σκηνή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 Ο χρόνος της αφήγησης και ο χρόνος της ιστορίας εξισώνονται όταν καταγράφεται ο διάλογος μεταξύ προσώπων ή ο εσωτερικός μονόλογος ενός ήρωα.</w:t>
      </w:r>
    </w:p>
    <w:p w14:paraId="316B2DA4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77C2B0FC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l-GR"/>
        </w:rPr>
        <w:t>Ο χρόνος ως προς τη συχνότητα παρουσίασης των γεγονότων</w:t>
      </w:r>
    </w:p>
    <w:p w14:paraId="030CAD89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Μοναδική αφήγηση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 Στην αφήγηση παρουσιάζονται μία φορά γεγονότα της ιστορίας που συνέβησαν μία φορά.</w:t>
      </w:r>
    </w:p>
    <w:p w14:paraId="186A0929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Θαμιστική αφήγηση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 Με τη χρήση κυρίως Παρατατικού ο αφηγητής παρουσιάζει μία φορά γεγονότα που γίνονταν κατ’ επανάληψη στο παρελθόν.</w:t>
      </w:r>
    </w:p>
    <w:p w14:paraId="36EE19B4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  <w:t>Επαναληπτική αφήγηση</w:t>
      </w: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>: Γεγονότα που συνέβησαν μία φορά δίνονται αφηγηματικά περισσότερες φορές είτε από τον ίδιο αφηγητή είτε από διαφορετικά πρόσωπα της ιστορίας με διαφοροποιήσεις στην εστίαση.</w:t>
      </w:r>
    </w:p>
    <w:p w14:paraId="6F51F31E" w14:textId="7CCEB405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color w:val="000000"/>
          <w:sz w:val="36"/>
          <w:szCs w:val="36"/>
          <w:lang w:eastAsia="el-GR"/>
        </w:rPr>
        <w:t xml:space="preserve"> </w:t>
      </w:r>
    </w:p>
    <w:p w14:paraId="35E8A8F4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  <w:r w:rsidRPr="00931833">
        <w:rPr>
          <w:rFonts w:ascii="Arial" w:eastAsia="Times New Roman" w:hAnsi="Arial" w:cs="Arial"/>
          <w:noProof/>
          <w:color w:val="351C75"/>
          <w:sz w:val="36"/>
          <w:szCs w:val="36"/>
          <w:lang w:eastAsia="el-GR"/>
        </w:rPr>
        <w:drawing>
          <wp:inline distT="0" distB="0" distL="0" distR="0" wp14:anchorId="39A67793" wp14:editId="42462190">
            <wp:extent cx="171450" cy="120650"/>
            <wp:effectExtent l="0" t="0" r="0" b="0"/>
            <wp:docPr id="2" name="Εικόνα 1">
              <a:hlinkClick xmlns:a="http://schemas.openxmlformats.org/drawingml/2006/main" r:id="rId4" tooltip="&quot;Αποστολή ανάρτηση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 tooltip="&quot;Αποστολή ανάρτηση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A742C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</w:pPr>
    </w:p>
    <w:p w14:paraId="21875120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</w:pPr>
    </w:p>
    <w:p w14:paraId="33B5E315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</w:pPr>
    </w:p>
    <w:p w14:paraId="0D460141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</w:pPr>
    </w:p>
    <w:p w14:paraId="2221097A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</w:pPr>
    </w:p>
    <w:p w14:paraId="76A25400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</w:pPr>
    </w:p>
    <w:p w14:paraId="05991867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</w:pPr>
    </w:p>
    <w:p w14:paraId="73290E56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</w:pPr>
    </w:p>
    <w:p w14:paraId="78A6B220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</w:pPr>
    </w:p>
    <w:p w14:paraId="2D704A97" w14:textId="77777777" w:rsidR="00931833" w:rsidRPr="00931833" w:rsidRDefault="00931833" w:rsidP="0093183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el-GR"/>
        </w:rPr>
      </w:pPr>
    </w:p>
    <w:p w14:paraId="6FA70E35" w14:textId="77777777" w:rsidR="00B97A51" w:rsidRPr="00931833" w:rsidRDefault="00B97A51">
      <w:pPr>
        <w:rPr>
          <w:rFonts w:ascii="Arial" w:hAnsi="Arial" w:cs="Arial"/>
          <w:sz w:val="36"/>
          <w:szCs w:val="36"/>
        </w:rPr>
      </w:pPr>
    </w:p>
    <w:sectPr w:rsidR="00B97A51" w:rsidRPr="00931833" w:rsidSect="00F4574B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74B"/>
    <w:rsid w:val="00931833"/>
    <w:rsid w:val="00B97A51"/>
    <w:rsid w:val="00F4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540B"/>
  <w15:docId w15:val="{98FC5994-7EE5-40CA-BF0F-A189C5A8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7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4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0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075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blogger.com/email-post.g?blogID=7524002466116287116&amp;postID=164509206498000424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Ηλίας</dc:creator>
  <cp:lastModifiedBy>Maria Kostopoulou</cp:lastModifiedBy>
  <cp:revision>2</cp:revision>
  <dcterms:created xsi:type="dcterms:W3CDTF">2023-09-17T16:19:00Z</dcterms:created>
  <dcterms:modified xsi:type="dcterms:W3CDTF">2023-09-17T16:19:00Z</dcterms:modified>
</cp:coreProperties>
</file>