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DA" w:rsidRPr="00B506CC" w:rsidRDefault="008C54DA" w:rsidP="008C54DA">
      <w:pPr>
        <w:jc w:val="both"/>
        <w:rPr>
          <w:rFonts w:ascii="Tahoma" w:hAnsi="Tahoma" w:cs="Tahoma"/>
          <w:b/>
          <w:strike/>
          <w:sz w:val="22"/>
          <w:szCs w:val="22"/>
          <w:lang w:val="el-GR"/>
        </w:rPr>
      </w:pPr>
    </w:p>
    <w:p w:rsidR="008C54DA" w:rsidRPr="00647717" w:rsidRDefault="008C54DA" w:rsidP="008C54DA">
      <w:pPr>
        <w:jc w:val="both"/>
        <w:rPr>
          <w:rFonts w:ascii="Tahoma" w:hAnsi="Tahoma" w:cs="Tahoma"/>
          <w:b/>
          <w:sz w:val="22"/>
          <w:szCs w:val="22"/>
          <w:lang w:val="el-GR"/>
        </w:rPr>
      </w:pPr>
      <w:r w:rsidRPr="00647717">
        <w:rPr>
          <w:rFonts w:ascii="Tahoma" w:hAnsi="Tahoma" w:cs="Tahoma"/>
          <w:b/>
          <w:sz w:val="22"/>
          <w:szCs w:val="22"/>
          <w:lang w:val="el-GR"/>
        </w:rPr>
        <w:t>ΣΥΝΗΜΜΕΝΕΣ ΜΕΤΟΧΕΣ</w:t>
      </w:r>
    </w:p>
    <w:p w:rsidR="008C54DA" w:rsidRPr="00647717" w:rsidRDefault="008C54DA" w:rsidP="008C54DA">
      <w:pPr>
        <w:jc w:val="both"/>
        <w:rPr>
          <w:rFonts w:ascii="Tahoma" w:hAnsi="Tahoma" w:cs="Tahoma"/>
          <w:b/>
          <w:sz w:val="22"/>
          <w:szCs w:val="22"/>
          <w:lang w:val="el-GR"/>
        </w:rPr>
      </w:pPr>
      <w:r>
        <w:rPr>
          <w:rFonts w:ascii="Tahoma" w:hAnsi="Tahoma" w:cs="Tahoma"/>
          <w:b/>
          <w:sz w:val="22"/>
          <w:szCs w:val="22"/>
          <w:lang w:val="el-GR"/>
        </w:rPr>
        <w:t>ΑΝΑΛΥΣΗ ΣΕ ΔΕΥΤΕΡΕΥΟΥΣΑ ΠΡΟΤΑΣΗ</w:t>
      </w:r>
    </w:p>
    <w:p w:rsidR="008C54DA" w:rsidRPr="00647717" w:rsidRDefault="008C54DA" w:rsidP="008C54DA">
      <w:pPr>
        <w:jc w:val="both"/>
        <w:rPr>
          <w:rFonts w:ascii="Tahoma" w:hAnsi="Tahoma" w:cs="Tahoma"/>
          <w:b/>
          <w:sz w:val="22"/>
          <w:szCs w:val="22"/>
          <w:lang w:val="el-GR"/>
        </w:rPr>
      </w:pPr>
    </w:p>
    <w:p w:rsidR="008C54DA" w:rsidRDefault="008C54DA" w:rsidP="008C54DA">
      <w:pPr>
        <w:jc w:val="both"/>
        <w:rPr>
          <w:rFonts w:ascii="Tahoma" w:hAnsi="Tahoma" w:cs="Tahoma"/>
          <w:b/>
          <w:sz w:val="22"/>
          <w:szCs w:val="22"/>
          <w:lang w:val="el-GR"/>
        </w:rPr>
      </w:pPr>
      <w:r w:rsidRPr="00647717">
        <w:rPr>
          <w:rFonts w:ascii="Tahoma" w:hAnsi="Tahoma" w:cs="Tahoma"/>
          <w:b/>
          <w:sz w:val="22"/>
          <w:szCs w:val="22"/>
          <w:lang w:val="el-GR"/>
        </w:rPr>
        <w:t xml:space="preserve"> 1</w:t>
      </w:r>
      <w:r w:rsidRPr="00647717">
        <w:rPr>
          <w:rFonts w:ascii="Tahoma" w:hAnsi="Tahoma" w:cs="Tahoma"/>
          <w:b/>
          <w:sz w:val="22"/>
          <w:szCs w:val="22"/>
          <w:lang w:val="el-GR"/>
        </w:rPr>
        <w:sym w:font="Wingdings 3" w:char="F0C6"/>
      </w:r>
      <w:r w:rsidRPr="00647717">
        <w:rPr>
          <w:rFonts w:ascii="Tahoma" w:hAnsi="Tahoma" w:cs="Tahoma"/>
          <w:b/>
          <w:sz w:val="22"/>
          <w:szCs w:val="22"/>
          <w:lang w:val="el-GR"/>
        </w:rPr>
        <w:t>Αιτιολογική μετοχή</w:t>
      </w:r>
    </w:p>
    <w:p w:rsidR="00A07320" w:rsidRDefault="00A07320" w:rsidP="008C54DA">
      <w:pPr>
        <w:jc w:val="both"/>
        <w:rPr>
          <w:rFonts w:ascii="Tahoma" w:hAnsi="Tahoma" w:cs="Tahoma"/>
          <w:b/>
          <w:sz w:val="22"/>
          <w:szCs w:val="22"/>
          <w:lang w:val="el-GR"/>
        </w:rPr>
      </w:pPr>
    </w:p>
    <w:p w:rsidR="00A07320" w:rsidRDefault="00A07320" w:rsidP="00A07320">
      <w:pPr>
        <w:pStyle w:val="a3"/>
        <w:numPr>
          <w:ilvl w:val="0"/>
          <w:numId w:val="2"/>
        </w:numPr>
        <w:jc w:val="both"/>
        <w:rPr>
          <w:rFonts w:ascii="Tahoma" w:hAnsi="Tahoma" w:cs="Tahoma"/>
          <w:b/>
          <w:sz w:val="22"/>
          <w:szCs w:val="22"/>
          <w:lang w:val="el-GR"/>
        </w:rPr>
      </w:pPr>
      <w:r>
        <w:rPr>
          <w:rFonts w:ascii="Tahoma" w:hAnsi="Tahoma" w:cs="Tahoma"/>
          <w:b/>
          <w:sz w:val="22"/>
          <w:szCs w:val="22"/>
          <w:lang w:val="el-GR"/>
        </w:rPr>
        <w:t>Αναγνωρίζω τη μετοχή (είδος)</w:t>
      </w:r>
    </w:p>
    <w:p w:rsidR="00A07320" w:rsidRDefault="00A07320" w:rsidP="00A07320">
      <w:pPr>
        <w:pStyle w:val="a3"/>
        <w:numPr>
          <w:ilvl w:val="0"/>
          <w:numId w:val="2"/>
        </w:numPr>
        <w:jc w:val="both"/>
        <w:rPr>
          <w:rFonts w:ascii="Tahoma" w:hAnsi="Tahoma" w:cs="Tahoma"/>
          <w:b/>
          <w:sz w:val="22"/>
          <w:szCs w:val="22"/>
          <w:lang w:val="el-GR"/>
        </w:rPr>
      </w:pPr>
      <w:r>
        <w:rPr>
          <w:rFonts w:ascii="Tahoma" w:hAnsi="Tahoma" w:cs="Tahoma"/>
          <w:b/>
          <w:sz w:val="22"/>
          <w:szCs w:val="22"/>
          <w:lang w:val="el-GR"/>
        </w:rPr>
        <w:t xml:space="preserve">Βρίσκω τον χρόνο της μετοχής Ενεστώτας – Σύγχρονο, Παρακείμενος – </w:t>
      </w:r>
      <w:proofErr w:type="spellStart"/>
      <w:r>
        <w:rPr>
          <w:rFonts w:ascii="Tahoma" w:hAnsi="Tahoma" w:cs="Tahoma"/>
          <w:b/>
          <w:sz w:val="22"/>
          <w:szCs w:val="22"/>
          <w:lang w:val="el-GR"/>
        </w:rPr>
        <w:t>Προτερόχρονο</w:t>
      </w:r>
      <w:proofErr w:type="spellEnd"/>
      <w:r>
        <w:rPr>
          <w:rFonts w:ascii="Tahoma" w:hAnsi="Tahoma" w:cs="Tahoma"/>
          <w:b/>
          <w:sz w:val="22"/>
          <w:szCs w:val="22"/>
          <w:lang w:val="el-GR"/>
        </w:rPr>
        <w:t>, Μέλλοντας – Υστερόχρονο.</w:t>
      </w:r>
    </w:p>
    <w:p w:rsidR="00A07320" w:rsidRDefault="00A07320" w:rsidP="00A07320">
      <w:pPr>
        <w:pStyle w:val="a3"/>
        <w:numPr>
          <w:ilvl w:val="0"/>
          <w:numId w:val="2"/>
        </w:numPr>
        <w:jc w:val="both"/>
        <w:rPr>
          <w:rFonts w:ascii="Tahoma" w:hAnsi="Tahoma" w:cs="Tahoma"/>
          <w:b/>
          <w:sz w:val="22"/>
          <w:szCs w:val="22"/>
          <w:lang w:val="el-GR"/>
        </w:rPr>
      </w:pPr>
      <w:r>
        <w:rPr>
          <w:rFonts w:ascii="Tahoma" w:hAnsi="Tahoma" w:cs="Tahoma"/>
          <w:b/>
          <w:sz w:val="22"/>
          <w:szCs w:val="22"/>
          <w:lang w:val="el-GR"/>
        </w:rPr>
        <w:t>Ελέγχω πού με τοποθετεί στον χρόνο το ρήμα εξάρτησης</w:t>
      </w:r>
      <w:r w:rsidRPr="00A07320">
        <w:rPr>
          <w:rFonts w:ascii="Tahoma" w:hAnsi="Tahoma" w:cs="Tahoma"/>
          <w:b/>
          <w:sz w:val="22"/>
          <w:szCs w:val="22"/>
          <w:lang w:val="el-GR"/>
        </w:rPr>
        <w:t>:</w:t>
      </w:r>
      <w:r>
        <w:rPr>
          <w:rFonts w:ascii="Tahoma" w:hAnsi="Tahoma" w:cs="Tahoma"/>
          <w:b/>
          <w:sz w:val="22"/>
          <w:szCs w:val="22"/>
          <w:lang w:val="el-GR"/>
        </w:rPr>
        <w:t xml:space="preserve"> Αρκτικός χρόνος =&gt; Παρόν μέλλον// Ιστορικός χρόνος =&gt; Παρελθόν</w:t>
      </w:r>
    </w:p>
    <w:p w:rsidR="00A07320" w:rsidRPr="00A07320" w:rsidRDefault="00A07320" w:rsidP="00A07320">
      <w:pPr>
        <w:pStyle w:val="a3"/>
        <w:numPr>
          <w:ilvl w:val="0"/>
          <w:numId w:val="2"/>
        </w:numPr>
        <w:jc w:val="both"/>
        <w:rPr>
          <w:rFonts w:ascii="Tahoma" w:hAnsi="Tahoma" w:cs="Tahoma"/>
          <w:b/>
          <w:sz w:val="22"/>
          <w:szCs w:val="22"/>
          <w:lang w:val="el-GR"/>
        </w:rPr>
      </w:pPr>
      <w:r>
        <w:rPr>
          <w:rFonts w:ascii="Tahoma" w:hAnsi="Tahoma" w:cs="Tahoma"/>
          <w:b/>
          <w:sz w:val="22"/>
          <w:szCs w:val="22"/>
          <w:lang w:val="el-GR"/>
        </w:rPr>
        <w:t>Εφαρμόζω την ακολουθία των χρόνων, όπως τη γνωρίζω από τη θεωρία μου.</w:t>
      </w:r>
    </w:p>
    <w:p w:rsidR="008C54DA" w:rsidRPr="00647717" w:rsidRDefault="008C54DA" w:rsidP="008C54DA">
      <w:pPr>
        <w:jc w:val="both"/>
        <w:rPr>
          <w:rFonts w:ascii="Tahoma" w:hAnsi="Tahoma" w:cs="Tahoma"/>
          <w:sz w:val="22"/>
          <w:szCs w:val="22"/>
          <w:lang w:val="el-GR"/>
        </w:rPr>
      </w:pP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Αναλύεται σε αιτιολογική πρόταση ως εξής: - </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Εισάγεται με τους αιτιολογικούς συνδέσμους </w:t>
      </w:r>
      <w:r w:rsidRPr="00647717">
        <w:rPr>
          <w:rFonts w:ascii="Tahoma" w:hAnsi="Tahoma" w:cs="Tahoma"/>
          <w:sz w:val="22"/>
          <w:szCs w:val="22"/>
          <w:u w:val="single"/>
          <w:lang w:val="en-US"/>
        </w:rPr>
        <w:t>quod</w:t>
      </w:r>
      <w:r w:rsidRPr="00647717">
        <w:rPr>
          <w:rFonts w:ascii="Tahoma" w:hAnsi="Tahoma" w:cs="Tahoma"/>
          <w:sz w:val="22"/>
          <w:szCs w:val="22"/>
          <w:u w:val="single"/>
          <w:lang w:val="el-GR"/>
        </w:rPr>
        <w:t>,(</w:t>
      </w:r>
      <w:proofErr w:type="spellStart"/>
      <w:r w:rsidRPr="00647717">
        <w:rPr>
          <w:rFonts w:ascii="Tahoma" w:hAnsi="Tahoma" w:cs="Tahoma"/>
          <w:sz w:val="22"/>
          <w:szCs w:val="22"/>
          <w:u w:val="single"/>
          <w:lang w:val="en-US"/>
        </w:rPr>
        <w:t>quia</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en-US"/>
        </w:rPr>
        <w:t>quoniam</w:t>
      </w:r>
      <w:proofErr w:type="spellEnd"/>
      <w:r w:rsidRPr="00647717">
        <w:rPr>
          <w:rFonts w:ascii="Tahoma" w:hAnsi="Tahoma" w:cs="Tahoma"/>
          <w:sz w:val="22"/>
          <w:szCs w:val="22"/>
          <w:u w:val="single"/>
          <w:lang w:val="el-GR"/>
        </w:rPr>
        <w:t>) + και οριστική</w:t>
      </w:r>
      <w:r w:rsidRPr="00647717">
        <w:rPr>
          <w:rFonts w:ascii="Tahoma" w:hAnsi="Tahoma" w:cs="Tahoma"/>
          <w:sz w:val="22"/>
          <w:szCs w:val="22"/>
          <w:lang w:val="el-GR"/>
        </w:rPr>
        <w:t>,</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εφόσον επιθυμούμε να δηλώσουμε </w:t>
      </w:r>
      <w:r w:rsidRPr="00647717">
        <w:rPr>
          <w:rFonts w:ascii="Tahoma" w:hAnsi="Tahoma" w:cs="Tahoma"/>
          <w:sz w:val="22"/>
          <w:szCs w:val="22"/>
          <w:u w:val="single"/>
          <w:lang w:val="el-GR"/>
        </w:rPr>
        <w:t>αντικειμενική αιτιολογία</w:t>
      </w:r>
      <w:r w:rsidRPr="00647717">
        <w:rPr>
          <w:rFonts w:ascii="Tahoma" w:hAnsi="Tahoma" w:cs="Tahoma"/>
          <w:sz w:val="22"/>
          <w:szCs w:val="22"/>
          <w:lang w:val="el-GR"/>
        </w:rPr>
        <w:t xml:space="preserve"> ή </w:t>
      </w:r>
    </w:p>
    <w:p w:rsidR="008C54DA" w:rsidRPr="00647717" w:rsidRDefault="008C54DA" w:rsidP="008C54DA">
      <w:pPr>
        <w:jc w:val="both"/>
        <w:rPr>
          <w:rFonts w:ascii="Tahoma" w:hAnsi="Tahoma" w:cs="Tahoma"/>
          <w:sz w:val="22"/>
          <w:szCs w:val="22"/>
          <w:lang w:val="el-GR"/>
        </w:rPr>
      </w:pPr>
      <w:proofErr w:type="gramStart"/>
      <w:r w:rsidRPr="00647717">
        <w:rPr>
          <w:rFonts w:ascii="Tahoma" w:hAnsi="Tahoma" w:cs="Tahoma"/>
          <w:sz w:val="22"/>
          <w:szCs w:val="22"/>
          <w:u w:val="single"/>
          <w:lang w:val="en-US"/>
        </w:rPr>
        <w:t>quod</w:t>
      </w:r>
      <w:r w:rsidRPr="00647717">
        <w:rPr>
          <w:rFonts w:ascii="Tahoma" w:hAnsi="Tahoma" w:cs="Tahoma"/>
          <w:sz w:val="22"/>
          <w:szCs w:val="22"/>
          <w:u w:val="single"/>
          <w:lang w:val="el-GR"/>
        </w:rPr>
        <w:t>,</w:t>
      </w:r>
      <w:proofErr w:type="spellStart"/>
      <w:proofErr w:type="gramEnd"/>
      <w:r w:rsidRPr="00647717">
        <w:rPr>
          <w:rFonts w:ascii="Tahoma" w:hAnsi="Tahoma" w:cs="Tahoma"/>
          <w:sz w:val="22"/>
          <w:szCs w:val="22"/>
          <w:u w:val="single"/>
          <w:lang w:val="en-US"/>
        </w:rPr>
        <w:t>quia</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en-US"/>
        </w:rPr>
        <w:t>quoniam</w:t>
      </w:r>
      <w:proofErr w:type="spellEnd"/>
      <w:r w:rsidRPr="00647717">
        <w:rPr>
          <w:rFonts w:ascii="Tahoma" w:hAnsi="Tahoma" w:cs="Tahoma"/>
          <w:sz w:val="22"/>
          <w:szCs w:val="22"/>
          <w:u w:val="single"/>
          <w:lang w:val="el-GR"/>
        </w:rPr>
        <w:t xml:space="preserve"> +</w:t>
      </w:r>
      <w:r w:rsidRPr="00647717">
        <w:rPr>
          <w:rFonts w:ascii="Tahoma" w:hAnsi="Tahoma" w:cs="Tahoma"/>
          <w:sz w:val="22"/>
          <w:szCs w:val="22"/>
          <w:lang w:val="el-GR"/>
        </w:rPr>
        <w:t xml:space="preserve">υποτακτική εφόσον επιθυμούμε να δηλώσουμε </w:t>
      </w:r>
      <w:r w:rsidRPr="00647717">
        <w:rPr>
          <w:rFonts w:ascii="Tahoma" w:hAnsi="Tahoma" w:cs="Tahoma"/>
          <w:sz w:val="22"/>
          <w:szCs w:val="22"/>
          <w:u w:val="single"/>
          <w:lang w:val="el-GR"/>
        </w:rPr>
        <w:t>υποκειμενική (ή υποθετική) αιτιολογία</w:t>
      </w:r>
      <w:r w:rsidRPr="00647717">
        <w:rPr>
          <w:rFonts w:ascii="Tahoma" w:hAnsi="Tahoma" w:cs="Tahoma"/>
          <w:sz w:val="22"/>
          <w:szCs w:val="22"/>
          <w:lang w:val="el-GR"/>
        </w:rPr>
        <w:t xml:space="preserve"> </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Εισάγεται με το</w:t>
      </w:r>
      <w:r w:rsidR="00C26EAB">
        <w:rPr>
          <w:rFonts w:ascii="Tahoma" w:hAnsi="Tahoma" w:cs="Tahoma"/>
          <w:sz w:val="22"/>
          <w:szCs w:val="22"/>
          <w:lang w:val="el-GR"/>
        </w:rPr>
        <w:t>ν</w:t>
      </w:r>
      <w:r w:rsidRPr="00647717">
        <w:rPr>
          <w:rFonts w:ascii="Tahoma" w:hAnsi="Tahoma" w:cs="Tahoma"/>
          <w:sz w:val="22"/>
          <w:szCs w:val="22"/>
          <w:lang w:val="el-GR"/>
        </w:rPr>
        <w:t xml:space="preserve"> σύνδεσμο </w:t>
      </w:r>
      <w:r w:rsidRPr="00647717">
        <w:rPr>
          <w:rFonts w:ascii="Tahoma" w:hAnsi="Tahoma" w:cs="Tahoma"/>
          <w:sz w:val="22"/>
          <w:szCs w:val="22"/>
          <w:u w:val="single"/>
          <w:lang w:val="fr-FR"/>
        </w:rPr>
        <w:t>cum</w:t>
      </w:r>
      <w:r w:rsidRPr="00647717">
        <w:rPr>
          <w:rFonts w:ascii="Tahoma" w:hAnsi="Tahoma" w:cs="Tahoma"/>
          <w:sz w:val="22"/>
          <w:szCs w:val="22"/>
          <w:u w:val="single"/>
          <w:lang w:val="el-GR"/>
        </w:rPr>
        <w:t xml:space="preserve"> + υποτακτική</w:t>
      </w:r>
      <w:r w:rsidRPr="00647717">
        <w:rPr>
          <w:rFonts w:ascii="Tahoma" w:hAnsi="Tahoma" w:cs="Tahoma"/>
          <w:sz w:val="22"/>
          <w:szCs w:val="22"/>
          <w:lang w:val="el-GR"/>
        </w:rPr>
        <w:t xml:space="preserve">, εφόσον η αιτιολογία είναι αποτέλεσμα εσωτερικής λογικής διεργασίας </w:t>
      </w:r>
    </w:p>
    <w:p w:rsidR="008C54DA" w:rsidRPr="00647717" w:rsidRDefault="008C54DA" w:rsidP="008C54DA">
      <w:pPr>
        <w:jc w:val="both"/>
        <w:rPr>
          <w:rFonts w:ascii="Tahoma" w:hAnsi="Tahoma" w:cs="Tahoma"/>
          <w:sz w:val="22"/>
          <w:szCs w:val="22"/>
          <w:lang w:val="el-GR"/>
        </w:rPr>
      </w:pPr>
      <w:proofErr w:type="spellStart"/>
      <w:r w:rsidRPr="00647717">
        <w:rPr>
          <w:rFonts w:ascii="Tahoma" w:hAnsi="Tahoma" w:cs="Tahoma"/>
          <w:sz w:val="22"/>
          <w:szCs w:val="22"/>
          <w:lang w:val="el-GR"/>
        </w:rPr>
        <w:t>Π.χ</w:t>
      </w:r>
      <w:proofErr w:type="spellEnd"/>
      <w:r w:rsidRPr="00647717">
        <w:rPr>
          <w:rFonts w:ascii="Tahoma" w:hAnsi="Tahoma" w:cs="Tahoma"/>
          <w:sz w:val="22"/>
          <w:szCs w:val="22"/>
          <w:lang w:val="el-GR"/>
        </w:rPr>
        <w:t xml:space="preserve"> κειμ.24 : </w:t>
      </w:r>
      <w:proofErr w:type="spellStart"/>
      <w:r w:rsidRPr="00647717">
        <w:rPr>
          <w:rFonts w:ascii="Tahoma" w:hAnsi="Tahoma" w:cs="Tahoma"/>
          <w:sz w:val="22"/>
          <w:szCs w:val="22"/>
          <w:lang w:val="fr-FR"/>
        </w:rPr>
        <w:t>indignatus</w:t>
      </w:r>
      <w:proofErr w:type="spellEnd"/>
      <w:r w:rsidR="00A07320">
        <w:rPr>
          <w:rFonts w:ascii="Tahoma" w:hAnsi="Tahoma" w:cs="Tahoma"/>
          <w:sz w:val="22"/>
          <w:szCs w:val="22"/>
          <w:lang w:val="el-GR"/>
        </w:rPr>
        <w:t xml:space="preserve"> </w:t>
      </w:r>
      <w:proofErr w:type="spellStart"/>
      <w:r w:rsidR="00A07320">
        <w:rPr>
          <w:rFonts w:ascii="Tahoma" w:hAnsi="Tahoma" w:cs="Tahoma"/>
          <w:sz w:val="22"/>
          <w:szCs w:val="22"/>
          <w:lang w:val="en-US"/>
        </w:rPr>
        <w:t>inquit</w:t>
      </w:r>
      <w:proofErr w:type="spellEnd"/>
      <w:r w:rsidRPr="00647717">
        <w:rPr>
          <w:rFonts w:ascii="Tahoma" w:hAnsi="Tahoma" w:cs="Tahoma"/>
          <w:sz w:val="22"/>
          <w:szCs w:val="22"/>
          <w:lang w:val="el-GR"/>
        </w:rPr>
        <w:t xml:space="preserve"> = </w:t>
      </w:r>
      <w:r w:rsidRPr="00647717">
        <w:rPr>
          <w:rFonts w:ascii="Tahoma" w:hAnsi="Tahoma" w:cs="Tahoma"/>
          <w:sz w:val="22"/>
          <w:szCs w:val="22"/>
          <w:lang w:val="fr-FR"/>
        </w:rPr>
        <w:t>quod</w:t>
      </w:r>
      <w:r w:rsidRPr="00647717">
        <w:rPr>
          <w:rFonts w:ascii="Tahoma" w:hAnsi="Tahoma" w:cs="Tahoma"/>
          <w:sz w:val="22"/>
          <w:szCs w:val="22"/>
          <w:lang w:val="el-GR"/>
        </w:rPr>
        <w:t xml:space="preserve"> </w:t>
      </w:r>
      <w:r w:rsidRPr="00647717">
        <w:rPr>
          <w:rFonts w:ascii="Tahoma" w:hAnsi="Tahoma" w:cs="Tahoma"/>
          <w:sz w:val="22"/>
          <w:szCs w:val="22"/>
          <w:lang w:val="fr-FR"/>
        </w:rPr>
        <w:t>Ennius</w:t>
      </w:r>
      <w:r w:rsidRPr="00647717">
        <w:rPr>
          <w:rFonts w:ascii="Tahoma" w:hAnsi="Tahoma" w:cs="Tahoma"/>
          <w:sz w:val="22"/>
          <w:szCs w:val="22"/>
          <w:lang w:val="el-GR"/>
        </w:rPr>
        <w:t xml:space="preserve"> </w:t>
      </w:r>
      <w:proofErr w:type="spellStart"/>
      <w:r w:rsidRPr="00647717">
        <w:rPr>
          <w:rFonts w:ascii="Tahoma" w:hAnsi="Tahoma" w:cs="Tahoma"/>
          <w:sz w:val="22"/>
          <w:szCs w:val="22"/>
          <w:lang w:val="fr-FR"/>
        </w:rPr>
        <w:t>indignatus</w:t>
      </w:r>
      <w:proofErr w:type="spellEnd"/>
      <w:r w:rsidRPr="00647717">
        <w:rPr>
          <w:rFonts w:ascii="Tahoma" w:hAnsi="Tahoma" w:cs="Tahoma"/>
          <w:sz w:val="22"/>
          <w:szCs w:val="22"/>
          <w:lang w:val="el-GR"/>
        </w:rPr>
        <w:t xml:space="preserve"> </w:t>
      </w:r>
      <w:r w:rsidRPr="00647717">
        <w:rPr>
          <w:rFonts w:ascii="Tahoma" w:hAnsi="Tahoma" w:cs="Tahoma"/>
          <w:sz w:val="22"/>
          <w:szCs w:val="22"/>
          <w:lang w:val="fr-FR"/>
        </w:rPr>
        <w:t>est</w:t>
      </w:r>
      <w:r w:rsidR="00A07320">
        <w:rPr>
          <w:rFonts w:ascii="Tahoma" w:hAnsi="Tahoma" w:cs="Tahoma"/>
          <w:sz w:val="22"/>
          <w:szCs w:val="22"/>
          <w:lang w:val="fr-FR"/>
        </w:rPr>
        <w:t>/erat</w:t>
      </w:r>
      <w:r w:rsidRPr="00647717">
        <w:rPr>
          <w:rFonts w:ascii="Tahoma" w:hAnsi="Tahoma" w:cs="Tahoma"/>
          <w:sz w:val="22"/>
          <w:szCs w:val="22"/>
          <w:lang w:val="el-GR"/>
        </w:rPr>
        <w:t xml:space="preserve"> (</w:t>
      </w:r>
      <w:proofErr w:type="spellStart"/>
      <w:r w:rsidRPr="00647717">
        <w:rPr>
          <w:rFonts w:ascii="Tahoma" w:hAnsi="Tahoma" w:cs="Tahoma"/>
          <w:sz w:val="22"/>
          <w:szCs w:val="22"/>
          <w:lang w:val="el-GR"/>
        </w:rPr>
        <w:t>αντικειμ</w:t>
      </w:r>
      <w:proofErr w:type="spellEnd"/>
      <w:r w:rsidRPr="00647717">
        <w:rPr>
          <w:rFonts w:ascii="Tahoma" w:hAnsi="Tahoma" w:cs="Tahoma"/>
          <w:sz w:val="22"/>
          <w:szCs w:val="22"/>
          <w:lang w:val="el-GR"/>
        </w:rPr>
        <w:t>. αιτιολ.)</w:t>
      </w:r>
      <w:r w:rsidR="00C26EAB">
        <w:rPr>
          <w:rFonts w:ascii="Tahoma" w:hAnsi="Tahoma" w:cs="Tahoma"/>
          <w:sz w:val="22"/>
          <w:szCs w:val="22"/>
          <w:lang w:val="el-GR"/>
        </w:rPr>
        <w:t xml:space="preserve"> </w:t>
      </w:r>
      <w:r w:rsidRPr="00647717">
        <w:rPr>
          <w:rFonts w:ascii="Tahoma" w:hAnsi="Tahoma" w:cs="Tahoma"/>
          <w:sz w:val="22"/>
          <w:szCs w:val="22"/>
          <w:lang w:val="el-GR"/>
        </w:rPr>
        <w:t xml:space="preserve">ή </w:t>
      </w:r>
      <w:proofErr w:type="spellStart"/>
      <w:r w:rsidRPr="00647717">
        <w:rPr>
          <w:rFonts w:ascii="Tahoma" w:hAnsi="Tahoma" w:cs="Tahoma"/>
          <w:sz w:val="22"/>
          <w:szCs w:val="22"/>
          <w:lang w:val="fr-FR"/>
        </w:rPr>
        <w:t>indignatus</w:t>
      </w:r>
      <w:proofErr w:type="spellEnd"/>
      <w:r w:rsidRPr="00647717">
        <w:rPr>
          <w:rFonts w:ascii="Tahoma" w:hAnsi="Tahoma" w:cs="Tahoma"/>
          <w:sz w:val="22"/>
          <w:szCs w:val="22"/>
          <w:lang w:val="el-GR"/>
        </w:rPr>
        <w:t xml:space="preserve"> </w:t>
      </w:r>
      <w:proofErr w:type="spellStart"/>
      <w:r w:rsidRPr="00647717">
        <w:rPr>
          <w:rFonts w:ascii="Tahoma" w:hAnsi="Tahoma" w:cs="Tahoma"/>
          <w:sz w:val="22"/>
          <w:szCs w:val="22"/>
          <w:lang w:val="fr-FR"/>
        </w:rPr>
        <w:t>esset</w:t>
      </w:r>
      <w:proofErr w:type="spellEnd"/>
      <w:r w:rsidRPr="00647717">
        <w:rPr>
          <w:rFonts w:ascii="Tahoma" w:hAnsi="Tahoma" w:cs="Tahoma"/>
          <w:sz w:val="22"/>
          <w:szCs w:val="22"/>
          <w:lang w:val="el-GR"/>
        </w:rPr>
        <w:t xml:space="preserve"> (</w:t>
      </w:r>
      <w:proofErr w:type="spellStart"/>
      <w:r w:rsidRPr="00647717">
        <w:rPr>
          <w:rFonts w:ascii="Tahoma" w:hAnsi="Tahoma" w:cs="Tahoma"/>
          <w:sz w:val="22"/>
          <w:szCs w:val="22"/>
          <w:lang w:val="el-GR"/>
        </w:rPr>
        <w:t>υποκειμ</w:t>
      </w:r>
      <w:proofErr w:type="spellEnd"/>
      <w:r w:rsidRPr="00647717">
        <w:rPr>
          <w:rFonts w:ascii="Tahoma" w:hAnsi="Tahoma" w:cs="Tahoma"/>
          <w:sz w:val="22"/>
          <w:szCs w:val="22"/>
          <w:lang w:val="el-GR"/>
        </w:rPr>
        <w:t>. αιτιολ.)</w:t>
      </w:r>
      <w:r w:rsidR="00C26EAB">
        <w:rPr>
          <w:rFonts w:ascii="Tahoma" w:hAnsi="Tahoma" w:cs="Tahoma"/>
          <w:sz w:val="22"/>
          <w:szCs w:val="22"/>
          <w:lang w:val="el-GR"/>
        </w:rPr>
        <w:t xml:space="preserve"> </w:t>
      </w:r>
      <w:r w:rsidRPr="00647717">
        <w:rPr>
          <w:rFonts w:ascii="Tahoma" w:hAnsi="Tahoma" w:cs="Tahoma"/>
          <w:sz w:val="22"/>
          <w:szCs w:val="22"/>
          <w:lang w:val="el-GR"/>
        </w:rPr>
        <w:t xml:space="preserve">ή </w:t>
      </w:r>
      <w:r w:rsidRPr="00647717">
        <w:rPr>
          <w:rFonts w:ascii="Tahoma" w:hAnsi="Tahoma" w:cs="Tahoma"/>
          <w:sz w:val="22"/>
          <w:szCs w:val="22"/>
          <w:lang w:val="fr-FR"/>
        </w:rPr>
        <w:t>cum</w:t>
      </w:r>
      <w:r w:rsidRPr="00647717">
        <w:rPr>
          <w:rFonts w:ascii="Tahoma" w:hAnsi="Tahoma" w:cs="Tahoma"/>
          <w:sz w:val="22"/>
          <w:szCs w:val="22"/>
          <w:lang w:val="el-GR"/>
        </w:rPr>
        <w:t xml:space="preserve"> </w:t>
      </w:r>
      <w:r w:rsidRPr="00647717">
        <w:rPr>
          <w:rFonts w:ascii="Tahoma" w:hAnsi="Tahoma" w:cs="Tahoma"/>
          <w:sz w:val="22"/>
          <w:szCs w:val="22"/>
          <w:lang w:val="fr-FR"/>
        </w:rPr>
        <w:t>Ennius</w:t>
      </w:r>
      <w:r w:rsidRPr="00647717">
        <w:rPr>
          <w:rFonts w:ascii="Tahoma" w:hAnsi="Tahoma" w:cs="Tahoma"/>
          <w:sz w:val="22"/>
          <w:szCs w:val="22"/>
          <w:lang w:val="el-GR"/>
        </w:rPr>
        <w:t xml:space="preserve"> </w:t>
      </w:r>
      <w:proofErr w:type="spellStart"/>
      <w:r w:rsidRPr="00647717">
        <w:rPr>
          <w:rFonts w:ascii="Tahoma" w:hAnsi="Tahoma" w:cs="Tahoma"/>
          <w:sz w:val="22"/>
          <w:szCs w:val="22"/>
          <w:lang w:val="fr-FR"/>
        </w:rPr>
        <w:t>indignatus</w:t>
      </w:r>
      <w:proofErr w:type="spellEnd"/>
      <w:r w:rsidRPr="00647717">
        <w:rPr>
          <w:rFonts w:ascii="Tahoma" w:hAnsi="Tahoma" w:cs="Tahoma"/>
          <w:sz w:val="22"/>
          <w:szCs w:val="22"/>
          <w:lang w:val="el-GR"/>
        </w:rPr>
        <w:t xml:space="preserve"> </w:t>
      </w:r>
      <w:proofErr w:type="spellStart"/>
      <w:r w:rsidRPr="00647717">
        <w:rPr>
          <w:rFonts w:ascii="Tahoma" w:hAnsi="Tahoma" w:cs="Tahoma"/>
          <w:sz w:val="22"/>
          <w:szCs w:val="22"/>
          <w:lang w:val="fr-FR"/>
        </w:rPr>
        <w:t>esset</w:t>
      </w:r>
      <w:proofErr w:type="spellEnd"/>
      <w:r w:rsidRPr="00647717">
        <w:rPr>
          <w:rFonts w:ascii="Tahoma" w:hAnsi="Tahoma" w:cs="Tahoma"/>
          <w:sz w:val="22"/>
          <w:szCs w:val="22"/>
          <w:lang w:val="el-GR"/>
        </w:rPr>
        <w:t xml:space="preserve"> (</w:t>
      </w:r>
      <w:proofErr w:type="spellStart"/>
      <w:r w:rsidRPr="00647717">
        <w:rPr>
          <w:rFonts w:ascii="Tahoma" w:hAnsi="Tahoma" w:cs="Tahoma"/>
          <w:sz w:val="22"/>
          <w:szCs w:val="22"/>
          <w:lang w:val="el-GR"/>
        </w:rPr>
        <w:t>εσωτερ</w:t>
      </w:r>
      <w:proofErr w:type="spellEnd"/>
      <w:r w:rsidRPr="00647717">
        <w:rPr>
          <w:rFonts w:ascii="Tahoma" w:hAnsi="Tahoma" w:cs="Tahoma"/>
          <w:sz w:val="22"/>
          <w:szCs w:val="22"/>
          <w:lang w:val="el-GR"/>
        </w:rPr>
        <w:t xml:space="preserve">. λογ. </w:t>
      </w:r>
      <w:proofErr w:type="spellStart"/>
      <w:r w:rsidRPr="00647717">
        <w:rPr>
          <w:rFonts w:ascii="Tahoma" w:hAnsi="Tahoma" w:cs="Tahoma"/>
          <w:sz w:val="22"/>
          <w:szCs w:val="22"/>
          <w:lang w:val="el-GR"/>
        </w:rPr>
        <w:t>διεργ</w:t>
      </w:r>
      <w:proofErr w:type="spellEnd"/>
      <w:r w:rsidRPr="00647717">
        <w:rPr>
          <w:rFonts w:ascii="Tahoma" w:hAnsi="Tahoma" w:cs="Tahoma"/>
          <w:sz w:val="22"/>
          <w:szCs w:val="22"/>
          <w:lang w:val="el-GR"/>
        </w:rPr>
        <w:t>.)</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 </w:t>
      </w:r>
    </w:p>
    <w:p w:rsidR="008C54DA" w:rsidRPr="00647717" w:rsidRDefault="008C54DA" w:rsidP="008C54DA">
      <w:pPr>
        <w:jc w:val="both"/>
        <w:rPr>
          <w:rFonts w:ascii="Tahoma" w:hAnsi="Tahoma" w:cs="Tahoma"/>
          <w:b/>
          <w:sz w:val="22"/>
          <w:szCs w:val="22"/>
          <w:lang w:val="el-GR"/>
        </w:rPr>
      </w:pPr>
      <w:r w:rsidRPr="00647717">
        <w:rPr>
          <w:rFonts w:ascii="Tahoma" w:hAnsi="Tahoma" w:cs="Tahoma"/>
          <w:sz w:val="22"/>
          <w:szCs w:val="22"/>
          <w:lang w:val="el-GR"/>
        </w:rPr>
        <w:t xml:space="preserve"> </w:t>
      </w:r>
      <w:r w:rsidRPr="00647717">
        <w:rPr>
          <w:rFonts w:ascii="Tahoma" w:hAnsi="Tahoma" w:cs="Tahoma"/>
          <w:b/>
          <w:sz w:val="22"/>
          <w:szCs w:val="22"/>
          <w:lang w:val="el-GR"/>
        </w:rPr>
        <w:t>2.</w:t>
      </w:r>
      <w:r w:rsidRPr="00647717">
        <w:rPr>
          <w:rFonts w:ascii="Tahoma" w:hAnsi="Tahoma" w:cs="Tahoma"/>
          <w:b/>
          <w:sz w:val="22"/>
          <w:szCs w:val="22"/>
          <w:lang w:val="el-GR"/>
        </w:rPr>
        <w:sym w:font="Wingdings 3" w:char="F0C6"/>
      </w:r>
      <w:r w:rsidRPr="00647717">
        <w:rPr>
          <w:rFonts w:ascii="Tahoma" w:hAnsi="Tahoma" w:cs="Tahoma"/>
          <w:b/>
          <w:sz w:val="22"/>
          <w:szCs w:val="22"/>
          <w:lang w:val="el-GR"/>
        </w:rPr>
        <w:t xml:space="preserve">Επιθετική Μετοχή </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Αναλύεται σε αναφορική πρόταση ως εξής: εισάγεται με αναφορική αντωνυμία, σύμφωνη προς τον προσδιοριζόμενο όρο στο γένος και τον αριθμό και σε πτώση ονομαστική. </w:t>
      </w:r>
    </w:p>
    <w:p w:rsidR="008C54DA" w:rsidRPr="00647717" w:rsidRDefault="008C54DA" w:rsidP="008C54DA">
      <w:pPr>
        <w:jc w:val="both"/>
        <w:rPr>
          <w:rFonts w:ascii="Tahoma" w:hAnsi="Tahoma" w:cs="Tahoma"/>
          <w:sz w:val="22"/>
          <w:szCs w:val="22"/>
          <w:lang w:val="fr-FR"/>
        </w:rPr>
      </w:pPr>
      <w:r w:rsidRPr="00647717">
        <w:rPr>
          <w:rFonts w:ascii="Tahoma" w:hAnsi="Tahoma" w:cs="Tahoma"/>
          <w:sz w:val="22"/>
          <w:szCs w:val="22"/>
          <w:lang w:val="el-GR"/>
        </w:rPr>
        <w:t>Π</w:t>
      </w:r>
      <w:r w:rsidRPr="00647717">
        <w:rPr>
          <w:rFonts w:ascii="Tahoma" w:hAnsi="Tahoma" w:cs="Tahoma"/>
          <w:sz w:val="22"/>
          <w:szCs w:val="22"/>
          <w:lang w:val="fr-FR"/>
        </w:rPr>
        <w:t>.</w:t>
      </w:r>
      <w:r w:rsidRPr="00647717">
        <w:rPr>
          <w:rFonts w:ascii="Tahoma" w:hAnsi="Tahoma" w:cs="Tahoma"/>
          <w:sz w:val="22"/>
          <w:szCs w:val="22"/>
          <w:lang w:val="el-GR"/>
        </w:rPr>
        <w:t>χ</w:t>
      </w:r>
      <w:r w:rsidRPr="00647717">
        <w:rPr>
          <w:rFonts w:ascii="Tahoma" w:hAnsi="Tahoma" w:cs="Tahoma"/>
          <w:sz w:val="22"/>
          <w:szCs w:val="22"/>
          <w:lang w:val="fr-FR"/>
        </w:rPr>
        <w:t xml:space="preserve"> </w:t>
      </w:r>
      <w:proofErr w:type="spellStart"/>
      <w:r w:rsidRPr="00647717">
        <w:rPr>
          <w:rFonts w:ascii="Tahoma" w:hAnsi="Tahoma" w:cs="Tahoma"/>
          <w:sz w:val="22"/>
          <w:szCs w:val="22"/>
          <w:lang w:val="el-GR"/>
        </w:rPr>
        <w:t>κειμ</w:t>
      </w:r>
      <w:proofErr w:type="spellEnd"/>
      <w:r w:rsidRPr="00647717">
        <w:rPr>
          <w:rFonts w:ascii="Tahoma" w:hAnsi="Tahoma" w:cs="Tahoma"/>
          <w:sz w:val="22"/>
          <w:szCs w:val="22"/>
          <w:lang w:val="fr-FR"/>
        </w:rPr>
        <w:t xml:space="preserve">.23 </w:t>
      </w:r>
      <w:proofErr w:type="spellStart"/>
      <w:r w:rsidRPr="00647717">
        <w:rPr>
          <w:rFonts w:ascii="Tahoma" w:hAnsi="Tahoma" w:cs="Tahoma"/>
          <w:sz w:val="22"/>
          <w:szCs w:val="22"/>
          <w:lang w:val="fr-FR"/>
        </w:rPr>
        <w:t>interroganti</w:t>
      </w:r>
      <w:proofErr w:type="spellEnd"/>
      <w:r w:rsidRPr="00647717">
        <w:rPr>
          <w:rFonts w:ascii="Tahoma" w:hAnsi="Tahoma" w:cs="Tahoma"/>
          <w:sz w:val="22"/>
          <w:szCs w:val="22"/>
          <w:lang w:val="fr-FR"/>
        </w:rPr>
        <w:t xml:space="preserve"> = qui ..</w:t>
      </w:r>
      <w:proofErr w:type="spellStart"/>
      <w:proofErr w:type="gramStart"/>
      <w:r w:rsidRPr="00647717">
        <w:rPr>
          <w:rFonts w:ascii="Tahoma" w:hAnsi="Tahoma" w:cs="Tahoma"/>
          <w:sz w:val="22"/>
          <w:szCs w:val="22"/>
          <w:lang w:val="fr-FR"/>
        </w:rPr>
        <w:t>interogabat</w:t>
      </w:r>
      <w:proofErr w:type="spellEnd"/>
      <w:proofErr w:type="gramEnd"/>
    </w:p>
    <w:p w:rsidR="008C54DA" w:rsidRPr="00647717" w:rsidRDefault="008C54DA" w:rsidP="008C54DA">
      <w:pPr>
        <w:jc w:val="both"/>
        <w:rPr>
          <w:rFonts w:ascii="Tahoma" w:hAnsi="Tahoma" w:cs="Tahoma"/>
          <w:sz w:val="22"/>
          <w:szCs w:val="22"/>
          <w:lang w:val="fr-FR"/>
        </w:rPr>
      </w:pPr>
    </w:p>
    <w:p w:rsidR="008C54DA" w:rsidRPr="00647717" w:rsidRDefault="008C54DA" w:rsidP="008C54DA">
      <w:pPr>
        <w:jc w:val="both"/>
        <w:rPr>
          <w:rFonts w:ascii="Tahoma" w:hAnsi="Tahoma" w:cs="Tahoma"/>
          <w:b/>
          <w:sz w:val="22"/>
          <w:szCs w:val="22"/>
          <w:lang w:val="el-GR"/>
        </w:rPr>
      </w:pPr>
      <w:r w:rsidRPr="00647717">
        <w:rPr>
          <w:rFonts w:ascii="Tahoma" w:hAnsi="Tahoma" w:cs="Tahoma"/>
          <w:b/>
          <w:sz w:val="22"/>
          <w:szCs w:val="22"/>
          <w:lang w:val="fr-FR"/>
        </w:rPr>
        <w:t xml:space="preserve"> </w:t>
      </w:r>
      <w:proofErr w:type="gramStart"/>
      <w:r w:rsidRPr="00647717">
        <w:rPr>
          <w:rFonts w:ascii="Tahoma" w:hAnsi="Tahoma" w:cs="Tahoma"/>
          <w:b/>
          <w:sz w:val="22"/>
          <w:szCs w:val="22"/>
          <w:lang w:val="fr-FR"/>
        </w:rPr>
        <w:t>3.</w:t>
      </w:r>
      <w:proofErr w:type="gramEnd"/>
      <w:r w:rsidRPr="00647717">
        <w:rPr>
          <w:rFonts w:ascii="Tahoma" w:hAnsi="Tahoma" w:cs="Tahoma"/>
          <w:b/>
          <w:sz w:val="22"/>
          <w:szCs w:val="22"/>
          <w:lang w:val="el-GR"/>
        </w:rPr>
        <w:sym w:font="Wingdings 3" w:char="F0C6"/>
      </w:r>
      <w:r w:rsidRPr="00647717">
        <w:rPr>
          <w:rFonts w:ascii="Tahoma" w:hAnsi="Tahoma" w:cs="Tahoma"/>
          <w:b/>
          <w:sz w:val="22"/>
          <w:szCs w:val="22"/>
          <w:lang w:val="en-US"/>
        </w:rPr>
        <w:t>E</w:t>
      </w:r>
      <w:proofErr w:type="spellStart"/>
      <w:r w:rsidRPr="00647717">
        <w:rPr>
          <w:rFonts w:ascii="Tahoma" w:hAnsi="Tahoma" w:cs="Tahoma"/>
          <w:b/>
          <w:sz w:val="22"/>
          <w:szCs w:val="22"/>
          <w:lang w:val="el-GR"/>
        </w:rPr>
        <w:t>ναντιωματική</w:t>
      </w:r>
      <w:proofErr w:type="spellEnd"/>
      <w:r w:rsidRPr="00647717">
        <w:rPr>
          <w:rFonts w:ascii="Tahoma" w:hAnsi="Tahoma" w:cs="Tahoma"/>
          <w:b/>
          <w:sz w:val="22"/>
          <w:szCs w:val="22"/>
          <w:lang w:val="fr-FR"/>
        </w:rPr>
        <w:t xml:space="preserve"> </w:t>
      </w:r>
      <w:r w:rsidRPr="00647717">
        <w:rPr>
          <w:rFonts w:ascii="Tahoma" w:hAnsi="Tahoma" w:cs="Tahoma"/>
          <w:b/>
          <w:sz w:val="22"/>
          <w:szCs w:val="22"/>
          <w:lang w:val="el-GR"/>
        </w:rPr>
        <w:t>Μετοχή</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Αναλύεται σε εναντιωματική πρόταση με την εξής μορφή: </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Εισάγεται με τον εναντιωματικό σύνδεσμο </w:t>
      </w:r>
      <w:proofErr w:type="spellStart"/>
      <w:r w:rsidRPr="00647717">
        <w:rPr>
          <w:rFonts w:ascii="Tahoma" w:hAnsi="Tahoma" w:cs="Tahoma"/>
          <w:sz w:val="22"/>
          <w:szCs w:val="22"/>
          <w:u w:val="single"/>
          <w:lang w:val="fr-FR"/>
        </w:rPr>
        <w:t>etsi</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en-US"/>
        </w:rPr>
        <w:t>tametsi</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en-US"/>
        </w:rPr>
        <w:t>quamquam</w:t>
      </w:r>
      <w:proofErr w:type="spellEnd"/>
      <w:r w:rsidRPr="00647717">
        <w:rPr>
          <w:rFonts w:ascii="Tahoma" w:hAnsi="Tahoma" w:cs="Tahoma"/>
          <w:sz w:val="22"/>
          <w:szCs w:val="22"/>
          <w:u w:val="single"/>
          <w:lang w:val="el-GR"/>
        </w:rPr>
        <w:t>)+ οριστική</w:t>
      </w:r>
      <w:r w:rsidRPr="00647717">
        <w:rPr>
          <w:rFonts w:ascii="Tahoma" w:hAnsi="Tahoma" w:cs="Tahoma"/>
          <w:sz w:val="22"/>
          <w:szCs w:val="22"/>
          <w:lang w:val="el-GR"/>
        </w:rPr>
        <w:t xml:space="preserve"> ή τον </w:t>
      </w:r>
      <w:proofErr w:type="spellStart"/>
      <w:r w:rsidRPr="00647717">
        <w:rPr>
          <w:rFonts w:ascii="Tahoma" w:hAnsi="Tahoma" w:cs="Tahoma"/>
          <w:sz w:val="22"/>
          <w:szCs w:val="22"/>
          <w:u w:val="single"/>
          <w:lang w:val="fr-FR"/>
        </w:rPr>
        <w:t>licet</w:t>
      </w:r>
      <w:proofErr w:type="spellEnd"/>
      <w:r w:rsidRPr="00647717">
        <w:rPr>
          <w:rFonts w:ascii="Tahoma" w:hAnsi="Tahoma" w:cs="Tahoma"/>
          <w:sz w:val="22"/>
          <w:szCs w:val="22"/>
          <w:u w:val="single"/>
          <w:lang w:val="el-GR"/>
        </w:rPr>
        <w:t xml:space="preserve"> (</w:t>
      </w:r>
      <w:r w:rsidRPr="00647717">
        <w:rPr>
          <w:rFonts w:ascii="Tahoma" w:hAnsi="Tahoma" w:cs="Tahoma"/>
          <w:sz w:val="22"/>
          <w:szCs w:val="22"/>
          <w:u w:val="single"/>
          <w:lang w:val="en-US"/>
        </w:rPr>
        <w:t>cum</w:t>
      </w:r>
      <w:r w:rsidRPr="00647717">
        <w:rPr>
          <w:rFonts w:ascii="Tahoma" w:hAnsi="Tahoma" w:cs="Tahoma"/>
          <w:sz w:val="22"/>
          <w:szCs w:val="22"/>
          <w:u w:val="single"/>
          <w:lang w:val="el-GR"/>
        </w:rPr>
        <w:t>) + υποτακτική</w:t>
      </w:r>
      <w:r w:rsidRPr="00647717">
        <w:rPr>
          <w:rFonts w:ascii="Tahoma" w:hAnsi="Tahoma" w:cs="Tahoma"/>
          <w:sz w:val="22"/>
          <w:szCs w:val="22"/>
          <w:lang w:val="el-GR"/>
        </w:rPr>
        <w:t xml:space="preserve"> </w:t>
      </w:r>
    </w:p>
    <w:p w:rsidR="008C54DA" w:rsidRPr="00647717" w:rsidRDefault="008C54DA" w:rsidP="008C54DA">
      <w:pPr>
        <w:jc w:val="both"/>
        <w:rPr>
          <w:rFonts w:ascii="Tahoma" w:hAnsi="Tahoma" w:cs="Tahoma"/>
          <w:sz w:val="22"/>
          <w:szCs w:val="22"/>
        </w:rPr>
      </w:pPr>
      <w:r w:rsidRPr="00647717">
        <w:rPr>
          <w:rFonts w:ascii="Tahoma" w:hAnsi="Tahoma" w:cs="Tahoma"/>
          <w:sz w:val="22"/>
          <w:szCs w:val="22"/>
          <w:lang w:val="el-GR"/>
        </w:rPr>
        <w:t>Π</w:t>
      </w:r>
      <w:r w:rsidRPr="00647717">
        <w:rPr>
          <w:rFonts w:ascii="Tahoma" w:hAnsi="Tahoma" w:cs="Tahoma"/>
          <w:sz w:val="22"/>
          <w:szCs w:val="22"/>
          <w:lang w:val="de-DE"/>
        </w:rPr>
        <w:t>.</w:t>
      </w:r>
      <w:r w:rsidRPr="00647717">
        <w:rPr>
          <w:rFonts w:ascii="Tahoma" w:hAnsi="Tahoma" w:cs="Tahoma"/>
          <w:sz w:val="22"/>
          <w:szCs w:val="22"/>
          <w:lang w:val="el-GR"/>
        </w:rPr>
        <w:t>χ</w:t>
      </w:r>
      <w:r w:rsidRPr="00647717">
        <w:rPr>
          <w:rFonts w:ascii="Tahoma" w:hAnsi="Tahoma" w:cs="Tahoma"/>
          <w:sz w:val="22"/>
          <w:szCs w:val="22"/>
          <w:lang w:val="de-DE"/>
        </w:rPr>
        <w:t xml:space="preserve"> </w:t>
      </w:r>
      <w:proofErr w:type="spellStart"/>
      <w:r w:rsidRPr="00647717">
        <w:rPr>
          <w:rFonts w:ascii="Tahoma" w:hAnsi="Tahoma" w:cs="Tahoma"/>
          <w:sz w:val="22"/>
          <w:szCs w:val="22"/>
          <w:lang w:val="el-GR"/>
        </w:rPr>
        <w:t>κειμ</w:t>
      </w:r>
      <w:proofErr w:type="spellEnd"/>
      <w:r w:rsidRPr="00647717">
        <w:rPr>
          <w:rFonts w:ascii="Tahoma" w:hAnsi="Tahoma" w:cs="Tahoma"/>
          <w:sz w:val="22"/>
          <w:szCs w:val="22"/>
          <w:lang w:val="de-DE"/>
        </w:rPr>
        <w:t xml:space="preserve">21 </w:t>
      </w:r>
      <w:proofErr w:type="spellStart"/>
      <w:r w:rsidRPr="00647717">
        <w:rPr>
          <w:rFonts w:ascii="Tahoma" w:hAnsi="Tahoma" w:cs="Tahoma"/>
          <w:sz w:val="22"/>
          <w:szCs w:val="22"/>
          <w:lang w:val="de-DE"/>
        </w:rPr>
        <w:t>absens</w:t>
      </w:r>
      <w:proofErr w:type="spellEnd"/>
      <w:r w:rsidRPr="00647717">
        <w:rPr>
          <w:rFonts w:ascii="Tahoma" w:hAnsi="Tahoma" w:cs="Tahoma"/>
          <w:sz w:val="22"/>
          <w:szCs w:val="22"/>
          <w:lang w:val="de-DE"/>
        </w:rPr>
        <w:t xml:space="preserve"> = </w:t>
      </w:r>
      <w:proofErr w:type="spellStart"/>
      <w:r w:rsidRPr="00647717">
        <w:rPr>
          <w:rFonts w:ascii="Tahoma" w:hAnsi="Tahoma" w:cs="Tahoma"/>
          <w:sz w:val="22"/>
          <w:szCs w:val="22"/>
          <w:lang w:val="de-DE"/>
        </w:rPr>
        <w:t>etsi</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aberat</w:t>
      </w:r>
      <w:proofErr w:type="spellEnd"/>
      <w:r w:rsidRPr="00647717">
        <w:rPr>
          <w:rFonts w:ascii="Tahoma" w:hAnsi="Tahoma" w:cs="Tahoma"/>
          <w:sz w:val="22"/>
          <w:szCs w:val="22"/>
          <w:lang w:val="de-DE"/>
        </w:rPr>
        <w:t xml:space="preserve"> </w:t>
      </w:r>
      <w:r w:rsidRPr="00647717">
        <w:rPr>
          <w:rFonts w:ascii="Tahoma" w:hAnsi="Tahoma" w:cs="Tahoma"/>
          <w:sz w:val="22"/>
          <w:szCs w:val="22"/>
          <w:lang w:val="el-GR"/>
        </w:rPr>
        <w:t>ή</w:t>
      </w:r>
      <w:r w:rsidRPr="00647717">
        <w:rPr>
          <w:rFonts w:ascii="Tahoma" w:hAnsi="Tahoma" w:cs="Tahoma"/>
          <w:sz w:val="22"/>
          <w:szCs w:val="22"/>
          <w:lang w:val="de-DE"/>
        </w:rPr>
        <w:t xml:space="preserve"> licet abesset</w:t>
      </w:r>
    </w:p>
    <w:p w:rsidR="008C54DA" w:rsidRPr="00647717" w:rsidRDefault="008C54DA" w:rsidP="008C54DA">
      <w:pPr>
        <w:jc w:val="both"/>
        <w:rPr>
          <w:rFonts w:ascii="Tahoma" w:hAnsi="Tahoma" w:cs="Tahoma"/>
          <w:sz w:val="22"/>
          <w:szCs w:val="22"/>
        </w:rPr>
      </w:pPr>
    </w:p>
    <w:p w:rsidR="008C54DA" w:rsidRPr="00647717" w:rsidRDefault="008C54DA" w:rsidP="008C54DA">
      <w:pPr>
        <w:jc w:val="both"/>
        <w:rPr>
          <w:rFonts w:ascii="Tahoma" w:hAnsi="Tahoma" w:cs="Tahoma"/>
          <w:b/>
          <w:sz w:val="22"/>
          <w:szCs w:val="22"/>
          <w:lang w:val="el-GR"/>
        </w:rPr>
      </w:pPr>
      <w:r w:rsidRPr="00647717">
        <w:rPr>
          <w:rFonts w:ascii="Tahoma" w:hAnsi="Tahoma" w:cs="Tahoma"/>
          <w:b/>
          <w:sz w:val="22"/>
          <w:szCs w:val="22"/>
          <w:lang w:val="el-GR"/>
        </w:rPr>
        <w:t>4</w:t>
      </w:r>
      <w:r w:rsidRPr="00647717">
        <w:rPr>
          <w:rFonts w:ascii="Tahoma" w:hAnsi="Tahoma" w:cs="Tahoma"/>
          <w:b/>
          <w:sz w:val="22"/>
          <w:szCs w:val="22"/>
          <w:lang w:val="fr-FR"/>
        </w:rPr>
        <w:t>.</w:t>
      </w:r>
      <w:r w:rsidRPr="00647717">
        <w:rPr>
          <w:rFonts w:ascii="Tahoma" w:hAnsi="Tahoma" w:cs="Tahoma"/>
          <w:b/>
          <w:sz w:val="22"/>
          <w:szCs w:val="22"/>
          <w:lang w:val="el-GR"/>
        </w:rPr>
        <w:sym w:font="Wingdings 3" w:char="F0C6"/>
      </w:r>
      <w:r w:rsidRPr="00647717">
        <w:rPr>
          <w:rFonts w:ascii="Tahoma" w:hAnsi="Tahoma" w:cs="Tahoma"/>
          <w:b/>
          <w:sz w:val="22"/>
          <w:szCs w:val="22"/>
          <w:lang w:val="el-GR"/>
        </w:rPr>
        <w:t>Χρονική</w:t>
      </w:r>
      <w:r w:rsidRPr="00647717">
        <w:rPr>
          <w:rFonts w:ascii="Tahoma" w:hAnsi="Tahoma" w:cs="Tahoma"/>
          <w:b/>
          <w:sz w:val="22"/>
          <w:szCs w:val="22"/>
          <w:lang w:val="fr-FR"/>
        </w:rPr>
        <w:t xml:space="preserve"> </w:t>
      </w:r>
      <w:r w:rsidRPr="00647717">
        <w:rPr>
          <w:rFonts w:ascii="Tahoma" w:hAnsi="Tahoma" w:cs="Tahoma"/>
          <w:b/>
          <w:sz w:val="22"/>
          <w:szCs w:val="22"/>
          <w:lang w:val="el-GR"/>
        </w:rPr>
        <w:t>Μετοχή</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Αναλύεται σε χρονική πρόταση, πριν όμως από την ανάλυση θα πρέπει να προσέξουμε τον </w:t>
      </w:r>
      <w:r w:rsidRPr="00647717">
        <w:rPr>
          <w:rFonts w:ascii="Tahoma" w:hAnsi="Tahoma" w:cs="Tahoma"/>
          <w:i/>
          <w:sz w:val="22"/>
          <w:szCs w:val="22"/>
          <w:lang w:val="el-GR"/>
        </w:rPr>
        <w:t>χρόνο της μετοχής</w:t>
      </w:r>
      <w:r w:rsidRPr="00647717">
        <w:rPr>
          <w:rFonts w:ascii="Tahoma" w:hAnsi="Tahoma" w:cs="Tahoma"/>
          <w:sz w:val="22"/>
          <w:szCs w:val="22"/>
          <w:lang w:val="el-GR"/>
        </w:rPr>
        <w:t xml:space="preserve">, συνεπώς και τη </w:t>
      </w:r>
      <w:r w:rsidRPr="00647717">
        <w:rPr>
          <w:rFonts w:ascii="Tahoma" w:hAnsi="Tahoma" w:cs="Tahoma"/>
          <w:i/>
          <w:sz w:val="22"/>
          <w:szCs w:val="22"/>
          <w:lang w:val="el-GR"/>
        </w:rPr>
        <w:t>χρονική βαθμίδα</w:t>
      </w:r>
      <w:r w:rsidRPr="00647717">
        <w:rPr>
          <w:rFonts w:ascii="Tahoma" w:hAnsi="Tahoma" w:cs="Tahoma"/>
          <w:sz w:val="22"/>
          <w:szCs w:val="22"/>
          <w:lang w:val="el-GR"/>
        </w:rPr>
        <w:t>, που δηλώνει. Δηλαδή:</w:t>
      </w:r>
    </w:p>
    <w:p w:rsidR="008C54DA" w:rsidRPr="00647717" w:rsidRDefault="008C54DA" w:rsidP="008C54DA">
      <w:pPr>
        <w:numPr>
          <w:ilvl w:val="0"/>
          <w:numId w:val="1"/>
        </w:numPr>
        <w:jc w:val="both"/>
        <w:rPr>
          <w:rFonts w:ascii="Tahoma" w:hAnsi="Tahoma" w:cs="Tahoma"/>
          <w:sz w:val="22"/>
          <w:szCs w:val="22"/>
          <w:lang w:val="el-GR"/>
        </w:rPr>
      </w:pPr>
      <w:r w:rsidRPr="00647717">
        <w:rPr>
          <w:rFonts w:ascii="Tahoma" w:hAnsi="Tahoma" w:cs="Tahoma"/>
          <w:sz w:val="22"/>
          <w:szCs w:val="22"/>
          <w:lang w:val="el-GR"/>
        </w:rPr>
        <w:t xml:space="preserve">αν η μετοχή είναι χρόνου </w:t>
      </w:r>
      <w:r w:rsidRPr="00647717">
        <w:rPr>
          <w:rFonts w:ascii="Tahoma" w:hAnsi="Tahoma" w:cs="Tahoma"/>
          <w:sz w:val="22"/>
          <w:szCs w:val="22"/>
          <w:u w:val="single"/>
          <w:lang w:val="el-GR"/>
        </w:rPr>
        <w:t>ενεστώτα</w:t>
      </w:r>
      <w:r w:rsidRPr="00647717">
        <w:rPr>
          <w:rFonts w:ascii="Tahoma" w:hAnsi="Tahoma" w:cs="Tahoma"/>
          <w:sz w:val="22"/>
          <w:szCs w:val="22"/>
          <w:lang w:val="el-GR"/>
        </w:rPr>
        <w:t xml:space="preserve">, τότε δηλώνεται το </w:t>
      </w:r>
      <w:r w:rsidRPr="00647717">
        <w:rPr>
          <w:rFonts w:ascii="Tahoma" w:hAnsi="Tahoma" w:cs="Tahoma"/>
          <w:sz w:val="22"/>
          <w:szCs w:val="22"/>
          <w:u w:val="single"/>
          <w:lang w:val="el-GR"/>
        </w:rPr>
        <w:t>σύγχρονο</w:t>
      </w:r>
      <w:r w:rsidRPr="00647717">
        <w:rPr>
          <w:rFonts w:ascii="Tahoma" w:hAnsi="Tahoma" w:cs="Tahoma"/>
          <w:sz w:val="22"/>
          <w:szCs w:val="22"/>
          <w:lang w:val="el-GR"/>
        </w:rPr>
        <w:t xml:space="preserve">, συνεπώς η πρόταση σχηματίζεται ως εξής: εισάγεται με τον χρονικό σύνδεσμο </w:t>
      </w:r>
      <w:proofErr w:type="spellStart"/>
      <w:r w:rsidRPr="00647717">
        <w:rPr>
          <w:rFonts w:ascii="Tahoma" w:hAnsi="Tahoma" w:cs="Tahoma"/>
          <w:sz w:val="22"/>
          <w:szCs w:val="22"/>
          <w:lang w:val="fr-FR"/>
        </w:rPr>
        <w:t>dum</w:t>
      </w:r>
      <w:proofErr w:type="spellEnd"/>
      <w:r w:rsidRPr="00647717">
        <w:rPr>
          <w:rFonts w:ascii="Tahoma" w:hAnsi="Tahoma" w:cs="Tahoma"/>
          <w:sz w:val="22"/>
          <w:szCs w:val="22"/>
          <w:lang w:val="el-GR"/>
        </w:rPr>
        <w:t xml:space="preserve"> + οριστική ενεστώτα (για παρόν και παρελθόν αδιακρίτως) ή με τον (ιστορικό - διηγηματικό) </w:t>
      </w:r>
      <w:r w:rsidRPr="00647717">
        <w:rPr>
          <w:rFonts w:ascii="Tahoma" w:hAnsi="Tahoma" w:cs="Tahoma"/>
          <w:sz w:val="22"/>
          <w:szCs w:val="22"/>
          <w:lang w:val="en-US"/>
        </w:rPr>
        <w:t>cum</w:t>
      </w:r>
      <w:r w:rsidRPr="00647717">
        <w:rPr>
          <w:rFonts w:ascii="Tahoma" w:hAnsi="Tahoma" w:cs="Tahoma"/>
          <w:sz w:val="22"/>
          <w:szCs w:val="22"/>
          <w:lang w:val="el-GR"/>
        </w:rPr>
        <w:t xml:space="preserve"> + υποτακτική παρατατικού (για το παρελθόν) ή σπανιότερα με τον </w:t>
      </w:r>
      <w:r w:rsidRPr="00647717">
        <w:rPr>
          <w:rFonts w:ascii="Tahoma" w:hAnsi="Tahoma" w:cs="Tahoma"/>
          <w:sz w:val="22"/>
          <w:szCs w:val="22"/>
          <w:lang w:val="en-US"/>
        </w:rPr>
        <w:t>cum</w:t>
      </w:r>
      <w:r w:rsidRPr="00647717">
        <w:rPr>
          <w:rFonts w:ascii="Tahoma" w:hAnsi="Tahoma" w:cs="Tahoma"/>
          <w:sz w:val="22"/>
          <w:szCs w:val="22"/>
          <w:lang w:val="el-GR"/>
        </w:rPr>
        <w:t xml:space="preserve"> (</w:t>
      </w:r>
      <w:proofErr w:type="spellStart"/>
      <w:r w:rsidRPr="00647717">
        <w:rPr>
          <w:rFonts w:ascii="Tahoma" w:hAnsi="Tahoma" w:cs="Tahoma"/>
          <w:sz w:val="22"/>
          <w:szCs w:val="22"/>
          <w:lang w:val="en-US"/>
        </w:rPr>
        <w:t>temporale</w:t>
      </w:r>
      <w:proofErr w:type="spellEnd"/>
      <w:r w:rsidRPr="00647717">
        <w:rPr>
          <w:rFonts w:ascii="Tahoma" w:hAnsi="Tahoma" w:cs="Tahoma"/>
          <w:sz w:val="22"/>
          <w:szCs w:val="22"/>
          <w:lang w:val="el-GR"/>
        </w:rPr>
        <w:t>) + Οριστική Ενεστώτα (για το παρόν) ή Παρατατικού (για το παρελθόν)</w:t>
      </w:r>
    </w:p>
    <w:p w:rsidR="008C54DA" w:rsidRPr="00647717" w:rsidRDefault="008C54DA" w:rsidP="008C54DA">
      <w:pPr>
        <w:ind w:left="360"/>
        <w:jc w:val="both"/>
        <w:rPr>
          <w:rFonts w:ascii="Tahoma" w:hAnsi="Tahoma" w:cs="Tahoma"/>
          <w:sz w:val="22"/>
          <w:szCs w:val="22"/>
          <w:lang w:val="de-DE"/>
        </w:rPr>
      </w:pPr>
      <w:r w:rsidRPr="00647717">
        <w:rPr>
          <w:rFonts w:ascii="Tahoma" w:hAnsi="Tahoma" w:cs="Tahoma"/>
          <w:sz w:val="22"/>
          <w:szCs w:val="22"/>
          <w:lang w:val="el-GR"/>
        </w:rPr>
        <w:t>Π</w:t>
      </w:r>
      <w:r w:rsidRPr="008C54DA">
        <w:rPr>
          <w:rFonts w:ascii="Tahoma" w:hAnsi="Tahoma" w:cs="Tahoma"/>
          <w:sz w:val="22"/>
          <w:szCs w:val="22"/>
          <w:lang w:val="en-US"/>
        </w:rPr>
        <w:t xml:space="preserve">. </w:t>
      </w:r>
      <w:r w:rsidRPr="00647717">
        <w:rPr>
          <w:rFonts w:ascii="Tahoma" w:hAnsi="Tahoma" w:cs="Tahoma"/>
          <w:sz w:val="22"/>
          <w:szCs w:val="22"/>
          <w:lang w:val="el-GR"/>
        </w:rPr>
        <w:t>χ</w:t>
      </w:r>
      <w:r w:rsidRPr="008C54DA">
        <w:rPr>
          <w:rFonts w:ascii="Tahoma" w:hAnsi="Tahoma" w:cs="Tahoma"/>
          <w:sz w:val="22"/>
          <w:szCs w:val="22"/>
          <w:lang w:val="en-US"/>
        </w:rPr>
        <w:t xml:space="preserve"> </w:t>
      </w:r>
      <w:proofErr w:type="spellStart"/>
      <w:r w:rsidRPr="00647717">
        <w:rPr>
          <w:rFonts w:ascii="Tahoma" w:hAnsi="Tahoma" w:cs="Tahoma"/>
          <w:sz w:val="22"/>
          <w:szCs w:val="22"/>
          <w:lang w:val="el-GR"/>
        </w:rPr>
        <w:t>κειμ</w:t>
      </w:r>
      <w:proofErr w:type="spellEnd"/>
      <w:r w:rsidRPr="008C54DA">
        <w:rPr>
          <w:rFonts w:ascii="Tahoma" w:hAnsi="Tahoma" w:cs="Tahoma"/>
          <w:sz w:val="22"/>
          <w:szCs w:val="22"/>
          <w:lang w:val="en-US"/>
        </w:rPr>
        <w:t xml:space="preserve">. </w:t>
      </w:r>
      <w:r w:rsidRPr="00647717">
        <w:rPr>
          <w:rFonts w:ascii="Tahoma" w:hAnsi="Tahoma" w:cs="Tahoma"/>
          <w:sz w:val="22"/>
          <w:szCs w:val="22"/>
          <w:lang w:val="de-DE"/>
        </w:rPr>
        <w:t xml:space="preserve">43: </w:t>
      </w:r>
      <w:proofErr w:type="spellStart"/>
      <w:r w:rsidRPr="00647717">
        <w:rPr>
          <w:rFonts w:ascii="Tahoma" w:hAnsi="Tahoma" w:cs="Tahoma"/>
          <w:sz w:val="22"/>
          <w:szCs w:val="22"/>
          <w:lang w:val="de-DE"/>
        </w:rPr>
        <w:t>ingredienti</w:t>
      </w:r>
      <w:proofErr w:type="spellEnd"/>
      <w:r w:rsidRPr="00647717">
        <w:rPr>
          <w:rFonts w:ascii="Tahoma" w:hAnsi="Tahoma" w:cs="Tahoma"/>
          <w:sz w:val="22"/>
          <w:szCs w:val="22"/>
          <w:lang w:val="de-DE"/>
        </w:rPr>
        <w:t xml:space="preserve"> =cum tu </w:t>
      </w:r>
      <w:proofErr w:type="spellStart"/>
      <w:r w:rsidRPr="00647717">
        <w:rPr>
          <w:rFonts w:ascii="Tahoma" w:hAnsi="Tahoma" w:cs="Tahoma"/>
          <w:sz w:val="22"/>
          <w:szCs w:val="22"/>
          <w:lang w:val="de-DE"/>
        </w:rPr>
        <w:t>ingredereris</w:t>
      </w:r>
      <w:proofErr w:type="spellEnd"/>
      <w:r w:rsidRPr="00647717">
        <w:rPr>
          <w:rFonts w:ascii="Tahoma" w:hAnsi="Tahoma" w:cs="Tahoma"/>
          <w:sz w:val="22"/>
          <w:szCs w:val="22"/>
          <w:lang w:val="de-DE"/>
        </w:rPr>
        <w:t xml:space="preserve">, -re </w:t>
      </w:r>
      <w:r w:rsidRPr="00647717">
        <w:rPr>
          <w:rFonts w:ascii="Tahoma" w:hAnsi="Tahoma" w:cs="Tahoma"/>
          <w:sz w:val="22"/>
          <w:szCs w:val="22"/>
          <w:lang w:val="el-GR"/>
        </w:rPr>
        <w:t>ή</w:t>
      </w:r>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dum</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ingrederis</w:t>
      </w:r>
      <w:proofErr w:type="spellEnd"/>
      <w:r w:rsidRPr="00647717">
        <w:rPr>
          <w:rFonts w:ascii="Tahoma" w:hAnsi="Tahoma" w:cs="Tahoma"/>
          <w:sz w:val="22"/>
          <w:szCs w:val="22"/>
          <w:lang w:val="de-DE"/>
        </w:rPr>
        <w:t xml:space="preserve">, -re </w:t>
      </w:r>
      <w:r w:rsidRPr="00647717">
        <w:rPr>
          <w:rFonts w:ascii="Tahoma" w:hAnsi="Tahoma" w:cs="Tahoma"/>
          <w:sz w:val="22"/>
          <w:szCs w:val="22"/>
          <w:lang w:val="el-GR"/>
        </w:rPr>
        <w:t>ή</w:t>
      </w:r>
      <w:r w:rsidRPr="00647717">
        <w:rPr>
          <w:rFonts w:ascii="Tahoma" w:hAnsi="Tahoma" w:cs="Tahoma"/>
          <w:sz w:val="22"/>
          <w:szCs w:val="22"/>
          <w:lang w:val="en-US"/>
        </w:rPr>
        <w:t xml:space="preserve"> cum </w:t>
      </w:r>
      <w:proofErr w:type="spellStart"/>
      <w:r w:rsidRPr="00647717">
        <w:rPr>
          <w:rFonts w:ascii="Tahoma" w:hAnsi="Tahoma" w:cs="Tahoma"/>
          <w:sz w:val="22"/>
          <w:szCs w:val="22"/>
          <w:lang w:val="en-US"/>
        </w:rPr>
        <w:t>ingrediebaris</w:t>
      </w:r>
      <w:proofErr w:type="spellEnd"/>
      <w:r w:rsidRPr="00647717">
        <w:rPr>
          <w:rFonts w:ascii="Tahoma" w:hAnsi="Tahoma" w:cs="Tahoma"/>
          <w:sz w:val="22"/>
          <w:szCs w:val="22"/>
          <w:lang w:val="en-US"/>
        </w:rPr>
        <w:t xml:space="preserve">, -re </w:t>
      </w:r>
      <w:r w:rsidRPr="00647717">
        <w:rPr>
          <w:rFonts w:ascii="Tahoma" w:hAnsi="Tahoma" w:cs="Tahoma"/>
          <w:sz w:val="22"/>
          <w:szCs w:val="22"/>
          <w:lang w:val="de-DE"/>
        </w:rPr>
        <w:t>.</w:t>
      </w:r>
    </w:p>
    <w:p w:rsidR="008C54DA" w:rsidRPr="00647717" w:rsidRDefault="008C54DA" w:rsidP="008C54DA">
      <w:pPr>
        <w:ind w:left="360"/>
        <w:jc w:val="both"/>
        <w:rPr>
          <w:rFonts w:ascii="Tahoma" w:hAnsi="Tahoma" w:cs="Tahoma"/>
          <w:sz w:val="22"/>
          <w:szCs w:val="22"/>
          <w:lang w:val="de-DE"/>
        </w:rPr>
      </w:pPr>
    </w:p>
    <w:p w:rsidR="008C54DA" w:rsidRPr="00647717" w:rsidRDefault="008C54DA" w:rsidP="008C54DA">
      <w:pPr>
        <w:ind w:left="360"/>
        <w:jc w:val="both"/>
        <w:rPr>
          <w:rFonts w:ascii="Tahoma" w:hAnsi="Tahoma" w:cs="Tahoma"/>
          <w:sz w:val="22"/>
          <w:szCs w:val="22"/>
          <w:lang w:val="el-GR"/>
        </w:rPr>
      </w:pPr>
      <w:r w:rsidRPr="00647717">
        <w:rPr>
          <w:rFonts w:ascii="Tahoma" w:hAnsi="Tahoma" w:cs="Tahoma"/>
          <w:sz w:val="22"/>
          <w:szCs w:val="22"/>
          <w:lang w:val="el-GR"/>
        </w:rPr>
        <w:sym w:font="Wingdings 3" w:char="F0A8"/>
      </w:r>
      <w:r w:rsidRPr="00647717">
        <w:rPr>
          <w:rFonts w:ascii="Tahoma" w:hAnsi="Tahoma" w:cs="Tahoma"/>
          <w:sz w:val="22"/>
          <w:szCs w:val="22"/>
          <w:lang w:val="el-GR"/>
        </w:rPr>
        <w:t xml:space="preserve"> αν η μετοχή είναι χρόνου </w:t>
      </w:r>
      <w:r w:rsidRPr="00647717">
        <w:rPr>
          <w:rFonts w:ascii="Tahoma" w:hAnsi="Tahoma" w:cs="Tahoma"/>
          <w:sz w:val="22"/>
          <w:szCs w:val="22"/>
          <w:u w:val="single"/>
          <w:lang w:val="el-GR"/>
        </w:rPr>
        <w:t>παρακειμένου</w:t>
      </w:r>
      <w:r w:rsidRPr="00647717">
        <w:rPr>
          <w:rFonts w:ascii="Tahoma" w:hAnsi="Tahoma" w:cs="Tahoma"/>
          <w:sz w:val="22"/>
          <w:szCs w:val="22"/>
          <w:lang w:val="el-GR"/>
        </w:rPr>
        <w:t xml:space="preserve"> τότε δηλώνεται το </w:t>
      </w:r>
      <w:proofErr w:type="spellStart"/>
      <w:r w:rsidRPr="00647717">
        <w:rPr>
          <w:rFonts w:ascii="Tahoma" w:hAnsi="Tahoma" w:cs="Tahoma"/>
          <w:sz w:val="22"/>
          <w:szCs w:val="22"/>
          <w:lang w:val="el-GR"/>
        </w:rPr>
        <w:t>προτερόχρονο</w:t>
      </w:r>
      <w:proofErr w:type="spellEnd"/>
      <w:r w:rsidRPr="00647717">
        <w:rPr>
          <w:rFonts w:ascii="Tahoma" w:hAnsi="Tahoma" w:cs="Tahoma"/>
          <w:sz w:val="22"/>
          <w:szCs w:val="22"/>
          <w:lang w:val="el-GR"/>
        </w:rPr>
        <w:t xml:space="preserve">, συνεπώς η πρόταση σχηματίζεται ως εξής: εισάγεται με τον χρονικό σύνδεσμο </w:t>
      </w:r>
      <w:proofErr w:type="spellStart"/>
      <w:r w:rsidRPr="00647717">
        <w:rPr>
          <w:rFonts w:ascii="Tahoma" w:hAnsi="Tahoma" w:cs="Tahoma"/>
          <w:sz w:val="22"/>
          <w:szCs w:val="22"/>
          <w:u w:val="single"/>
          <w:lang w:val="fr-FR"/>
        </w:rPr>
        <w:t>postquam</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fr-FR"/>
        </w:rPr>
        <w:t>ubi</w:t>
      </w:r>
      <w:proofErr w:type="spellEnd"/>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fr-FR"/>
        </w:rPr>
        <w:t>simul</w:t>
      </w:r>
      <w:proofErr w:type="spellEnd"/>
      <w:r w:rsidRPr="00647717">
        <w:rPr>
          <w:rFonts w:ascii="Tahoma" w:hAnsi="Tahoma" w:cs="Tahoma"/>
          <w:sz w:val="22"/>
          <w:szCs w:val="22"/>
          <w:u w:val="single"/>
          <w:lang w:val="el-GR"/>
        </w:rPr>
        <w:t>) + οριστική παρακειμένου (ή υπερσυντελίκου) για το παρελθόν</w:t>
      </w:r>
      <w:r w:rsidRPr="00647717">
        <w:rPr>
          <w:rFonts w:ascii="Tahoma" w:hAnsi="Tahoma" w:cs="Tahoma"/>
          <w:sz w:val="22"/>
          <w:szCs w:val="22"/>
          <w:lang w:val="el-GR"/>
        </w:rPr>
        <w:t xml:space="preserve"> ή </w:t>
      </w:r>
    </w:p>
    <w:p w:rsidR="008C54DA" w:rsidRPr="00647717" w:rsidRDefault="008C54DA" w:rsidP="008C54DA">
      <w:pPr>
        <w:ind w:left="360"/>
        <w:jc w:val="both"/>
        <w:rPr>
          <w:rFonts w:ascii="Tahoma" w:hAnsi="Tahoma" w:cs="Tahoma"/>
          <w:sz w:val="22"/>
          <w:szCs w:val="22"/>
          <w:u w:val="single"/>
          <w:lang w:val="el-GR"/>
        </w:rPr>
      </w:pPr>
      <w:r w:rsidRPr="00647717">
        <w:rPr>
          <w:rFonts w:ascii="Tahoma" w:hAnsi="Tahoma" w:cs="Tahoma"/>
          <w:sz w:val="22"/>
          <w:szCs w:val="22"/>
          <w:lang w:val="el-GR"/>
        </w:rPr>
        <w:t xml:space="preserve">εισάγεται με τον χρονικό σύνδεσμο </w:t>
      </w:r>
      <w:r w:rsidRPr="00647717">
        <w:rPr>
          <w:rFonts w:ascii="Tahoma" w:hAnsi="Tahoma" w:cs="Tahoma"/>
          <w:sz w:val="22"/>
          <w:szCs w:val="22"/>
          <w:u w:val="single"/>
          <w:lang w:val="fr-FR"/>
        </w:rPr>
        <w:t>cum</w:t>
      </w:r>
      <w:r w:rsidRPr="00647717">
        <w:rPr>
          <w:rFonts w:ascii="Tahoma" w:hAnsi="Tahoma" w:cs="Tahoma"/>
          <w:sz w:val="22"/>
          <w:szCs w:val="22"/>
          <w:u w:val="single"/>
          <w:lang w:val="el-GR"/>
        </w:rPr>
        <w:t xml:space="preserve"> (ιστορικός - διηγηματικός) + υποτακτική υπερσυντελίκου για το παρελθόν</w:t>
      </w:r>
    </w:p>
    <w:p w:rsidR="008C54DA" w:rsidRPr="00647717" w:rsidRDefault="008C54DA" w:rsidP="008C54DA">
      <w:pPr>
        <w:ind w:left="360"/>
        <w:jc w:val="both"/>
        <w:rPr>
          <w:rFonts w:ascii="Tahoma" w:hAnsi="Tahoma" w:cs="Tahoma"/>
          <w:sz w:val="22"/>
          <w:szCs w:val="22"/>
          <w:lang w:val="el-GR"/>
        </w:rPr>
      </w:pPr>
      <w:r w:rsidRPr="00647717">
        <w:rPr>
          <w:rFonts w:ascii="Tahoma" w:hAnsi="Tahoma" w:cs="Tahoma"/>
          <w:sz w:val="22"/>
          <w:szCs w:val="22"/>
          <w:u w:val="single"/>
          <w:lang w:val="el-GR"/>
        </w:rPr>
        <w:t xml:space="preserve">εισάγεται με τον </w:t>
      </w:r>
      <w:r w:rsidRPr="00647717">
        <w:rPr>
          <w:rFonts w:ascii="Tahoma" w:hAnsi="Tahoma" w:cs="Tahoma"/>
          <w:sz w:val="22"/>
          <w:szCs w:val="22"/>
          <w:u w:val="single"/>
          <w:lang w:val="en-US"/>
        </w:rPr>
        <w:t>cum</w:t>
      </w:r>
      <w:r w:rsidRPr="00647717">
        <w:rPr>
          <w:rFonts w:ascii="Tahoma" w:hAnsi="Tahoma" w:cs="Tahoma"/>
          <w:sz w:val="22"/>
          <w:szCs w:val="22"/>
          <w:u w:val="single"/>
          <w:lang w:val="el-GR"/>
        </w:rPr>
        <w:t xml:space="preserve"> </w:t>
      </w:r>
      <w:proofErr w:type="spellStart"/>
      <w:r w:rsidRPr="00647717">
        <w:rPr>
          <w:rFonts w:ascii="Tahoma" w:hAnsi="Tahoma" w:cs="Tahoma"/>
          <w:sz w:val="22"/>
          <w:szCs w:val="22"/>
          <w:u w:val="single"/>
          <w:lang w:val="en-US"/>
        </w:rPr>
        <w:t>temporale</w:t>
      </w:r>
      <w:proofErr w:type="spellEnd"/>
      <w:r w:rsidRPr="00647717">
        <w:rPr>
          <w:rFonts w:ascii="Tahoma" w:hAnsi="Tahoma" w:cs="Tahoma"/>
          <w:sz w:val="22"/>
          <w:szCs w:val="22"/>
          <w:u w:val="single"/>
          <w:lang w:val="el-GR"/>
        </w:rPr>
        <w:t xml:space="preserve"> + Οριστική Παρακειμένου ή Υπερσυντελίκου</w:t>
      </w:r>
    </w:p>
    <w:p w:rsidR="008C54DA" w:rsidRPr="00647717" w:rsidRDefault="008C54DA" w:rsidP="008C54DA">
      <w:pPr>
        <w:ind w:left="360"/>
        <w:jc w:val="both"/>
        <w:rPr>
          <w:rFonts w:ascii="Tahoma" w:hAnsi="Tahoma" w:cs="Tahoma"/>
          <w:sz w:val="22"/>
          <w:szCs w:val="22"/>
          <w:lang w:val="fr-FR"/>
        </w:rPr>
      </w:pPr>
      <w:r w:rsidRPr="00647717">
        <w:rPr>
          <w:rFonts w:ascii="Tahoma" w:hAnsi="Tahoma" w:cs="Tahoma"/>
          <w:sz w:val="22"/>
          <w:szCs w:val="22"/>
          <w:lang w:val="el-GR"/>
        </w:rPr>
        <w:t>Π</w:t>
      </w:r>
      <w:r w:rsidRPr="00647717">
        <w:rPr>
          <w:rFonts w:ascii="Tahoma" w:hAnsi="Tahoma" w:cs="Tahoma"/>
          <w:sz w:val="22"/>
          <w:szCs w:val="22"/>
          <w:lang w:val="fr-FR"/>
        </w:rPr>
        <w:t>.</w:t>
      </w:r>
      <w:r w:rsidRPr="00647717">
        <w:rPr>
          <w:rFonts w:ascii="Tahoma" w:hAnsi="Tahoma" w:cs="Tahoma"/>
          <w:sz w:val="22"/>
          <w:szCs w:val="22"/>
          <w:lang w:val="el-GR"/>
        </w:rPr>
        <w:t>χ</w:t>
      </w:r>
      <w:r w:rsidRPr="00647717">
        <w:rPr>
          <w:rFonts w:ascii="Tahoma" w:hAnsi="Tahoma" w:cs="Tahoma"/>
          <w:sz w:val="22"/>
          <w:szCs w:val="22"/>
          <w:lang w:val="fr-FR"/>
        </w:rPr>
        <w:t xml:space="preserve"> </w:t>
      </w:r>
      <w:proofErr w:type="spellStart"/>
      <w:r w:rsidRPr="00647717">
        <w:rPr>
          <w:rFonts w:ascii="Tahoma" w:hAnsi="Tahoma" w:cs="Tahoma"/>
          <w:sz w:val="22"/>
          <w:szCs w:val="22"/>
          <w:lang w:val="el-GR"/>
        </w:rPr>
        <w:t>κειμ</w:t>
      </w:r>
      <w:proofErr w:type="spellEnd"/>
      <w:r w:rsidRPr="00647717">
        <w:rPr>
          <w:rFonts w:ascii="Tahoma" w:hAnsi="Tahoma" w:cs="Tahoma"/>
          <w:sz w:val="22"/>
          <w:szCs w:val="22"/>
          <w:lang w:val="fr-FR"/>
        </w:rPr>
        <w:t xml:space="preserve">. 21 </w:t>
      </w:r>
      <w:proofErr w:type="spellStart"/>
      <w:r w:rsidRPr="00647717">
        <w:rPr>
          <w:rFonts w:ascii="Tahoma" w:hAnsi="Tahoma" w:cs="Tahoma"/>
          <w:sz w:val="22"/>
          <w:szCs w:val="22"/>
          <w:lang w:val="fr-FR"/>
        </w:rPr>
        <w:t>rogatus</w:t>
      </w:r>
      <w:proofErr w:type="spellEnd"/>
      <w:r w:rsidRPr="00647717">
        <w:rPr>
          <w:rFonts w:ascii="Tahoma" w:hAnsi="Tahoma" w:cs="Tahoma"/>
          <w:sz w:val="22"/>
          <w:szCs w:val="22"/>
          <w:lang w:val="fr-FR"/>
        </w:rPr>
        <w:t xml:space="preserve"> = cum </w:t>
      </w:r>
      <w:proofErr w:type="spellStart"/>
      <w:r w:rsidRPr="00647717">
        <w:rPr>
          <w:rFonts w:ascii="Tahoma" w:hAnsi="Tahoma" w:cs="Tahoma"/>
          <w:sz w:val="22"/>
          <w:szCs w:val="22"/>
          <w:lang w:val="fr-FR"/>
        </w:rPr>
        <w:t>rogatus</w:t>
      </w:r>
      <w:proofErr w:type="spellEnd"/>
      <w:r w:rsidRPr="00647717">
        <w:rPr>
          <w:rFonts w:ascii="Tahoma" w:hAnsi="Tahoma" w:cs="Tahoma"/>
          <w:sz w:val="22"/>
          <w:szCs w:val="22"/>
          <w:lang w:val="fr-FR"/>
        </w:rPr>
        <w:t xml:space="preserve"> </w:t>
      </w:r>
      <w:proofErr w:type="spellStart"/>
      <w:r w:rsidRPr="00647717">
        <w:rPr>
          <w:rFonts w:ascii="Tahoma" w:hAnsi="Tahoma" w:cs="Tahoma"/>
          <w:sz w:val="22"/>
          <w:szCs w:val="22"/>
          <w:lang w:val="fr-FR"/>
        </w:rPr>
        <w:t>esset</w:t>
      </w:r>
      <w:proofErr w:type="spellEnd"/>
      <w:r w:rsidRPr="00647717">
        <w:rPr>
          <w:rFonts w:ascii="Tahoma" w:hAnsi="Tahoma" w:cs="Tahoma"/>
          <w:sz w:val="22"/>
          <w:szCs w:val="22"/>
          <w:lang w:val="fr-FR"/>
        </w:rPr>
        <w:t xml:space="preserve"> </w:t>
      </w:r>
      <w:r w:rsidRPr="00647717">
        <w:rPr>
          <w:rFonts w:ascii="Tahoma" w:hAnsi="Tahoma" w:cs="Tahoma"/>
          <w:sz w:val="22"/>
          <w:szCs w:val="22"/>
          <w:lang w:val="el-GR"/>
        </w:rPr>
        <w:t>ή</w:t>
      </w:r>
      <w:r w:rsidRPr="00647717">
        <w:rPr>
          <w:rFonts w:ascii="Tahoma" w:hAnsi="Tahoma" w:cs="Tahoma"/>
          <w:sz w:val="22"/>
          <w:szCs w:val="22"/>
          <w:lang w:val="fr-FR"/>
        </w:rPr>
        <w:t xml:space="preserve"> </w:t>
      </w:r>
      <w:proofErr w:type="spellStart"/>
      <w:r w:rsidRPr="00647717">
        <w:rPr>
          <w:rFonts w:ascii="Tahoma" w:hAnsi="Tahoma" w:cs="Tahoma"/>
          <w:sz w:val="22"/>
          <w:szCs w:val="22"/>
          <w:lang w:val="fr-FR"/>
        </w:rPr>
        <w:t>postquam</w:t>
      </w:r>
      <w:proofErr w:type="spellEnd"/>
      <w:r w:rsidRPr="00647717">
        <w:rPr>
          <w:rFonts w:ascii="Tahoma" w:hAnsi="Tahoma" w:cs="Tahoma"/>
          <w:sz w:val="22"/>
          <w:szCs w:val="22"/>
          <w:lang w:val="fr-FR"/>
        </w:rPr>
        <w:t xml:space="preserve"> </w:t>
      </w:r>
      <w:proofErr w:type="spellStart"/>
      <w:r w:rsidRPr="00647717">
        <w:rPr>
          <w:rFonts w:ascii="Tahoma" w:hAnsi="Tahoma" w:cs="Tahoma"/>
          <w:sz w:val="22"/>
          <w:szCs w:val="22"/>
          <w:lang w:val="fr-FR"/>
        </w:rPr>
        <w:t>rogatus</w:t>
      </w:r>
      <w:proofErr w:type="spellEnd"/>
      <w:r w:rsidRPr="00647717">
        <w:rPr>
          <w:rFonts w:ascii="Tahoma" w:hAnsi="Tahoma" w:cs="Tahoma"/>
          <w:sz w:val="22"/>
          <w:szCs w:val="22"/>
          <w:lang w:val="fr-FR"/>
        </w:rPr>
        <w:t xml:space="preserve"> est </w:t>
      </w:r>
    </w:p>
    <w:p w:rsidR="008C54DA" w:rsidRPr="00647717" w:rsidRDefault="008C54DA" w:rsidP="008C54DA">
      <w:pPr>
        <w:ind w:left="1440"/>
        <w:jc w:val="both"/>
        <w:rPr>
          <w:rFonts w:ascii="Tahoma" w:hAnsi="Tahoma" w:cs="Tahoma"/>
          <w:sz w:val="22"/>
          <w:szCs w:val="22"/>
          <w:lang w:val="en-US"/>
        </w:rPr>
      </w:pPr>
      <w:r w:rsidRPr="00647717">
        <w:rPr>
          <w:rFonts w:ascii="Tahoma" w:hAnsi="Tahoma" w:cs="Tahoma"/>
          <w:sz w:val="22"/>
          <w:szCs w:val="22"/>
          <w:lang w:val="fr-FR"/>
        </w:rPr>
        <w:br w:type="page"/>
      </w:r>
    </w:p>
    <w:p w:rsidR="008C54DA" w:rsidRPr="00647717" w:rsidRDefault="008C54DA" w:rsidP="008C54DA">
      <w:pPr>
        <w:jc w:val="both"/>
        <w:rPr>
          <w:rFonts w:ascii="Tahoma" w:hAnsi="Tahoma" w:cs="Tahoma"/>
          <w:b/>
          <w:sz w:val="22"/>
          <w:szCs w:val="22"/>
          <w:lang w:val="el-GR"/>
        </w:rPr>
      </w:pPr>
      <w:r>
        <w:rPr>
          <w:rFonts w:ascii="Tahoma" w:hAnsi="Tahoma" w:cs="Tahoma"/>
          <w:b/>
          <w:sz w:val="22"/>
          <w:szCs w:val="22"/>
          <w:lang w:val="el-GR"/>
        </w:rPr>
        <w:lastRenderedPageBreak/>
        <w:t>ΜΕΤΑΤΡΟΠΗ ΠΡΟΤΑΣΕΩΝ ΣΕ ΜΕΤΟΧΙΚΕΣ ΦΡΑΣΕΙΣ – ΣΥΜΠΤΥΞΗ ΠΡΟΤΑΣΕΩΝ ΣΕ ΜΕΤΟΧΕΣ</w:t>
      </w:r>
    </w:p>
    <w:p w:rsidR="008C54DA" w:rsidRPr="00647717" w:rsidRDefault="008C54DA" w:rsidP="008C54DA">
      <w:pPr>
        <w:jc w:val="both"/>
        <w:rPr>
          <w:rFonts w:ascii="Tahoma" w:hAnsi="Tahoma" w:cs="Tahoma"/>
          <w:b/>
          <w:sz w:val="22"/>
          <w:szCs w:val="22"/>
          <w:lang w:val="el-GR"/>
        </w:rPr>
      </w:pP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 xml:space="preserve">Πρώτο βήμα στη διαδικασία σύμπτυξης είναι </w:t>
      </w:r>
      <w:r w:rsidRPr="00647717">
        <w:rPr>
          <w:rFonts w:ascii="Tahoma" w:hAnsi="Tahoma" w:cs="Tahoma"/>
          <w:i/>
          <w:sz w:val="22"/>
          <w:szCs w:val="22"/>
          <w:u w:val="single"/>
          <w:lang w:val="el-GR"/>
        </w:rPr>
        <w:t>να διακρίνουμε τη χρονική βαθμίδα</w:t>
      </w:r>
      <w:r w:rsidRPr="00647717">
        <w:rPr>
          <w:rFonts w:ascii="Tahoma" w:hAnsi="Tahoma" w:cs="Tahoma"/>
          <w:sz w:val="22"/>
          <w:szCs w:val="22"/>
          <w:lang w:val="el-GR"/>
        </w:rPr>
        <w:t xml:space="preserve"> που δηλώνει η προς μετατροπή πρόταση, δηλαδή το σύγχρονο, το </w:t>
      </w:r>
      <w:proofErr w:type="spellStart"/>
      <w:r w:rsidRPr="00647717">
        <w:rPr>
          <w:rFonts w:ascii="Tahoma" w:hAnsi="Tahoma" w:cs="Tahoma"/>
          <w:sz w:val="22"/>
          <w:szCs w:val="22"/>
          <w:lang w:val="el-GR"/>
        </w:rPr>
        <w:t>προτερόχρονο</w:t>
      </w:r>
      <w:proofErr w:type="spellEnd"/>
      <w:r w:rsidRPr="00647717">
        <w:rPr>
          <w:rFonts w:ascii="Tahoma" w:hAnsi="Tahoma" w:cs="Tahoma"/>
          <w:sz w:val="22"/>
          <w:szCs w:val="22"/>
          <w:lang w:val="el-GR"/>
        </w:rPr>
        <w:t xml:space="preserve"> ή το υστερόχρονο.</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Δηλαδή:</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Σύγχρονο -&gt; Μετοχή Ενεστώτα</w:t>
      </w:r>
    </w:p>
    <w:p w:rsidR="008C54DA" w:rsidRPr="00647717" w:rsidRDefault="008C54DA" w:rsidP="008C54DA">
      <w:pPr>
        <w:jc w:val="both"/>
        <w:rPr>
          <w:rFonts w:ascii="Tahoma" w:hAnsi="Tahoma" w:cs="Tahoma"/>
          <w:sz w:val="22"/>
          <w:szCs w:val="22"/>
          <w:lang w:val="el-GR"/>
        </w:rPr>
      </w:pPr>
      <w:proofErr w:type="spellStart"/>
      <w:r w:rsidRPr="00647717">
        <w:rPr>
          <w:rFonts w:ascii="Tahoma" w:hAnsi="Tahoma" w:cs="Tahoma"/>
          <w:sz w:val="22"/>
          <w:szCs w:val="22"/>
          <w:lang w:val="el-GR"/>
        </w:rPr>
        <w:t>Προτερόχρονο</w:t>
      </w:r>
      <w:proofErr w:type="spellEnd"/>
      <w:r w:rsidRPr="00647717">
        <w:rPr>
          <w:rFonts w:ascii="Tahoma" w:hAnsi="Tahoma" w:cs="Tahoma"/>
          <w:sz w:val="22"/>
          <w:szCs w:val="22"/>
          <w:lang w:val="el-GR"/>
        </w:rPr>
        <w:t xml:space="preserve"> -&gt; Μετοχή Παρακειμένου</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Υστερόχρονο -&gt; Μετοχή Μέλλοντα</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t xml:space="preserve"> </w:t>
      </w:r>
      <w:r w:rsidRPr="00647717">
        <w:rPr>
          <w:rFonts w:ascii="Tahoma" w:hAnsi="Tahoma" w:cs="Tahoma"/>
          <w:sz w:val="22"/>
          <w:szCs w:val="22"/>
          <w:lang w:val="el-GR"/>
        </w:rPr>
        <w:sym w:font="Wingdings 3" w:char="F0CA"/>
      </w:r>
      <w:r w:rsidRPr="00647717">
        <w:rPr>
          <w:rFonts w:ascii="Tahoma" w:hAnsi="Tahoma" w:cs="Tahoma"/>
          <w:sz w:val="22"/>
          <w:szCs w:val="22"/>
          <w:lang w:val="el-GR"/>
        </w:rPr>
        <w:t>Μετατρέπουμε το ρήμα της προς μετατροπή πρότασης σε μετοχή και παραλείπουμε τους συνδέσμους, ενοποιώντας την κύρια πρόταση με τη μετοχική.</w:t>
      </w:r>
    </w:p>
    <w:p w:rsidR="008C54DA" w:rsidRPr="00647717" w:rsidRDefault="008C54DA" w:rsidP="008C54DA">
      <w:pPr>
        <w:jc w:val="both"/>
        <w:rPr>
          <w:rFonts w:ascii="Tahoma" w:hAnsi="Tahoma" w:cs="Tahoma"/>
          <w:b/>
          <w:sz w:val="22"/>
          <w:szCs w:val="22"/>
          <w:lang w:val="el-GR"/>
        </w:rPr>
      </w:pPr>
    </w:p>
    <w:p w:rsidR="008C54DA" w:rsidRPr="00647717" w:rsidRDefault="008C54DA" w:rsidP="008C54DA">
      <w:pPr>
        <w:jc w:val="both"/>
        <w:rPr>
          <w:rFonts w:ascii="Tahoma" w:hAnsi="Tahoma" w:cs="Tahoma"/>
          <w:b/>
          <w:sz w:val="22"/>
          <w:szCs w:val="22"/>
          <w:lang w:val="el-GR"/>
        </w:rPr>
      </w:pPr>
      <w:r w:rsidRPr="00647717">
        <w:rPr>
          <w:rFonts w:ascii="Tahoma" w:hAnsi="Tahoma" w:cs="Tahoma"/>
          <w:b/>
          <w:sz w:val="22"/>
          <w:szCs w:val="22"/>
          <w:lang w:val="el-GR"/>
        </w:rPr>
        <w:t>Πρέπει όμως να προσέξουμε τα εξής:</w:t>
      </w:r>
    </w:p>
    <w:p w:rsidR="008C54DA" w:rsidRPr="00647717" w:rsidRDefault="008C54DA" w:rsidP="008C54DA">
      <w:pPr>
        <w:jc w:val="both"/>
        <w:rPr>
          <w:rFonts w:ascii="Tahoma" w:hAnsi="Tahoma" w:cs="Tahoma"/>
          <w:sz w:val="22"/>
          <w:szCs w:val="22"/>
          <w:lang w:val="el-GR"/>
        </w:rPr>
      </w:pP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Στην ενεργητική σύνταξη με χρονική βαθμίδα σύγχρονο ή υστερόχρονο (δηλαδή μετοχή ενεστώτα ή μέλλοντα), υποκείμενο της μετοχής τίθεται το υποκείμενο του ρήματος της πρότασης που συμπτύσσουμε. Αν η σύνταξη είναι παθητική (στις ίδιες χρονικές βαθμίδες), υποκείμενο της μετοχής τίθεται το ποιητικό αίτιο του ρήματος της πρότασης που συμπτύσσουμε.</w:t>
      </w:r>
    </w:p>
    <w:p w:rsidR="008C54DA" w:rsidRPr="00647717" w:rsidRDefault="008C54DA" w:rsidP="008C54DA">
      <w:pPr>
        <w:jc w:val="both"/>
        <w:rPr>
          <w:rFonts w:ascii="Tahoma" w:hAnsi="Tahoma" w:cs="Tahoma"/>
          <w:sz w:val="22"/>
          <w:szCs w:val="22"/>
          <w:lang w:val="en-US"/>
        </w:rPr>
      </w:pPr>
      <w:r w:rsidRPr="00647717">
        <w:rPr>
          <w:rFonts w:ascii="Tahoma" w:hAnsi="Tahoma" w:cs="Tahoma"/>
          <w:sz w:val="22"/>
          <w:szCs w:val="22"/>
          <w:lang w:val="el-GR"/>
        </w:rPr>
        <w:t>Π</w:t>
      </w:r>
      <w:r w:rsidRPr="00647717">
        <w:rPr>
          <w:rFonts w:ascii="Tahoma" w:hAnsi="Tahoma" w:cs="Tahoma"/>
          <w:sz w:val="22"/>
          <w:szCs w:val="22"/>
          <w:lang w:val="de-DE"/>
        </w:rPr>
        <w:t>.</w:t>
      </w:r>
      <w:r w:rsidRPr="00647717">
        <w:rPr>
          <w:rFonts w:ascii="Tahoma" w:hAnsi="Tahoma" w:cs="Tahoma"/>
          <w:sz w:val="22"/>
          <w:szCs w:val="22"/>
          <w:lang w:val="el-GR"/>
        </w:rPr>
        <w:t>χ</w:t>
      </w:r>
      <w:r w:rsidRPr="00647717">
        <w:rPr>
          <w:rFonts w:ascii="Tahoma" w:hAnsi="Tahoma" w:cs="Tahoma"/>
          <w:sz w:val="22"/>
          <w:szCs w:val="22"/>
          <w:lang w:val="de-DE"/>
        </w:rPr>
        <w:t xml:space="preserve"> Ego cum </w:t>
      </w:r>
      <w:proofErr w:type="spellStart"/>
      <w:r w:rsidRPr="00647717">
        <w:rPr>
          <w:rFonts w:ascii="Tahoma" w:hAnsi="Tahoma" w:cs="Tahoma"/>
          <w:sz w:val="22"/>
          <w:szCs w:val="22"/>
          <w:lang w:val="de-DE"/>
        </w:rPr>
        <w:t>te</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quaererem</w:t>
      </w:r>
      <w:proofErr w:type="spellEnd"/>
      <w:r w:rsidRPr="00647717">
        <w:rPr>
          <w:rFonts w:ascii="Tahoma" w:hAnsi="Tahoma" w:cs="Tahoma"/>
          <w:sz w:val="22"/>
          <w:szCs w:val="22"/>
          <w:lang w:val="de-DE"/>
        </w:rPr>
        <w:t xml:space="preserve"> </w:t>
      </w:r>
      <w:r w:rsidRPr="00647717">
        <w:rPr>
          <w:rFonts w:ascii="Tahoma" w:hAnsi="Tahoma" w:cs="Tahoma"/>
          <w:sz w:val="22"/>
          <w:szCs w:val="22"/>
          <w:lang w:val="de-DE"/>
        </w:rPr>
        <w:sym w:font="Wingdings 3" w:char="F0DA"/>
      </w:r>
      <w:r w:rsidRPr="00647717">
        <w:rPr>
          <w:rFonts w:ascii="Tahoma" w:hAnsi="Tahoma" w:cs="Tahoma"/>
          <w:sz w:val="22"/>
          <w:szCs w:val="22"/>
          <w:lang w:val="de-DE"/>
        </w:rPr>
        <w:t xml:space="preserve">Ego </w:t>
      </w:r>
      <w:proofErr w:type="spellStart"/>
      <w:r w:rsidRPr="00647717">
        <w:rPr>
          <w:rFonts w:ascii="Tahoma" w:hAnsi="Tahoma" w:cs="Tahoma"/>
          <w:sz w:val="22"/>
          <w:szCs w:val="22"/>
          <w:lang w:val="de-DE"/>
        </w:rPr>
        <w:t>quaerens</w:t>
      </w:r>
      <w:proofErr w:type="spellEnd"/>
      <w:r w:rsidRPr="00647717">
        <w:rPr>
          <w:rFonts w:ascii="Tahoma" w:hAnsi="Tahoma" w:cs="Tahoma"/>
          <w:sz w:val="22"/>
          <w:szCs w:val="22"/>
        </w:rPr>
        <w:t xml:space="preserve"> </w:t>
      </w:r>
      <w:proofErr w:type="spellStart"/>
      <w:r w:rsidRPr="00647717">
        <w:rPr>
          <w:rFonts w:ascii="Tahoma" w:hAnsi="Tahoma" w:cs="Tahoma"/>
          <w:sz w:val="22"/>
          <w:szCs w:val="22"/>
          <w:lang w:val="en-US"/>
        </w:rPr>
        <w:t>te</w:t>
      </w:r>
      <w:proofErr w:type="spellEnd"/>
    </w:p>
    <w:p w:rsidR="008C54DA" w:rsidRPr="00647717" w:rsidRDefault="008C54DA" w:rsidP="008C54DA">
      <w:pPr>
        <w:jc w:val="both"/>
        <w:rPr>
          <w:rFonts w:ascii="Tahoma" w:hAnsi="Tahoma" w:cs="Tahoma"/>
          <w:sz w:val="22"/>
          <w:szCs w:val="22"/>
        </w:rPr>
      </w:pPr>
      <w:proofErr w:type="spellStart"/>
      <w:r w:rsidRPr="00647717">
        <w:rPr>
          <w:rFonts w:ascii="Tahoma" w:hAnsi="Tahoma" w:cs="Tahoma"/>
          <w:sz w:val="22"/>
          <w:szCs w:val="22"/>
          <w:lang w:val="en-US"/>
        </w:rPr>
        <w:t>Caecilia</w:t>
      </w:r>
      <w:proofErr w:type="spellEnd"/>
      <w:r w:rsidRPr="00647717">
        <w:rPr>
          <w:rFonts w:ascii="Tahoma" w:hAnsi="Tahoma" w:cs="Tahoma"/>
          <w:sz w:val="22"/>
          <w:szCs w:val="22"/>
          <w:lang w:val="en-US"/>
        </w:rPr>
        <w:t xml:space="preserve"> </w:t>
      </w:r>
      <w:proofErr w:type="spellStart"/>
      <w:r w:rsidRPr="00647717">
        <w:rPr>
          <w:rFonts w:ascii="Tahoma" w:hAnsi="Tahoma" w:cs="Tahoma"/>
          <w:sz w:val="22"/>
          <w:szCs w:val="22"/>
          <w:lang w:val="en-US"/>
        </w:rPr>
        <w:t>expectabat</w:t>
      </w:r>
      <w:proofErr w:type="spellEnd"/>
      <w:r w:rsidRPr="00647717">
        <w:rPr>
          <w:rFonts w:ascii="Tahoma" w:hAnsi="Tahoma" w:cs="Tahoma"/>
          <w:sz w:val="22"/>
          <w:szCs w:val="22"/>
          <w:lang w:val="en-US"/>
        </w:rPr>
        <w:t xml:space="preserve"> </w:t>
      </w:r>
      <w:proofErr w:type="spellStart"/>
      <w:r w:rsidRPr="00647717">
        <w:rPr>
          <w:rFonts w:ascii="Tahoma" w:hAnsi="Tahoma" w:cs="Tahoma"/>
          <w:sz w:val="22"/>
          <w:szCs w:val="22"/>
          <w:lang w:val="en-US"/>
        </w:rPr>
        <w:t>dum</w:t>
      </w:r>
      <w:proofErr w:type="spellEnd"/>
      <w:r w:rsidRPr="00647717">
        <w:rPr>
          <w:rFonts w:ascii="Tahoma" w:hAnsi="Tahoma" w:cs="Tahoma"/>
          <w:sz w:val="22"/>
          <w:szCs w:val="22"/>
          <w:lang w:val="en-US"/>
        </w:rPr>
        <w:t xml:space="preserve"> </w:t>
      </w:r>
      <w:proofErr w:type="spellStart"/>
      <w:r w:rsidRPr="00647717">
        <w:rPr>
          <w:rFonts w:ascii="Tahoma" w:hAnsi="Tahoma" w:cs="Tahoma"/>
          <w:sz w:val="22"/>
          <w:szCs w:val="22"/>
          <w:lang w:val="en-US"/>
        </w:rPr>
        <w:t>aliqua</w:t>
      </w:r>
      <w:proofErr w:type="spellEnd"/>
      <w:r w:rsidRPr="00647717">
        <w:rPr>
          <w:rFonts w:ascii="Tahoma" w:hAnsi="Tahoma" w:cs="Tahoma"/>
          <w:sz w:val="22"/>
          <w:szCs w:val="22"/>
          <w:lang w:val="en-US"/>
        </w:rPr>
        <w:t xml:space="preserve"> </w:t>
      </w:r>
      <w:proofErr w:type="spellStart"/>
      <w:r w:rsidRPr="00647717">
        <w:rPr>
          <w:rFonts w:ascii="Tahoma" w:hAnsi="Tahoma" w:cs="Tahoma"/>
          <w:sz w:val="22"/>
          <w:szCs w:val="22"/>
          <w:lang w:val="en-US"/>
        </w:rPr>
        <w:t>vox</w:t>
      </w:r>
      <w:proofErr w:type="spellEnd"/>
      <w:r w:rsidRPr="00647717">
        <w:rPr>
          <w:rFonts w:ascii="Tahoma" w:hAnsi="Tahoma" w:cs="Tahoma"/>
          <w:sz w:val="22"/>
          <w:szCs w:val="22"/>
          <w:lang w:val="en-US"/>
        </w:rPr>
        <w:t xml:space="preserve"> </w:t>
      </w:r>
      <w:proofErr w:type="spellStart"/>
      <w:r w:rsidRPr="00647717">
        <w:rPr>
          <w:rFonts w:ascii="Tahoma" w:hAnsi="Tahoma" w:cs="Tahoma"/>
          <w:sz w:val="22"/>
          <w:szCs w:val="22"/>
          <w:lang w:val="en-US"/>
        </w:rPr>
        <w:t>audiretur</w:t>
      </w:r>
      <w:proofErr w:type="spellEnd"/>
      <w:r w:rsidRPr="00647717">
        <w:rPr>
          <w:rFonts w:ascii="Tahoma" w:hAnsi="Tahoma" w:cs="Tahoma"/>
          <w:sz w:val="22"/>
          <w:szCs w:val="22"/>
          <w:lang w:val="en-US"/>
        </w:rPr>
        <w:t xml:space="preserve"> (a </w:t>
      </w:r>
      <w:proofErr w:type="spellStart"/>
      <w:r w:rsidRPr="00647717">
        <w:rPr>
          <w:rFonts w:ascii="Tahoma" w:hAnsi="Tahoma" w:cs="Tahoma"/>
          <w:sz w:val="22"/>
          <w:szCs w:val="22"/>
          <w:lang w:val="en-US"/>
        </w:rPr>
        <w:t>Caecilia</w:t>
      </w:r>
      <w:proofErr w:type="spellEnd"/>
      <w:r w:rsidRPr="00647717">
        <w:rPr>
          <w:rFonts w:ascii="Tahoma" w:hAnsi="Tahoma" w:cs="Tahoma"/>
          <w:sz w:val="22"/>
          <w:szCs w:val="22"/>
          <w:lang w:val="en-US"/>
        </w:rPr>
        <w:t xml:space="preserve">) </w:t>
      </w:r>
      <w:r w:rsidRPr="00647717">
        <w:rPr>
          <w:rFonts w:ascii="Tahoma" w:hAnsi="Tahoma" w:cs="Tahoma"/>
          <w:sz w:val="22"/>
          <w:szCs w:val="22"/>
          <w:lang w:val="de-DE"/>
        </w:rPr>
        <w:sym w:font="Wingdings 3" w:char="F0DA"/>
      </w:r>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Caecilia</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expectabat</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auditura</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aliquam</w:t>
      </w:r>
      <w:proofErr w:type="spellEnd"/>
      <w:r w:rsidRPr="00647717">
        <w:rPr>
          <w:rFonts w:ascii="Tahoma" w:hAnsi="Tahoma" w:cs="Tahoma"/>
          <w:sz w:val="22"/>
          <w:szCs w:val="22"/>
          <w:lang w:val="de-DE"/>
        </w:rPr>
        <w:t xml:space="preserve"> </w:t>
      </w:r>
      <w:proofErr w:type="spellStart"/>
      <w:r w:rsidRPr="00647717">
        <w:rPr>
          <w:rFonts w:ascii="Tahoma" w:hAnsi="Tahoma" w:cs="Tahoma"/>
          <w:sz w:val="22"/>
          <w:szCs w:val="22"/>
          <w:lang w:val="de-DE"/>
        </w:rPr>
        <w:t>vocem</w:t>
      </w:r>
      <w:proofErr w:type="spellEnd"/>
      <w:r w:rsidRPr="00647717">
        <w:rPr>
          <w:rFonts w:ascii="Tahoma" w:hAnsi="Tahoma" w:cs="Tahoma"/>
          <w:sz w:val="22"/>
          <w:szCs w:val="22"/>
          <w:lang w:val="de-DE"/>
        </w:rPr>
        <w:t xml:space="preserve">  </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 xml:space="preserve">Επειδή στη λατινική δεν υπάρχει μετοχή ενεργητικού παρακειμένου, όπου χρειάζεται (ενεργητική σύνταξη με χρονική βαθμίδα </w:t>
      </w:r>
      <w:proofErr w:type="spellStart"/>
      <w:r w:rsidRPr="00647717">
        <w:rPr>
          <w:rFonts w:ascii="Tahoma" w:hAnsi="Tahoma" w:cs="Tahoma"/>
          <w:sz w:val="22"/>
          <w:szCs w:val="22"/>
          <w:lang w:val="el-GR"/>
        </w:rPr>
        <w:t>προτερόχρονου</w:t>
      </w:r>
      <w:proofErr w:type="spellEnd"/>
      <w:r w:rsidRPr="00647717">
        <w:rPr>
          <w:rFonts w:ascii="Tahoma" w:hAnsi="Tahoma" w:cs="Tahoma"/>
          <w:sz w:val="22"/>
          <w:szCs w:val="22"/>
          <w:lang w:val="el-GR"/>
        </w:rPr>
        <w:t>) βάζουμε μετοχή παθητικού παρακειμένου και μετατρέπουμε τη σύνταξη από ενεργητική σε παθητική (δηλαδή μετατρέπουμε το αντικείμενο του ρήματος της ενεργητικής σύνταξης σε υποκείμενο της μετοχής που έχουμε μετατρέψει).</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 xml:space="preserve"> Αν η προς μετατροπή πρόταση είναι παθητικής σύνταξης (και χρονικής βαθμίδας </w:t>
      </w:r>
      <w:proofErr w:type="spellStart"/>
      <w:r w:rsidRPr="00647717">
        <w:rPr>
          <w:rFonts w:ascii="Tahoma" w:hAnsi="Tahoma" w:cs="Tahoma"/>
          <w:sz w:val="22"/>
          <w:szCs w:val="22"/>
          <w:lang w:val="el-GR"/>
        </w:rPr>
        <w:t>προτερόχρονου</w:t>
      </w:r>
      <w:proofErr w:type="spellEnd"/>
      <w:r w:rsidRPr="00647717">
        <w:rPr>
          <w:rFonts w:ascii="Tahoma" w:hAnsi="Tahoma" w:cs="Tahoma"/>
          <w:sz w:val="22"/>
          <w:szCs w:val="22"/>
          <w:lang w:val="el-GR"/>
        </w:rPr>
        <w:t>) υποκείμενο της μετοχής τίθεται το υποκείμενο του ρήματος της πρότασης που συμπτύσσουμε.</w:t>
      </w:r>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 xml:space="preserve">Αν το υποκείμενο της μετοχής υπάρχει ως όρος της κύριας πρότασης τότε η μετοχή είναι συνημμένη και τη θέτουμε στην πτώση, στον αριθμό και στο γένος του υποκειμένου της (μαζί με όλους τους ομοιόπτωτους προσδιορισμούς). </w:t>
      </w:r>
      <w:proofErr w:type="spellStart"/>
      <w:proofErr w:type="gramStart"/>
      <w:r w:rsidRPr="00647717">
        <w:rPr>
          <w:rFonts w:ascii="Tahoma" w:hAnsi="Tahoma" w:cs="Tahoma"/>
          <w:sz w:val="22"/>
          <w:szCs w:val="22"/>
          <w:lang w:val="en-US"/>
        </w:rPr>
        <w:t>Postquam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extraxit</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eum</w:t>
      </w:r>
      <w:proofErr w:type="spellEnd"/>
      <w:r w:rsidRPr="008C54DA">
        <w:rPr>
          <w:rFonts w:ascii="Tahoma" w:hAnsi="Tahoma" w:cs="Tahoma"/>
          <w:sz w:val="22"/>
          <w:szCs w:val="22"/>
          <w:lang w:val="el-GR"/>
        </w:rPr>
        <w:t xml:space="preserve"> </w:t>
      </w:r>
      <w:r w:rsidRPr="00647717">
        <w:rPr>
          <w:rFonts w:ascii="Tahoma" w:hAnsi="Tahoma" w:cs="Tahoma"/>
          <w:sz w:val="22"/>
          <w:szCs w:val="22"/>
          <w:lang w:val="en-US"/>
        </w:rPr>
        <w:t>miles</w:t>
      </w:r>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imperatorem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salutavit</w:t>
      </w:r>
      <w:proofErr w:type="spellEnd"/>
      <w:r w:rsidRPr="008C54DA">
        <w:rPr>
          <w:rFonts w:ascii="Tahoma" w:hAnsi="Tahoma" w:cs="Tahoma"/>
          <w:sz w:val="22"/>
          <w:szCs w:val="22"/>
          <w:lang w:val="el-GR"/>
        </w:rPr>
        <w:t>.</w:t>
      </w:r>
      <w:proofErr w:type="gramEnd"/>
      <w:r w:rsidRPr="008C54DA">
        <w:rPr>
          <w:rFonts w:ascii="Tahoma" w:hAnsi="Tahoma" w:cs="Tahoma"/>
          <w:sz w:val="22"/>
          <w:szCs w:val="22"/>
          <w:lang w:val="el-GR"/>
        </w:rPr>
        <w:t xml:space="preserve"> </w:t>
      </w:r>
      <w:r w:rsidRPr="00647717">
        <w:rPr>
          <w:rFonts w:ascii="Tahoma" w:hAnsi="Tahoma" w:cs="Tahoma"/>
          <w:sz w:val="22"/>
          <w:szCs w:val="22"/>
          <w:lang w:val="en-US"/>
        </w:rPr>
        <w:sym w:font="Wingdings 3" w:char="F0DA"/>
      </w:r>
      <w:r w:rsidRPr="008C54DA">
        <w:rPr>
          <w:rFonts w:ascii="Tahoma" w:hAnsi="Tahoma" w:cs="Tahoma"/>
          <w:sz w:val="22"/>
          <w:szCs w:val="22"/>
          <w:lang w:val="el-GR"/>
        </w:rPr>
        <w:t xml:space="preserve"> </w:t>
      </w:r>
      <w:proofErr w:type="spellStart"/>
      <w:proofErr w:type="gramStart"/>
      <w:r w:rsidRPr="00647717">
        <w:rPr>
          <w:rFonts w:ascii="Tahoma" w:hAnsi="Tahoma" w:cs="Tahoma"/>
          <w:sz w:val="22"/>
          <w:szCs w:val="22"/>
          <w:lang w:val="en-US"/>
        </w:rPr>
        <w:t>extractum</w:t>
      </w:r>
      <w:proofErr w:type="spellEnd"/>
      <w:proofErr w:type="gram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imperatorem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eum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salutavit</w:t>
      </w:r>
      <w:proofErr w:type="spellEnd"/>
    </w:p>
    <w:p w:rsidR="008C54DA" w:rsidRPr="008C54DA"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Αν το υποκείμενο της μετοχής δεν έχει άλλο συντακτικό ρόλο μέσα στην πρόταση τότε η μετοχή είναι απόλυτη και τίθεται σε πτώση αφαιρετική μαζί με το υποκείμενό της. Ποιητικό αίτιο δηλώνουμε μόνο αν δεν συμπίπτει με κάποιο όρο της πρότασης (δηλαδή δημιουργούμε γνήσια αφαιρετική απόλυτη). Αν όμως συμπίπτει (</w:t>
      </w:r>
      <w:proofErr w:type="spellStart"/>
      <w:r w:rsidRPr="00647717">
        <w:rPr>
          <w:rFonts w:ascii="Tahoma" w:hAnsi="Tahoma" w:cs="Tahoma"/>
          <w:sz w:val="22"/>
          <w:szCs w:val="22"/>
          <w:lang w:val="el-GR"/>
        </w:rPr>
        <w:t>νόθη</w:t>
      </w:r>
      <w:proofErr w:type="spellEnd"/>
      <w:r w:rsidRPr="00647717">
        <w:rPr>
          <w:rFonts w:ascii="Tahoma" w:hAnsi="Tahoma" w:cs="Tahoma"/>
          <w:sz w:val="22"/>
          <w:szCs w:val="22"/>
          <w:lang w:val="el-GR"/>
        </w:rPr>
        <w:t xml:space="preserve">), τότε δεν δηλώνεται ποιητικό αίτιο. </w:t>
      </w:r>
      <w:proofErr w:type="spellStart"/>
      <w:r w:rsidRPr="00647717">
        <w:rPr>
          <w:rFonts w:ascii="Tahoma" w:hAnsi="Tahoma" w:cs="Tahoma"/>
          <w:sz w:val="22"/>
          <w:szCs w:val="22"/>
          <w:lang w:val="en-US"/>
        </w:rPr>
        <w:t>Ubi</w:t>
      </w:r>
      <w:proofErr w:type="spellEnd"/>
      <w:r w:rsidRPr="008C54DA">
        <w:rPr>
          <w:rFonts w:ascii="Tahoma" w:hAnsi="Tahoma" w:cs="Tahoma"/>
          <w:sz w:val="22"/>
          <w:szCs w:val="22"/>
          <w:lang w:val="el-GR"/>
        </w:rPr>
        <w:t xml:space="preserve"> </w:t>
      </w:r>
      <w:r w:rsidRPr="00647717">
        <w:rPr>
          <w:rFonts w:ascii="Tahoma" w:hAnsi="Tahoma" w:cs="Tahoma"/>
          <w:sz w:val="22"/>
          <w:szCs w:val="22"/>
          <w:lang w:val="en-US"/>
        </w:rPr>
        <w:t>Hercules</w:t>
      </w:r>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gregem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aspexit</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pergit</w:t>
      </w:r>
      <w:proofErr w:type="spellEnd"/>
      <w:r w:rsidRPr="008C54DA">
        <w:rPr>
          <w:rFonts w:ascii="Tahoma" w:hAnsi="Tahoma" w:cs="Tahoma"/>
          <w:sz w:val="22"/>
          <w:szCs w:val="22"/>
          <w:lang w:val="el-GR"/>
        </w:rPr>
        <w:t xml:space="preserve"> </w:t>
      </w:r>
      <w:r w:rsidRPr="00647717">
        <w:rPr>
          <w:rFonts w:ascii="Tahoma" w:hAnsi="Tahoma" w:cs="Tahoma"/>
          <w:sz w:val="22"/>
          <w:szCs w:val="22"/>
          <w:lang w:val="en-US"/>
        </w:rPr>
        <w:t>ad</w:t>
      </w:r>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proximam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speluncam</w:t>
      </w:r>
      <w:proofErr w:type="spellEnd"/>
      <w:r w:rsidRPr="008C54DA">
        <w:rPr>
          <w:rFonts w:ascii="Tahoma" w:hAnsi="Tahoma" w:cs="Tahoma"/>
          <w:sz w:val="22"/>
          <w:szCs w:val="22"/>
          <w:lang w:val="el-GR"/>
        </w:rPr>
        <w:t xml:space="preserve"> -</w:t>
      </w:r>
      <w:r w:rsidRPr="00647717">
        <w:rPr>
          <w:rFonts w:ascii="Tahoma" w:hAnsi="Tahoma" w:cs="Tahoma"/>
          <w:sz w:val="22"/>
          <w:szCs w:val="22"/>
          <w:lang w:val="en-US"/>
        </w:rPr>
        <w:sym w:font="Wingdings 3" w:char="F0DA"/>
      </w:r>
      <w:r w:rsidRPr="008C54DA">
        <w:rPr>
          <w:rFonts w:ascii="Tahoma" w:hAnsi="Tahoma" w:cs="Tahoma"/>
          <w:sz w:val="22"/>
          <w:szCs w:val="22"/>
          <w:lang w:val="el-GR"/>
        </w:rPr>
        <w:t xml:space="preserve"> </w:t>
      </w:r>
      <w:r w:rsidRPr="00647717">
        <w:rPr>
          <w:rFonts w:ascii="Tahoma" w:hAnsi="Tahoma" w:cs="Tahoma"/>
          <w:sz w:val="22"/>
          <w:szCs w:val="22"/>
          <w:lang w:val="en-US"/>
        </w:rPr>
        <w:t>Hercules</w:t>
      </w:r>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grege</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aspecto</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pergit</w:t>
      </w:r>
      <w:proofErr w:type="spellEnd"/>
      <w:r w:rsidRPr="008C54DA">
        <w:rPr>
          <w:rFonts w:ascii="Tahoma" w:hAnsi="Tahoma" w:cs="Tahoma"/>
          <w:sz w:val="22"/>
          <w:szCs w:val="22"/>
          <w:lang w:val="el-GR"/>
        </w:rPr>
        <w:t xml:space="preserve"> </w:t>
      </w:r>
      <w:r w:rsidRPr="00647717">
        <w:rPr>
          <w:rFonts w:ascii="Tahoma" w:hAnsi="Tahoma" w:cs="Tahoma"/>
          <w:sz w:val="22"/>
          <w:szCs w:val="22"/>
          <w:lang w:val="en-US"/>
        </w:rPr>
        <w:t>ad</w:t>
      </w:r>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proximam</w:t>
      </w:r>
      <w:proofErr w:type="spellEnd"/>
      <w:r w:rsidRPr="008C54DA">
        <w:rPr>
          <w:rFonts w:ascii="Tahoma" w:hAnsi="Tahoma" w:cs="Tahoma"/>
          <w:sz w:val="22"/>
          <w:szCs w:val="22"/>
          <w:lang w:val="el-GR"/>
        </w:rPr>
        <w:t xml:space="preserve"> </w:t>
      </w:r>
      <w:proofErr w:type="spellStart"/>
      <w:r w:rsidRPr="00647717">
        <w:rPr>
          <w:rFonts w:ascii="Tahoma" w:hAnsi="Tahoma" w:cs="Tahoma"/>
          <w:sz w:val="22"/>
          <w:szCs w:val="22"/>
          <w:lang w:val="en-US"/>
        </w:rPr>
        <w:t>speluncam</w:t>
      </w:r>
      <w:proofErr w:type="spellEnd"/>
    </w:p>
    <w:p w:rsidR="008C54DA" w:rsidRPr="00647717" w:rsidRDefault="008C54DA" w:rsidP="008C54DA">
      <w:pPr>
        <w:jc w:val="both"/>
        <w:rPr>
          <w:rFonts w:ascii="Tahoma" w:hAnsi="Tahoma" w:cs="Tahoma"/>
          <w:sz w:val="22"/>
          <w:szCs w:val="22"/>
          <w:lang w:val="el-GR"/>
        </w:rPr>
      </w:pPr>
      <w:r w:rsidRPr="00647717">
        <w:rPr>
          <w:rFonts w:ascii="Tahoma" w:hAnsi="Tahoma" w:cs="Tahoma"/>
          <w:sz w:val="22"/>
          <w:szCs w:val="22"/>
          <w:lang w:val="el-GR"/>
        </w:rPr>
        <w:sym w:font="Wingdings 3" w:char="F0CA"/>
      </w:r>
      <w:r w:rsidRPr="00647717">
        <w:rPr>
          <w:rFonts w:ascii="Tahoma" w:hAnsi="Tahoma" w:cs="Tahoma"/>
          <w:sz w:val="22"/>
          <w:szCs w:val="22"/>
          <w:lang w:val="el-GR"/>
        </w:rPr>
        <w:t xml:space="preserve">Αν η προς μετατροπή πρόταση έχει το ρήμα </w:t>
      </w:r>
      <w:r w:rsidRPr="00647717">
        <w:rPr>
          <w:rFonts w:ascii="Tahoma" w:hAnsi="Tahoma" w:cs="Tahoma"/>
          <w:sz w:val="22"/>
          <w:szCs w:val="22"/>
          <w:lang w:val="en-US"/>
        </w:rPr>
        <w:t>sum</w:t>
      </w:r>
      <w:r w:rsidRPr="00647717">
        <w:rPr>
          <w:rFonts w:ascii="Tahoma" w:hAnsi="Tahoma" w:cs="Tahoma"/>
          <w:sz w:val="22"/>
          <w:szCs w:val="22"/>
          <w:lang w:val="el-GR"/>
        </w:rPr>
        <w:t xml:space="preserve"> (η μετοχή του οποίου στον ενεστώτα απαντάται μόνο εν συνθέσει) δημιουργούμε ιδιόμορφη αφαιρετική απόλυτη γράφοντας μόνο το υποκείμενο σε πτώση αφαιρετική και το ουσιαστικό ή επίθετο που το συνοδεύει.</w:t>
      </w:r>
    </w:p>
    <w:p w:rsidR="008C54DA" w:rsidRPr="00647717" w:rsidRDefault="008C54DA" w:rsidP="008C54DA">
      <w:pPr>
        <w:jc w:val="both"/>
        <w:rPr>
          <w:rFonts w:ascii="Tahoma" w:hAnsi="Tahoma" w:cs="Tahoma"/>
          <w:sz w:val="22"/>
          <w:szCs w:val="22"/>
          <w:lang w:val="fr-FR"/>
        </w:rPr>
      </w:pPr>
      <w:r w:rsidRPr="00647717">
        <w:rPr>
          <w:rFonts w:ascii="Tahoma" w:hAnsi="Tahoma" w:cs="Tahoma"/>
          <w:sz w:val="22"/>
          <w:szCs w:val="22"/>
          <w:lang w:val="el-GR"/>
        </w:rPr>
        <w:t>Π</w:t>
      </w:r>
      <w:r w:rsidRPr="00647717">
        <w:rPr>
          <w:rFonts w:ascii="Tahoma" w:hAnsi="Tahoma" w:cs="Tahoma"/>
          <w:sz w:val="22"/>
          <w:szCs w:val="22"/>
          <w:lang w:val="fr-FR"/>
        </w:rPr>
        <w:t>.</w:t>
      </w:r>
      <w:r w:rsidRPr="00647717">
        <w:rPr>
          <w:rFonts w:ascii="Tahoma" w:hAnsi="Tahoma" w:cs="Tahoma"/>
          <w:sz w:val="22"/>
          <w:szCs w:val="22"/>
          <w:lang w:val="el-GR"/>
        </w:rPr>
        <w:t>χ</w:t>
      </w:r>
      <w:r w:rsidRPr="00647717">
        <w:rPr>
          <w:rFonts w:ascii="Tahoma" w:hAnsi="Tahoma" w:cs="Tahoma"/>
          <w:sz w:val="22"/>
          <w:szCs w:val="22"/>
          <w:lang w:val="fr-FR"/>
        </w:rPr>
        <w:t xml:space="preserve"> Cum Cicero erat consul, Catilina </w:t>
      </w:r>
      <w:proofErr w:type="spellStart"/>
      <w:r w:rsidRPr="00647717">
        <w:rPr>
          <w:rFonts w:ascii="Tahoma" w:hAnsi="Tahoma" w:cs="Tahoma"/>
          <w:sz w:val="22"/>
          <w:szCs w:val="22"/>
          <w:lang w:val="fr-FR"/>
        </w:rPr>
        <w:t>coniuravit</w:t>
      </w:r>
      <w:proofErr w:type="spellEnd"/>
      <w:r w:rsidRPr="00647717">
        <w:rPr>
          <w:rFonts w:ascii="Tahoma" w:hAnsi="Tahoma" w:cs="Tahoma"/>
          <w:sz w:val="22"/>
          <w:szCs w:val="22"/>
          <w:lang w:val="fr-FR"/>
        </w:rPr>
        <w:t xml:space="preserve"> contra rem </w:t>
      </w:r>
      <w:proofErr w:type="spellStart"/>
      <w:r w:rsidRPr="00647717">
        <w:rPr>
          <w:rFonts w:ascii="Tahoma" w:hAnsi="Tahoma" w:cs="Tahoma"/>
          <w:sz w:val="22"/>
          <w:szCs w:val="22"/>
          <w:lang w:val="fr-FR"/>
        </w:rPr>
        <w:t>publicam</w:t>
      </w:r>
      <w:proofErr w:type="spellEnd"/>
      <w:r w:rsidRPr="00647717">
        <w:rPr>
          <w:rFonts w:ascii="Tahoma" w:hAnsi="Tahoma" w:cs="Tahoma"/>
          <w:sz w:val="22"/>
          <w:szCs w:val="22"/>
          <w:lang w:val="fr-FR"/>
        </w:rPr>
        <w:t xml:space="preserve"> </w:t>
      </w:r>
      <w:r w:rsidRPr="00647717">
        <w:rPr>
          <w:rFonts w:ascii="Tahoma" w:hAnsi="Tahoma" w:cs="Tahoma"/>
          <w:sz w:val="22"/>
          <w:szCs w:val="22"/>
          <w:lang w:val="en-US"/>
        </w:rPr>
        <w:sym w:font="Wingdings 3" w:char="F0DA"/>
      </w:r>
      <w:r w:rsidRPr="00647717">
        <w:rPr>
          <w:rFonts w:ascii="Tahoma" w:hAnsi="Tahoma" w:cs="Tahoma"/>
          <w:sz w:val="22"/>
          <w:szCs w:val="22"/>
          <w:lang w:val="fr-FR"/>
        </w:rPr>
        <w:t xml:space="preserve"> </w:t>
      </w:r>
      <w:proofErr w:type="spellStart"/>
      <w:r w:rsidRPr="00647717">
        <w:rPr>
          <w:rFonts w:ascii="Tahoma" w:hAnsi="Tahoma" w:cs="Tahoma"/>
          <w:sz w:val="22"/>
          <w:szCs w:val="22"/>
          <w:lang w:val="fr-FR"/>
        </w:rPr>
        <w:t>Cicerone</w:t>
      </w:r>
      <w:proofErr w:type="spellEnd"/>
      <w:r w:rsidRPr="00647717">
        <w:rPr>
          <w:rFonts w:ascii="Tahoma" w:hAnsi="Tahoma" w:cs="Tahoma"/>
          <w:sz w:val="22"/>
          <w:szCs w:val="22"/>
          <w:lang w:val="fr-FR"/>
        </w:rPr>
        <w:t xml:space="preserve"> consule Catilina </w:t>
      </w:r>
      <w:proofErr w:type="spellStart"/>
      <w:r w:rsidRPr="00647717">
        <w:rPr>
          <w:rFonts w:ascii="Tahoma" w:hAnsi="Tahoma" w:cs="Tahoma"/>
          <w:sz w:val="22"/>
          <w:szCs w:val="22"/>
          <w:lang w:val="fr-FR"/>
        </w:rPr>
        <w:t>coniuravit</w:t>
      </w:r>
      <w:proofErr w:type="spellEnd"/>
      <w:r w:rsidRPr="00647717">
        <w:rPr>
          <w:rFonts w:ascii="Tahoma" w:hAnsi="Tahoma" w:cs="Tahoma"/>
          <w:sz w:val="22"/>
          <w:szCs w:val="22"/>
          <w:lang w:val="fr-FR"/>
        </w:rPr>
        <w:t xml:space="preserve"> contra rem </w:t>
      </w:r>
      <w:proofErr w:type="spellStart"/>
      <w:r w:rsidRPr="00647717">
        <w:rPr>
          <w:rFonts w:ascii="Tahoma" w:hAnsi="Tahoma" w:cs="Tahoma"/>
          <w:sz w:val="22"/>
          <w:szCs w:val="22"/>
          <w:lang w:val="fr-FR"/>
        </w:rPr>
        <w:t>publicam</w:t>
      </w:r>
      <w:proofErr w:type="spellEnd"/>
      <w:r w:rsidRPr="00647717">
        <w:rPr>
          <w:rFonts w:ascii="Tahoma" w:hAnsi="Tahoma" w:cs="Tahoma"/>
          <w:sz w:val="22"/>
          <w:szCs w:val="22"/>
          <w:lang w:val="fr-FR"/>
        </w:rPr>
        <w:t xml:space="preserve">. </w:t>
      </w:r>
    </w:p>
    <w:p w:rsidR="007B0DE0" w:rsidRPr="008C54DA" w:rsidRDefault="007B0DE0">
      <w:pPr>
        <w:rPr>
          <w:lang w:val="fr-FR"/>
        </w:rPr>
      </w:pPr>
    </w:p>
    <w:sectPr w:rsidR="007B0DE0" w:rsidRPr="008C54DA" w:rsidSect="008C54DA">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7B5E"/>
    <w:multiLevelType w:val="hybridMultilevel"/>
    <w:tmpl w:val="F40C1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D71469"/>
    <w:multiLevelType w:val="hybridMultilevel"/>
    <w:tmpl w:val="1AC45556"/>
    <w:lvl w:ilvl="0" w:tplc="74CC249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C54DA"/>
    <w:rsid w:val="00440C06"/>
    <w:rsid w:val="0059297F"/>
    <w:rsid w:val="007B0DE0"/>
    <w:rsid w:val="008C54DA"/>
    <w:rsid w:val="00A07320"/>
    <w:rsid w:val="00B506CC"/>
    <w:rsid w:val="00C26EAB"/>
    <w:rsid w:val="00CF3EA8"/>
    <w:rsid w:val="00DC4F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DA"/>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3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822</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2023-01-30T17:08:00Z</cp:lastPrinted>
  <dcterms:created xsi:type="dcterms:W3CDTF">2022-02-06T07:57:00Z</dcterms:created>
  <dcterms:modified xsi:type="dcterms:W3CDTF">2023-02-08T07:54:00Z</dcterms:modified>
</cp:coreProperties>
</file>