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F37" w:rsidRDefault="00161F37" w:rsidP="007715FB">
      <w:pPr>
        <w:pStyle w:val="a3"/>
        <w:spacing w:line="240" w:lineRule="auto"/>
        <w:rPr>
          <w:rFonts w:ascii="Tahoma" w:hAnsi="Tahoma" w:cs="Tahoma"/>
          <w:b/>
          <w:sz w:val="20"/>
        </w:rPr>
      </w:pPr>
    </w:p>
    <w:p w:rsidR="007715FB" w:rsidRPr="00F42C32" w:rsidRDefault="007715FB" w:rsidP="007715FB">
      <w:pPr>
        <w:pStyle w:val="a3"/>
        <w:spacing w:line="240" w:lineRule="auto"/>
        <w:rPr>
          <w:rFonts w:ascii="Tahoma" w:hAnsi="Tahoma" w:cs="Tahoma"/>
          <w:b/>
          <w:sz w:val="20"/>
        </w:rPr>
      </w:pPr>
      <w:r w:rsidRPr="00F42C32">
        <w:rPr>
          <w:rFonts w:ascii="Tahoma" w:hAnsi="Tahoma" w:cs="Tahoma"/>
          <w:b/>
          <w:sz w:val="20"/>
        </w:rPr>
        <w:t>Βιβλίο 3. Κεφάλαιο 81.</w:t>
      </w:r>
    </w:p>
    <w:p w:rsidR="007715FB" w:rsidRDefault="007715FB" w:rsidP="007715FB">
      <w:pPr>
        <w:pStyle w:val="a3"/>
        <w:spacing w:line="240" w:lineRule="auto"/>
        <w:rPr>
          <w:rFonts w:ascii="Tahoma" w:hAnsi="Tahoma" w:cs="Tahoma"/>
          <w:sz w:val="20"/>
        </w:rPr>
      </w:pPr>
      <w:r w:rsidRPr="00F42C32">
        <w:rPr>
          <w:rFonts w:ascii="Tahoma" w:hAnsi="Tahoma" w:cs="Tahoma"/>
          <w:sz w:val="20"/>
        </w:rPr>
        <w:t xml:space="preserve">Οι </w:t>
      </w:r>
      <w:proofErr w:type="spellStart"/>
      <w:r w:rsidRPr="00F42C32">
        <w:rPr>
          <w:rFonts w:ascii="Tahoma" w:hAnsi="Tahoma" w:cs="Tahoma"/>
          <w:sz w:val="20"/>
        </w:rPr>
        <w:t>Πελοποννήσιοι</w:t>
      </w:r>
      <w:proofErr w:type="spellEnd"/>
      <w:r w:rsidRPr="00F42C32">
        <w:rPr>
          <w:rFonts w:ascii="Tahoma" w:hAnsi="Tahoma" w:cs="Tahoma"/>
          <w:sz w:val="20"/>
        </w:rPr>
        <w:t xml:space="preserve"> λοιπόν τη νύχτα αμέσως με ταχύτητα ταξίδευαν προς την πατρίδα τους κοντά στη στεριά. Και αφού μετέφεραν τα πλοία πάνω από τον ισθμό των </w:t>
      </w:r>
      <w:proofErr w:type="spellStart"/>
      <w:r w:rsidRPr="00F42C32">
        <w:rPr>
          <w:rFonts w:ascii="Tahoma" w:hAnsi="Tahoma" w:cs="Tahoma"/>
          <w:sz w:val="20"/>
        </w:rPr>
        <w:t>Λευκαδίων</w:t>
      </w:r>
      <w:proofErr w:type="spellEnd"/>
      <w:r w:rsidRPr="00F42C32">
        <w:rPr>
          <w:rFonts w:ascii="Tahoma" w:hAnsi="Tahoma" w:cs="Tahoma"/>
          <w:sz w:val="20"/>
        </w:rPr>
        <w:t xml:space="preserve">, για να μη γίνουν αντιληπτοί πλέοντας από γύρω, αποσύρονται. Όταν οι Κερκυραίοι αντιλήφθηκαν ότι τα αθηναϊκά πλοία πλησιάζουν και ότι τα εχθρικά έχουν φύγει, αφού πήραν τους </w:t>
      </w:r>
      <w:proofErr w:type="spellStart"/>
      <w:r w:rsidRPr="00F42C32">
        <w:rPr>
          <w:rFonts w:ascii="Tahoma" w:hAnsi="Tahoma" w:cs="Tahoma"/>
          <w:sz w:val="20"/>
        </w:rPr>
        <w:t>Μεσσηνίους</w:t>
      </w:r>
      <w:proofErr w:type="spellEnd"/>
      <w:r w:rsidRPr="00F42C32">
        <w:rPr>
          <w:rFonts w:ascii="Tahoma" w:hAnsi="Tahoma" w:cs="Tahoma"/>
          <w:sz w:val="20"/>
        </w:rPr>
        <w:t xml:space="preserve"> που πριν ήταν έξω τους έφεραν στην πόλη, και αφού διέταξαν τα πλοία, τα οποία επάνδρωσαν στον </w:t>
      </w:r>
      <w:proofErr w:type="spellStart"/>
      <w:r w:rsidRPr="00F42C32">
        <w:rPr>
          <w:rFonts w:ascii="Tahoma" w:hAnsi="Tahoma" w:cs="Tahoma"/>
          <w:sz w:val="20"/>
        </w:rPr>
        <w:t>Υλλαϊκό</w:t>
      </w:r>
      <w:proofErr w:type="spellEnd"/>
      <w:r w:rsidRPr="00F42C32">
        <w:rPr>
          <w:rFonts w:ascii="Tahoma" w:hAnsi="Tahoma" w:cs="Tahoma"/>
          <w:sz w:val="20"/>
        </w:rPr>
        <w:t xml:space="preserve"> λιμένα, να πλεύσουν γύρω, όση ώρα περιφέρονταν, εάν έπιαναν κάποιον από τους εχθρούς, τον σκότωναν. Και από τα πλοία όσους έπεισαν να επιβιβαστούν, αφού τους αποβίβαζαν, τους σκότωναν, και μόλις έφτασαν στο </w:t>
      </w:r>
      <w:proofErr w:type="spellStart"/>
      <w:r w:rsidRPr="00F42C32">
        <w:rPr>
          <w:rFonts w:ascii="Tahoma" w:hAnsi="Tahoma" w:cs="Tahoma"/>
          <w:sz w:val="20"/>
        </w:rPr>
        <w:t>Ήραιο</w:t>
      </w:r>
      <w:proofErr w:type="spellEnd"/>
      <w:r w:rsidRPr="00F42C32">
        <w:rPr>
          <w:rFonts w:ascii="Tahoma" w:hAnsi="Tahoma" w:cs="Tahoma"/>
          <w:sz w:val="20"/>
        </w:rPr>
        <w:t xml:space="preserve"> περίπου πενήντα άντρες τους έπεισαν να δικαστούν και τους καταδίκασαν όλους σε θάνατο. Οι περισσότεροι από τους ικέτες, όσοι δεν πείστηκαν (να δικαστούν), μόλις είδαν όσα γίνονταν, σκότωναν ο ένας τον άλλο εκεί στο ιερό, και μερικοί απαγχονίζονταν από τα δέντρα, και άλλοι όπως ο καθένας μπορούσε τερμάτιζαν τη ζωή τους. Και τις επτά ημέρες από τότε που ο Ευρυμέδοντας είχε φτάσει με τα εξήντα πλοία και παρέμεινε,  οι Κερκυραίοι σκότωναν όσους θεωρούσαν ότι είναι εχθροί, κατηγορώντας όσους προσπαθούσαν να καταλύσουν το δημοκρατικό πολίτευμα, και μερικοί σκοτώθηκαν και εξαιτίας προσωπικής έχθρας, και άλλοι από τους οφειλέτες τους για χρήματα που τους χρωστούσαν. Και διαπράχθηκαν κάθε είδους φόνοι, και τίποτα δεν παραλείφθηκε που να μην έγινε, από όσα συνηθίζεται να γίνονται σε </w:t>
      </w:r>
      <w:r>
        <w:rPr>
          <w:rFonts w:ascii="Tahoma" w:hAnsi="Tahoma" w:cs="Tahoma"/>
          <w:sz w:val="20"/>
        </w:rPr>
        <w:t>τέτοιες περιστάσεις</w:t>
      </w:r>
      <w:r w:rsidRPr="00F42C32">
        <w:rPr>
          <w:rFonts w:ascii="Tahoma" w:hAnsi="Tahoma" w:cs="Tahoma"/>
          <w:sz w:val="20"/>
        </w:rPr>
        <w:t>, και ακόμα περισσότερα. Γιατί και πατέρας σκότωνε το παιδί του και από τα ιερά απομακρύνονταν και κοντά σε αυτά σκοτώνονταν, και μερικοί αφού χτίστηκαν μέσα στο ιερό του Διονύσου πέθαναν.</w:t>
      </w:r>
    </w:p>
    <w:p w:rsidR="007715FB" w:rsidRDefault="007715FB" w:rsidP="007715FB">
      <w:pPr>
        <w:pStyle w:val="a3"/>
        <w:spacing w:line="240" w:lineRule="auto"/>
        <w:rPr>
          <w:rFonts w:ascii="Tahoma" w:hAnsi="Tahoma" w:cs="Tahoma"/>
          <w:b/>
          <w:sz w:val="20"/>
        </w:rPr>
      </w:pPr>
    </w:p>
    <w:p w:rsidR="007715FB" w:rsidRDefault="007715FB" w:rsidP="007715FB">
      <w:pPr>
        <w:pStyle w:val="a3"/>
        <w:spacing w:line="240" w:lineRule="auto"/>
        <w:rPr>
          <w:rFonts w:ascii="Tahoma" w:hAnsi="Tahoma" w:cs="Tahoma"/>
          <w:b/>
          <w:sz w:val="20"/>
        </w:rPr>
      </w:pPr>
      <w:r>
        <w:rPr>
          <w:rFonts w:ascii="Tahoma" w:hAnsi="Tahoma" w:cs="Tahoma"/>
          <w:b/>
          <w:sz w:val="20"/>
        </w:rPr>
        <w:t>Ερωτήσεις:</w:t>
      </w:r>
    </w:p>
    <w:p w:rsidR="007715FB" w:rsidRDefault="007715FB" w:rsidP="007715FB">
      <w:pPr>
        <w:pStyle w:val="a3"/>
        <w:spacing w:line="240" w:lineRule="auto"/>
        <w:rPr>
          <w:rFonts w:ascii="Tahoma" w:hAnsi="Tahoma" w:cs="Tahoma"/>
          <w:b/>
          <w:sz w:val="20"/>
        </w:rPr>
      </w:pPr>
      <w:r>
        <w:rPr>
          <w:rFonts w:ascii="Tahoma" w:hAnsi="Tahoma" w:cs="Tahoma"/>
          <w:b/>
          <w:sz w:val="20"/>
        </w:rPr>
        <w:t>Νοηματικές:</w:t>
      </w:r>
    </w:p>
    <w:p w:rsidR="007715FB" w:rsidRDefault="007715FB" w:rsidP="007715FB">
      <w:pPr>
        <w:pStyle w:val="a3"/>
        <w:numPr>
          <w:ilvl w:val="0"/>
          <w:numId w:val="1"/>
        </w:numPr>
        <w:spacing w:line="240" w:lineRule="auto"/>
        <w:rPr>
          <w:rFonts w:ascii="Tahoma" w:hAnsi="Tahoma" w:cs="Tahoma"/>
          <w:sz w:val="20"/>
        </w:rPr>
      </w:pPr>
      <w:r>
        <w:rPr>
          <w:rFonts w:ascii="Tahoma" w:hAnsi="Tahoma" w:cs="Tahoma"/>
          <w:sz w:val="20"/>
        </w:rPr>
        <w:t>Οι δημοκρατικοί Κερκυραίοι σε αυτό το κεφάλαιο βρίσκονται σε εξαιρετικά πλεονεκτική θέση σε σχέση με τους ολιγαρχικούς. Να αιτιολογήσετε με στοιχεία από το κείμενο αυτή την άποψη.</w:t>
      </w:r>
    </w:p>
    <w:p w:rsidR="007715FB" w:rsidRDefault="007715FB" w:rsidP="007715FB">
      <w:pPr>
        <w:pStyle w:val="a3"/>
        <w:numPr>
          <w:ilvl w:val="0"/>
          <w:numId w:val="1"/>
        </w:numPr>
        <w:spacing w:line="240" w:lineRule="auto"/>
        <w:rPr>
          <w:rFonts w:ascii="Tahoma" w:hAnsi="Tahoma" w:cs="Tahoma"/>
          <w:sz w:val="20"/>
        </w:rPr>
      </w:pPr>
      <w:r>
        <w:rPr>
          <w:rFonts w:ascii="Tahoma" w:hAnsi="Tahoma" w:cs="Tahoma"/>
          <w:sz w:val="20"/>
        </w:rPr>
        <w:t>Πώς αντιδρούν οι ολιγαρχικοί Κερκυραίοι όταν συνειδητοποιούν την κατάσταση στην οποία έχουν περιέλθει και πώς εκμεταλλεύονται την υπεροχή τους οι Αθηναίοι.</w:t>
      </w:r>
    </w:p>
    <w:p w:rsidR="007715FB" w:rsidRDefault="007715FB" w:rsidP="007715FB">
      <w:pPr>
        <w:pStyle w:val="a3"/>
        <w:numPr>
          <w:ilvl w:val="0"/>
          <w:numId w:val="1"/>
        </w:numPr>
        <w:spacing w:line="240" w:lineRule="auto"/>
        <w:rPr>
          <w:rFonts w:ascii="Tahoma" w:hAnsi="Tahoma" w:cs="Tahoma"/>
          <w:sz w:val="20"/>
        </w:rPr>
      </w:pPr>
      <w:r>
        <w:rPr>
          <w:rFonts w:ascii="Tahoma" w:hAnsi="Tahoma" w:cs="Tahoma"/>
          <w:sz w:val="20"/>
        </w:rPr>
        <w:t xml:space="preserve">Να κρίνετε τους δημοκρατικούς Κερκυραίους από τις πράξεις τους αναλογιζόμενοι και το γεγονός ότι πρόκειται για ανθρώπους που υποστηρίζουν τα δημοκρατικά ιδεώδη. Τι συναισθήματα σας δημιουργεί η συμπεριφορά τους; </w:t>
      </w:r>
    </w:p>
    <w:p w:rsidR="007715FB" w:rsidRDefault="007715FB" w:rsidP="007715FB">
      <w:pPr>
        <w:pStyle w:val="a3"/>
        <w:spacing w:line="240" w:lineRule="auto"/>
        <w:rPr>
          <w:rFonts w:ascii="Tahoma" w:hAnsi="Tahoma" w:cs="Tahoma"/>
          <w:sz w:val="20"/>
        </w:rPr>
      </w:pPr>
    </w:p>
    <w:p w:rsidR="007715FB" w:rsidRDefault="007715FB" w:rsidP="007715FB">
      <w:pPr>
        <w:pStyle w:val="a3"/>
        <w:spacing w:line="240" w:lineRule="auto"/>
        <w:rPr>
          <w:rFonts w:ascii="Tahoma" w:hAnsi="Tahoma" w:cs="Tahoma"/>
          <w:b/>
          <w:sz w:val="20"/>
        </w:rPr>
      </w:pPr>
      <w:r w:rsidRPr="00174BA0">
        <w:rPr>
          <w:rFonts w:ascii="Tahoma" w:hAnsi="Tahoma" w:cs="Tahoma"/>
          <w:b/>
          <w:sz w:val="20"/>
        </w:rPr>
        <w:t>Γραμματικές – Συντακτικές:</w:t>
      </w:r>
    </w:p>
    <w:p w:rsidR="007715FB" w:rsidRPr="00FD418F" w:rsidRDefault="007715FB" w:rsidP="007715FB">
      <w:pPr>
        <w:pStyle w:val="a3"/>
        <w:numPr>
          <w:ilvl w:val="0"/>
          <w:numId w:val="3"/>
        </w:numPr>
        <w:spacing w:line="240" w:lineRule="auto"/>
        <w:rPr>
          <w:rFonts w:ascii="Tahoma" w:hAnsi="Tahoma" w:cs="Tahoma"/>
          <w:b/>
          <w:sz w:val="20"/>
        </w:rPr>
      </w:pPr>
      <w:r>
        <w:rPr>
          <w:rFonts w:ascii="Tahoma" w:hAnsi="Tahoma" w:cs="Tahoma"/>
          <w:sz w:val="20"/>
        </w:rPr>
        <w:t xml:space="preserve">Να κλίνετε τα ονόματα: </w:t>
      </w:r>
      <w:proofErr w:type="spellStart"/>
      <w:r>
        <w:rPr>
          <w:rFonts w:ascii="Tahoma" w:hAnsi="Tahoma" w:cs="Tahoma"/>
          <w:sz w:val="20"/>
        </w:rPr>
        <w:t>τῆς</w:t>
      </w:r>
      <w:proofErr w:type="spellEnd"/>
      <w:r>
        <w:rPr>
          <w:rFonts w:ascii="Tahoma" w:hAnsi="Tahoma" w:cs="Tahoma"/>
          <w:sz w:val="20"/>
        </w:rPr>
        <w:t xml:space="preserve"> </w:t>
      </w:r>
      <w:proofErr w:type="spellStart"/>
      <w:r>
        <w:rPr>
          <w:rFonts w:ascii="Tahoma" w:hAnsi="Tahoma" w:cs="Tahoma"/>
          <w:sz w:val="20"/>
        </w:rPr>
        <w:t>νυκτὸς</w:t>
      </w:r>
      <w:proofErr w:type="spellEnd"/>
      <w:r>
        <w:rPr>
          <w:rFonts w:ascii="Tahoma" w:hAnsi="Tahoma" w:cs="Tahoma"/>
          <w:sz w:val="20"/>
        </w:rPr>
        <w:t xml:space="preserve">, </w:t>
      </w:r>
      <w:proofErr w:type="spellStart"/>
      <w:r>
        <w:rPr>
          <w:rFonts w:ascii="Tahoma" w:hAnsi="Tahoma" w:cs="Tahoma"/>
          <w:sz w:val="20"/>
        </w:rPr>
        <w:t>τὴν</w:t>
      </w:r>
      <w:proofErr w:type="spellEnd"/>
      <w:r>
        <w:rPr>
          <w:rFonts w:ascii="Tahoma" w:hAnsi="Tahoma" w:cs="Tahoma"/>
          <w:sz w:val="20"/>
        </w:rPr>
        <w:t xml:space="preserve"> </w:t>
      </w:r>
      <w:proofErr w:type="spellStart"/>
      <w:r>
        <w:rPr>
          <w:rFonts w:ascii="Tahoma" w:hAnsi="Tahoma" w:cs="Tahoma"/>
          <w:sz w:val="20"/>
        </w:rPr>
        <w:t>πόλιν</w:t>
      </w:r>
      <w:proofErr w:type="spellEnd"/>
      <w:r>
        <w:rPr>
          <w:rFonts w:ascii="Tahoma" w:hAnsi="Tahoma" w:cs="Tahoma"/>
          <w:sz w:val="20"/>
        </w:rPr>
        <w:t xml:space="preserve">, </w:t>
      </w:r>
      <w:proofErr w:type="spellStart"/>
      <w:r>
        <w:rPr>
          <w:rFonts w:ascii="Tahoma" w:hAnsi="Tahoma" w:cs="Tahoma"/>
          <w:sz w:val="20"/>
        </w:rPr>
        <w:t>τὸν</w:t>
      </w:r>
      <w:proofErr w:type="spellEnd"/>
      <w:r>
        <w:rPr>
          <w:rFonts w:ascii="Tahoma" w:hAnsi="Tahoma" w:cs="Tahoma"/>
          <w:sz w:val="20"/>
        </w:rPr>
        <w:t xml:space="preserve"> </w:t>
      </w:r>
      <w:proofErr w:type="spellStart"/>
      <w:r>
        <w:rPr>
          <w:rFonts w:ascii="Tahoma" w:hAnsi="Tahoma" w:cs="Tahoma"/>
          <w:sz w:val="20"/>
        </w:rPr>
        <w:t>λιμένα</w:t>
      </w:r>
      <w:proofErr w:type="spellEnd"/>
      <w:r>
        <w:rPr>
          <w:rFonts w:ascii="Tahoma" w:hAnsi="Tahoma" w:cs="Tahoma"/>
          <w:sz w:val="20"/>
        </w:rPr>
        <w:t xml:space="preserve">, </w:t>
      </w:r>
      <w:proofErr w:type="spellStart"/>
      <w:r>
        <w:rPr>
          <w:rFonts w:ascii="Tahoma" w:hAnsi="Tahoma" w:cs="Tahoma"/>
          <w:sz w:val="20"/>
        </w:rPr>
        <w:t>ἄνδρας</w:t>
      </w:r>
      <w:proofErr w:type="spellEnd"/>
      <w:r>
        <w:rPr>
          <w:rFonts w:ascii="Tahoma" w:hAnsi="Tahoma" w:cs="Tahoma"/>
          <w:sz w:val="20"/>
        </w:rPr>
        <w:t xml:space="preserve">, </w:t>
      </w:r>
      <w:proofErr w:type="spellStart"/>
      <w:r>
        <w:rPr>
          <w:rFonts w:ascii="Tahoma" w:hAnsi="Tahoma" w:cs="Tahoma"/>
          <w:sz w:val="20"/>
        </w:rPr>
        <w:t>πατὴρ</w:t>
      </w:r>
      <w:proofErr w:type="spellEnd"/>
      <w:r>
        <w:rPr>
          <w:rFonts w:ascii="Tahoma" w:hAnsi="Tahoma" w:cs="Tahoma"/>
          <w:sz w:val="20"/>
        </w:rPr>
        <w:t xml:space="preserve">, </w:t>
      </w:r>
      <w:proofErr w:type="spellStart"/>
      <w:r>
        <w:rPr>
          <w:rFonts w:ascii="Tahoma" w:hAnsi="Tahoma" w:cs="Tahoma"/>
          <w:sz w:val="20"/>
        </w:rPr>
        <w:t>παῖδα</w:t>
      </w:r>
      <w:proofErr w:type="spellEnd"/>
      <w:r>
        <w:rPr>
          <w:rFonts w:ascii="Tahoma" w:hAnsi="Tahoma" w:cs="Tahoma"/>
          <w:sz w:val="20"/>
        </w:rPr>
        <w:t>.</w:t>
      </w:r>
    </w:p>
    <w:p w:rsidR="007715FB" w:rsidRPr="00FD418F" w:rsidRDefault="007715FB" w:rsidP="007715FB">
      <w:pPr>
        <w:pStyle w:val="a3"/>
        <w:numPr>
          <w:ilvl w:val="0"/>
          <w:numId w:val="3"/>
        </w:numPr>
        <w:spacing w:line="240" w:lineRule="auto"/>
        <w:rPr>
          <w:rFonts w:ascii="Tahoma" w:hAnsi="Tahoma" w:cs="Tahoma"/>
          <w:b/>
          <w:sz w:val="20"/>
        </w:rPr>
      </w:pPr>
      <w:proofErr w:type="spellStart"/>
      <w:r>
        <w:rPr>
          <w:rFonts w:ascii="Tahoma" w:hAnsi="Tahoma" w:cs="Tahoma"/>
          <w:sz w:val="20"/>
        </w:rPr>
        <w:t>ἀποκομίζονται</w:t>
      </w:r>
      <w:proofErr w:type="spellEnd"/>
      <w:r>
        <w:rPr>
          <w:rFonts w:ascii="Tahoma" w:hAnsi="Tahoma" w:cs="Tahoma"/>
          <w:sz w:val="20"/>
        </w:rPr>
        <w:t>: Να σχηματίσετε τον Παρακείμενο και τον Υπερσυντέλικο στη φωνή που βρίσκεται το ρήμα. Να κάνετε εγκλιτική αντικατάστ</w:t>
      </w:r>
      <w:r w:rsidR="00B45559">
        <w:rPr>
          <w:rFonts w:ascii="Tahoma" w:hAnsi="Tahoma" w:cs="Tahoma"/>
          <w:sz w:val="20"/>
        </w:rPr>
        <w:t xml:space="preserve">αση στο </w:t>
      </w:r>
      <w:proofErr w:type="spellStart"/>
      <w:r w:rsidR="00B45559">
        <w:rPr>
          <w:rFonts w:ascii="Tahoma" w:hAnsi="Tahoma" w:cs="Tahoma"/>
          <w:sz w:val="20"/>
        </w:rPr>
        <w:t>β΄πλ</w:t>
      </w:r>
      <w:r>
        <w:rPr>
          <w:rFonts w:ascii="Tahoma" w:hAnsi="Tahoma" w:cs="Tahoma"/>
          <w:sz w:val="20"/>
        </w:rPr>
        <w:t>ηθυντικό</w:t>
      </w:r>
      <w:proofErr w:type="spellEnd"/>
      <w:r>
        <w:rPr>
          <w:rFonts w:ascii="Tahoma" w:hAnsi="Tahoma" w:cs="Tahoma"/>
          <w:sz w:val="20"/>
        </w:rPr>
        <w:t xml:space="preserve"> του Παρακειμένου.</w:t>
      </w:r>
    </w:p>
    <w:p w:rsidR="007715FB" w:rsidRDefault="007715FB" w:rsidP="007715FB">
      <w:pPr>
        <w:pStyle w:val="a3"/>
        <w:numPr>
          <w:ilvl w:val="0"/>
          <w:numId w:val="3"/>
        </w:numPr>
        <w:spacing w:line="240" w:lineRule="auto"/>
        <w:rPr>
          <w:rFonts w:ascii="Tahoma" w:hAnsi="Tahoma" w:cs="Tahoma"/>
          <w:b/>
          <w:sz w:val="20"/>
        </w:rPr>
      </w:pPr>
      <w:proofErr w:type="spellStart"/>
      <w:r>
        <w:rPr>
          <w:rFonts w:ascii="Tahoma" w:hAnsi="Tahoma" w:cs="Tahoma"/>
          <w:sz w:val="20"/>
        </w:rPr>
        <w:t>ἔπεισαν</w:t>
      </w:r>
      <w:proofErr w:type="spellEnd"/>
      <w:r>
        <w:rPr>
          <w:rFonts w:ascii="Tahoma" w:hAnsi="Tahoma" w:cs="Tahoma"/>
          <w:sz w:val="20"/>
        </w:rPr>
        <w:t>: Να κάνετε χρονική και εγκλιτική αντικατάσταση και στις δύο φωνές.</w:t>
      </w:r>
    </w:p>
    <w:p w:rsidR="007715FB" w:rsidRPr="00174BA0" w:rsidRDefault="007715FB" w:rsidP="007715FB">
      <w:pPr>
        <w:pStyle w:val="a3"/>
        <w:spacing w:line="240" w:lineRule="auto"/>
        <w:rPr>
          <w:rFonts w:ascii="Tahoma" w:hAnsi="Tahoma" w:cs="Tahoma"/>
          <w:b/>
          <w:sz w:val="20"/>
        </w:rPr>
      </w:pPr>
    </w:p>
    <w:p w:rsidR="007715FB" w:rsidRPr="002D245D" w:rsidRDefault="007715FB" w:rsidP="007715FB">
      <w:pPr>
        <w:pStyle w:val="a3"/>
        <w:spacing w:line="240" w:lineRule="auto"/>
        <w:rPr>
          <w:rFonts w:ascii="Tahoma" w:hAnsi="Tahoma" w:cs="Tahoma"/>
          <w:sz w:val="20"/>
        </w:rPr>
      </w:pPr>
    </w:p>
    <w:p w:rsidR="007715FB" w:rsidRDefault="007715FB" w:rsidP="007715FB">
      <w:pPr>
        <w:pStyle w:val="a3"/>
        <w:spacing w:line="240" w:lineRule="auto"/>
        <w:rPr>
          <w:rFonts w:ascii="Tahoma" w:hAnsi="Tahoma" w:cs="Tahoma"/>
          <w:b/>
          <w:sz w:val="20"/>
        </w:rPr>
      </w:pPr>
      <w:r>
        <w:rPr>
          <w:rFonts w:ascii="Tahoma" w:hAnsi="Tahoma" w:cs="Tahoma"/>
          <w:b/>
          <w:sz w:val="20"/>
        </w:rPr>
        <w:t>Ετυμολογικές:</w:t>
      </w:r>
    </w:p>
    <w:p w:rsidR="007715FB" w:rsidRDefault="007715FB" w:rsidP="007715FB">
      <w:pPr>
        <w:pStyle w:val="a3"/>
        <w:spacing w:line="240" w:lineRule="auto"/>
        <w:rPr>
          <w:rFonts w:ascii="Tahoma" w:hAnsi="Tahoma" w:cs="Tahoma"/>
          <w:b/>
          <w:sz w:val="20"/>
        </w:rPr>
      </w:pPr>
      <w:r>
        <w:rPr>
          <w:rFonts w:ascii="Tahoma" w:hAnsi="Tahoma" w:cs="Tahoma"/>
          <w:b/>
          <w:sz w:val="20"/>
        </w:rPr>
        <w:t>Από τα Κεφάλαια 80 -81</w:t>
      </w:r>
    </w:p>
    <w:p w:rsidR="007715FB" w:rsidRDefault="007715FB" w:rsidP="007715FB">
      <w:pPr>
        <w:pStyle w:val="a3"/>
        <w:numPr>
          <w:ilvl w:val="0"/>
          <w:numId w:val="2"/>
        </w:numPr>
        <w:spacing w:line="240" w:lineRule="auto"/>
        <w:rPr>
          <w:rFonts w:ascii="Tahoma" w:hAnsi="Tahoma" w:cs="Tahoma"/>
          <w:sz w:val="20"/>
        </w:rPr>
      </w:pPr>
      <w:r>
        <w:rPr>
          <w:rFonts w:ascii="Tahoma" w:hAnsi="Tahoma" w:cs="Tahoma"/>
          <w:sz w:val="20"/>
        </w:rPr>
        <w:t xml:space="preserve">Να συμπληρωθούν τα κενά με ουσιαστικά παράγωγα, απλά ή σύνθετα, από το ρήμα στέλλω </w:t>
      </w:r>
    </w:p>
    <w:p w:rsidR="007715FB" w:rsidRDefault="007715FB" w:rsidP="007715FB">
      <w:pPr>
        <w:pStyle w:val="a3"/>
        <w:spacing w:line="240" w:lineRule="auto"/>
        <w:rPr>
          <w:rFonts w:ascii="Tahoma" w:hAnsi="Tahoma" w:cs="Tahoma"/>
          <w:sz w:val="20"/>
        </w:rPr>
      </w:pPr>
      <w:r>
        <w:rPr>
          <w:rFonts w:ascii="Tahoma" w:hAnsi="Tahoma" w:cs="Tahoma"/>
          <w:sz w:val="20"/>
        </w:rPr>
        <w:t>α. Έχει αναλάβει μια επικίνδυνη …………………………………..</w:t>
      </w:r>
    </w:p>
    <w:p w:rsidR="007715FB" w:rsidRDefault="007715FB" w:rsidP="007715FB">
      <w:pPr>
        <w:pStyle w:val="a3"/>
        <w:spacing w:line="240" w:lineRule="auto"/>
        <w:rPr>
          <w:rFonts w:ascii="Tahoma" w:hAnsi="Tahoma" w:cs="Tahoma"/>
          <w:sz w:val="20"/>
        </w:rPr>
      </w:pPr>
      <w:r>
        <w:rPr>
          <w:rFonts w:ascii="Tahoma" w:hAnsi="Tahoma" w:cs="Tahoma"/>
          <w:sz w:val="20"/>
        </w:rPr>
        <w:t>β. Η ζέστη είναι η αιτία της …………………………………….. των σιδηροδρομικών ραγών.</w:t>
      </w:r>
    </w:p>
    <w:p w:rsidR="007715FB" w:rsidRDefault="007715FB" w:rsidP="007715FB">
      <w:pPr>
        <w:pStyle w:val="a3"/>
        <w:spacing w:line="240" w:lineRule="auto"/>
        <w:rPr>
          <w:rFonts w:ascii="Tahoma" w:hAnsi="Tahoma" w:cs="Tahoma"/>
          <w:sz w:val="20"/>
        </w:rPr>
      </w:pPr>
      <w:r>
        <w:rPr>
          <w:rFonts w:ascii="Tahoma" w:hAnsi="Tahoma" w:cs="Tahoma"/>
          <w:sz w:val="20"/>
        </w:rPr>
        <w:t>γ. Διάβασα την …………………………. και συγκινήθηκα πολύ.</w:t>
      </w:r>
    </w:p>
    <w:p w:rsidR="007715FB" w:rsidRDefault="007715FB" w:rsidP="007715FB">
      <w:pPr>
        <w:pStyle w:val="a3"/>
        <w:spacing w:line="240" w:lineRule="auto"/>
        <w:rPr>
          <w:rFonts w:ascii="Tahoma" w:hAnsi="Tahoma" w:cs="Tahoma"/>
          <w:sz w:val="20"/>
        </w:rPr>
      </w:pPr>
      <w:r>
        <w:rPr>
          <w:rFonts w:ascii="Tahoma" w:hAnsi="Tahoma" w:cs="Tahoma"/>
          <w:sz w:val="20"/>
        </w:rPr>
        <w:t>δ. Στάθηκε αδύνατη η ……………………………….. της πυρκαγιάς λόγω των εύφλεκτων υλικών που υπήρχαν στο εργοστάσιο.</w:t>
      </w:r>
    </w:p>
    <w:p w:rsidR="007715FB" w:rsidRDefault="007715FB" w:rsidP="007715FB">
      <w:pPr>
        <w:pStyle w:val="a3"/>
        <w:spacing w:line="240" w:lineRule="auto"/>
        <w:rPr>
          <w:rFonts w:ascii="Tahoma" w:hAnsi="Tahoma" w:cs="Tahoma"/>
          <w:sz w:val="20"/>
        </w:rPr>
      </w:pPr>
      <w:r>
        <w:rPr>
          <w:rFonts w:ascii="Tahoma" w:hAnsi="Tahoma" w:cs="Tahoma"/>
          <w:sz w:val="20"/>
        </w:rPr>
        <w:t>ε. Το οικονομικό επιτελείο της κυβέρνησης αποφάσισε την …………………………… των δαπανών για τη δημόσια διοίκηση</w:t>
      </w:r>
    </w:p>
    <w:p w:rsidR="007715FB" w:rsidRDefault="007715FB" w:rsidP="007715FB">
      <w:pPr>
        <w:pStyle w:val="a3"/>
        <w:spacing w:line="240" w:lineRule="auto"/>
        <w:rPr>
          <w:rFonts w:ascii="Tahoma" w:hAnsi="Tahoma" w:cs="Tahoma"/>
          <w:sz w:val="20"/>
        </w:rPr>
      </w:pPr>
      <w:r>
        <w:rPr>
          <w:rFonts w:ascii="Tahoma" w:hAnsi="Tahoma" w:cs="Tahoma"/>
          <w:sz w:val="20"/>
        </w:rPr>
        <w:t>στ. Η πτώση της θερμοκρασίας προκαλεί …………………………….. των μετάλλων.</w:t>
      </w:r>
    </w:p>
    <w:p w:rsidR="007715FB" w:rsidRDefault="007715FB" w:rsidP="007715FB">
      <w:pPr>
        <w:pStyle w:val="a3"/>
        <w:spacing w:line="240" w:lineRule="auto"/>
        <w:rPr>
          <w:rFonts w:ascii="Tahoma" w:hAnsi="Tahoma" w:cs="Tahoma"/>
          <w:sz w:val="20"/>
        </w:rPr>
      </w:pPr>
      <w:r>
        <w:rPr>
          <w:rFonts w:ascii="Tahoma" w:hAnsi="Tahoma" w:cs="Tahoma"/>
          <w:sz w:val="20"/>
        </w:rPr>
        <w:t>ζ. Κατά την ………………………………. της σημαίας η φιλαρμονική του δήμου έπ</w:t>
      </w:r>
      <w:r w:rsidR="00B33E86">
        <w:rPr>
          <w:rFonts w:ascii="Tahoma" w:hAnsi="Tahoma" w:cs="Tahoma"/>
          <w:sz w:val="20"/>
        </w:rPr>
        <w:t>α</w:t>
      </w:r>
      <w:r>
        <w:rPr>
          <w:rFonts w:ascii="Tahoma" w:hAnsi="Tahoma" w:cs="Tahoma"/>
          <w:sz w:val="20"/>
        </w:rPr>
        <w:t>ιζε τον Εθνικό Ύμνο.</w:t>
      </w:r>
    </w:p>
    <w:p w:rsidR="007715FB" w:rsidRDefault="007715FB" w:rsidP="007715FB">
      <w:pPr>
        <w:pStyle w:val="a3"/>
        <w:numPr>
          <w:ilvl w:val="0"/>
          <w:numId w:val="2"/>
        </w:numPr>
        <w:spacing w:line="240" w:lineRule="auto"/>
        <w:rPr>
          <w:rFonts w:ascii="Tahoma" w:hAnsi="Tahoma" w:cs="Tahoma"/>
          <w:sz w:val="20"/>
        </w:rPr>
      </w:pPr>
      <w:r>
        <w:rPr>
          <w:rFonts w:ascii="Tahoma" w:hAnsi="Tahoma" w:cs="Tahoma"/>
          <w:sz w:val="20"/>
        </w:rPr>
        <w:t>Να ενώσετε τα ρήματα της στήλης Α με τα συνώνυμά τους στη στήλη Β.</w:t>
      </w:r>
    </w:p>
    <w:p w:rsidR="007715FB" w:rsidRDefault="007715FB" w:rsidP="007715FB">
      <w:pPr>
        <w:pStyle w:val="a3"/>
        <w:spacing w:line="240" w:lineRule="auto"/>
        <w:rPr>
          <w:rFonts w:ascii="Tahoma" w:hAnsi="Tahoma" w:cs="Tahoma"/>
          <w:sz w:val="20"/>
        </w:rPr>
      </w:pPr>
      <w:r>
        <w:rPr>
          <w:rFonts w:ascii="Tahoma" w:hAnsi="Tahoma" w:cs="Tahoma"/>
          <w:sz w:val="20"/>
        </w:rPr>
        <w:lastRenderedPageBreak/>
        <w:t>Α</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Β</w:t>
      </w:r>
    </w:p>
    <w:p w:rsidR="007715FB" w:rsidRDefault="007715FB" w:rsidP="007715FB">
      <w:pPr>
        <w:pStyle w:val="a3"/>
        <w:spacing w:line="240" w:lineRule="auto"/>
        <w:rPr>
          <w:rFonts w:ascii="Tahoma" w:hAnsi="Tahoma" w:cs="Tahoma"/>
          <w:sz w:val="20"/>
        </w:rPr>
      </w:pPr>
      <w:r>
        <w:rPr>
          <w:rFonts w:ascii="Tahoma" w:hAnsi="Tahoma" w:cs="Tahoma"/>
          <w:sz w:val="20"/>
        </w:rPr>
        <w:t>κομίζω</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proofErr w:type="spellStart"/>
      <w:r>
        <w:rPr>
          <w:rFonts w:ascii="Tahoma" w:hAnsi="Tahoma" w:cs="Tahoma"/>
          <w:sz w:val="20"/>
        </w:rPr>
        <w:t>δαπανῶμαι</w:t>
      </w:r>
      <w:proofErr w:type="spellEnd"/>
    </w:p>
    <w:p w:rsidR="007715FB" w:rsidRDefault="007715FB" w:rsidP="007715FB">
      <w:pPr>
        <w:pStyle w:val="a3"/>
        <w:spacing w:line="240" w:lineRule="auto"/>
        <w:rPr>
          <w:rFonts w:ascii="Tahoma" w:hAnsi="Tahoma" w:cs="Tahoma"/>
          <w:sz w:val="20"/>
        </w:rPr>
      </w:pPr>
      <w:proofErr w:type="spellStart"/>
      <w:r>
        <w:rPr>
          <w:rFonts w:ascii="Tahoma" w:hAnsi="Tahoma" w:cs="Tahoma"/>
          <w:sz w:val="20"/>
        </w:rPr>
        <w:t>αἰσθάνομαι</w:t>
      </w:r>
      <w:proofErr w:type="spellEnd"/>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proofErr w:type="spellStart"/>
      <w:r>
        <w:rPr>
          <w:rFonts w:ascii="Tahoma" w:hAnsi="Tahoma" w:cs="Tahoma"/>
          <w:sz w:val="20"/>
        </w:rPr>
        <w:t>ἐντέλλομαι</w:t>
      </w:r>
      <w:proofErr w:type="spellEnd"/>
    </w:p>
    <w:p w:rsidR="007715FB" w:rsidRDefault="007715FB" w:rsidP="007715FB">
      <w:pPr>
        <w:pStyle w:val="a3"/>
        <w:spacing w:line="240" w:lineRule="auto"/>
        <w:rPr>
          <w:rFonts w:ascii="Tahoma" w:hAnsi="Tahoma" w:cs="Tahoma"/>
          <w:sz w:val="20"/>
        </w:rPr>
      </w:pPr>
      <w:proofErr w:type="spellStart"/>
      <w:r>
        <w:rPr>
          <w:rFonts w:ascii="Tahoma" w:hAnsi="Tahoma" w:cs="Tahoma"/>
          <w:sz w:val="20"/>
        </w:rPr>
        <w:t>οἴχομαι</w:t>
      </w:r>
      <w:proofErr w:type="spellEnd"/>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φέρω</w:t>
      </w:r>
    </w:p>
    <w:p w:rsidR="007715FB" w:rsidRDefault="007715FB" w:rsidP="007715FB">
      <w:pPr>
        <w:pStyle w:val="a3"/>
        <w:spacing w:line="240" w:lineRule="auto"/>
        <w:rPr>
          <w:rFonts w:ascii="Tahoma" w:hAnsi="Tahoma" w:cs="Tahoma"/>
          <w:sz w:val="20"/>
        </w:rPr>
      </w:pPr>
      <w:r>
        <w:rPr>
          <w:rFonts w:ascii="Tahoma" w:hAnsi="Tahoma" w:cs="Tahoma"/>
          <w:sz w:val="20"/>
        </w:rPr>
        <w:t>κελεύω</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proofErr w:type="spellStart"/>
      <w:r>
        <w:rPr>
          <w:rFonts w:ascii="Tahoma" w:hAnsi="Tahoma" w:cs="Tahoma"/>
          <w:sz w:val="20"/>
        </w:rPr>
        <w:t>ἀπέρχομαι</w:t>
      </w:r>
      <w:proofErr w:type="spellEnd"/>
    </w:p>
    <w:p w:rsidR="007715FB" w:rsidRDefault="007715FB" w:rsidP="007715FB">
      <w:pPr>
        <w:pStyle w:val="a3"/>
        <w:spacing w:line="240" w:lineRule="auto"/>
        <w:rPr>
          <w:rFonts w:ascii="Tahoma" w:hAnsi="Tahoma" w:cs="Tahoma"/>
          <w:sz w:val="20"/>
        </w:rPr>
      </w:pPr>
      <w:proofErr w:type="spellStart"/>
      <w:r>
        <w:rPr>
          <w:rFonts w:ascii="Tahoma" w:hAnsi="Tahoma" w:cs="Tahoma"/>
          <w:sz w:val="20"/>
        </w:rPr>
        <w:t>ἀποκτείνω</w:t>
      </w:r>
      <w:proofErr w:type="spellEnd"/>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φαίνομαι</w:t>
      </w:r>
    </w:p>
    <w:p w:rsidR="007715FB" w:rsidRDefault="007715FB" w:rsidP="007715FB">
      <w:pPr>
        <w:pStyle w:val="a3"/>
        <w:spacing w:line="240" w:lineRule="auto"/>
        <w:rPr>
          <w:rFonts w:ascii="Tahoma" w:hAnsi="Tahoma" w:cs="Tahoma"/>
          <w:sz w:val="20"/>
        </w:rPr>
      </w:pPr>
      <w:proofErr w:type="spellStart"/>
      <w:r>
        <w:rPr>
          <w:rFonts w:ascii="Tahoma" w:hAnsi="Tahoma" w:cs="Tahoma"/>
          <w:sz w:val="20"/>
        </w:rPr>
        <w:t>ὁρῶ</w:t>
      </w:r>
      <w:proofErr w:type="spellEnd"/>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φονεύω</w:t>
      </w:r>
    </w:p>
    <w:p w:rsidR="007715FB" w:rsidRDefault="007715FB" w:rsidP="007715FB">
      <w:pPr>
        <w:pStyle w:val="a3"/>
        <w:spacing w:line="240" w:lineRule="auto"/>
        <w:rPr>
          <w:rFonts w:ascii="Tahoma" w:hAnsi="Tahoma" w:cs="Tahoma"/>
          <w:sz w:val="20"/>
        </w:rPr>
      </w:pPr>
      <w:proofErr w:type="spellStart"/>
      <w:r>
        <w:rPr>
          <w:rFonts w:ascii="Tahoma" w:hAnsi="Tahoma" w:cs="Tahoma"/>
          <w:sz w:val="20"/>
        </w:rPr>
        <w:t>ἀναλίσκομαι</w:t>
      </w:r>
      <w:proofErr w:type="spellEnd"/>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proofErr w:type="spellStart"/>
      <w:r>
        <w:rPr>
          <w:rFonts w:ascii="Tahoma" w:hAnsi="Tahoma" w:cs="Tahoma"/>
          <w:sz w:val="20"/>
        </w:rPr>
        <w:t>θεῶμαι</w:t>
      </w:r>
      <w:proofErr w:type="spellEnd"/>
    </w:p>
    <w:p w:rsidR="007715FB" w:rsidRDefault="007715FB" w:rsidP="007715FB">
      <w:pPr>
        <w:pStyle w:val="a3"/>
        <w:spacing w:line="240" w:lineRule="auto"/>
        <w:rPr>
          <w:rFonts w:ascii="Tahoma" w:hAnsi="Tahoma" w:cs="Tahoma"/>
          <w:sz w:val="20"/>
        </w:rPr>
      </w:pPr>
      <w:proofErr w:type="spellStart"/>
      <w:r>
        <w:rPr>
          <w:rFonts w:ascii="Tahoma" w:hAnsi="Tahoma" w:cs="Tahoma"/>
          <w:sz w:val="20"/>
        </w:rPr>
        <w:t>δοκῶ</w:t>
      </w:r>
      <w:proofErr w:type="spellEnd"/>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proofErr w:type="spellStart"/>
      <w:r>
        <w:rPr>
          <w:rFonts w:ascii="Tahoma" w:hAnsi="Tahoma" w:cs="Tahoma"/>
          <w:sz w:val="20"/>
        </w:rPr>
        <w:t>ἐννοῶ</w:t>
      </w:r>
      <w:proofErr w:type="spellEnd"/>
    </w:p>
    <w:p w:rsidR="007715FB" w:rsidRDefault="007715FB" w:rsidP="007715FB">
      <w:pPr>
        <w:pStyle w:val="a3"/>
        <w:numPr>
          <w:ilvl w:val="0"/>
          <w:numId w:val="2"/>
        </w:numPr>
        <w:spacing w:line="240" w:lineRule="auto"/>
        <w:rPr>
          <w:rFonts w:ascii="Tahoma" w:hAnsi="Tahoma" w:cs="Tahoma"/>
          <w:sz w:val="20"/>
        </w:rPr>
      </w:pPr>
      <w:r>
        <w:rPr>
          <w:rFonts w:ascii="Tahoma" w:hAnsi="Tahoma" w:cs="Tahoma"/>
          <w:sz w:val="20"/>
        </w:rPr>
        <w:t>Να συνδυάσετε τις λέξεις της στήλης Α με τις ετυμολογικά συγγενείς τους στη στήλη Β</w:t>
      </w:r>
    </w:p>
    <w:p w:rsidR="007715FB" w:rsidRDefault="007715FB" w:rsidP="007715FB">
      <w:pPr>
        <w:pStyle w:val="a3"/>
        <w:spacing w:line="240" w:lineRule="auto"/>
        <w:rPr>
          <w:rFonts w:ascii="Tahoma" w:hAnsi="Tahoma" w:cs="Tahoma"/>
          <w:sz w:val="20"/>
        </w:rPr>
      </w:pPr>
      <w:r>
        <w:rPr>
          <w:rFonts w:ascii="Tahoma" w:hAnsi="Tahoma" w:cs="Tahoma"/>
          <w:sz w:val="20"/>
        </w:rPr>
        <w:t>Α</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Β</w:t>
      </w:r>
    </w:p>
    <w:p w:rsidR="007715FB" w:rsidRDefault="007715FB" w:rsidP="007715FB">
      <w:pPr>
        <w:pStyle w:val="a3"/>
        <w:spacing w:line="240" w:lineRule="auto"/>
        <w:rPr>
          <w:rFonts w:ascii="Tahoma" w:hAnsi="Tahoma" w:cs="Tahoma"/>
          <w:sz w:val="20"/>
        </w:rPr>
      </w:pPr>
      <w:r>
        <w:rPr>
          <w:rFonts w:ascii="Tahoma" w:hAnsi="Tahoma" w:cs="Tahoma"/>
          <w:sz w:val="20"/>
        </w:rPr>
        <w:t>άγονος</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proofErr w:type="spellStart"/>
      <w:r>
        <w:rPr>
          <w:rFonts w:ascii="Tahoma" w:hAnsi="Tahoma" w:cs="Tahoma"/>
          <w:sz w:val="20"/>
        </w:rPr>
        <w:t>ὑπερενεγκόντες</w:t>
      </w:r>
      <w:proofErr w:type="spellEnd"/>
    </w:p>
    <w:p w:rsidR="007715FB" w:rsidRDefault="007715FB" w:rsidP="007715FB">
      <w:pPr>
        <w:pStyle w:val="a3"/>
        <w:spacing w:line="240" w:lineRule="auto"/>
        <w:rPr>
          <w:rFonts w:ascii="Tahoma" w:hAnsi="Tahoma" w:cs="Tahoma"/>
          <w:sz w:val="20"/>
        </w:rPr>
      </w:pPr>
      <w:r>
        <w:rPr>
          <w:rFonts w:ascii="Tahoma" w:hAnsi="Tahoma" w:cs="Tahoma"/>
          <w:sz w:val="20"/>
        </w:rPr>
        <w:t>απερίσπαστος</w:t>
      </w:r>
      <w:r>
        <w:rPr>
          <w:rFonts w:ascii="Tahoma" w:hAnsi="Tahoma" w:cs="Tahoma"/>
          <w:sz w:val="20"/>
        </w:rPr>
        <w:tab/>
      </w:r>
      <w:r>
        <w:rPr>
          <w:rFonts w:ascii="Tahoma" w:hAnsi="Tahoma" w:cs="Tahoma"/>
          <w:sz w:val="20"/>
        </w:rPr>
        <w:tab/>
      </w:r>
      <w:r>
        <w:rPr>
          <w:rFonts w:ascii="Tahoma" w:hAnsi="Tahoma" w:cs="Tahoma"/>
          <w:sz w:val="20"/>
        </w:rPr>
        <w:tab/>
      </w:r>
      <w:proofErr w:type="spellStart"/>
      <w:r>
        <w:rPr>
          <w:rFonts w:ascii="Tahoma" w:hAnsi="Tahoma" w:cs="Tahoma"/>
          <w:sz w:val="20"/>
        </w:rPr>
        <w:t>ἐσβῆναι</w:t>
      </w:r>
      <w:proofErr w:type="spellEnd"/>
    </w:p>
    <w:p w:rsidR="007715FB" w:rsidRDefault="007715FB" w:rsidP="007715FB">
      <w:pPr>
        <w:pStyle w:val="a3"/>
        <w:spacing w:line="240" w:lineRule="auto"/>
        <w:rPr>
          <w:rFonts w:ascii="Tahoma" w:hAnsi="Tahoma" w:cs="Tahoma"/>
          <w:sz w:val="20"/>
        </w:rPr>
      </w:pPr>
      <w:r>
        <w:rPr>
          <w:rFonts w:ascii="Tahoma" w:hAnsi="Tahoma" w:cs="Tahoma"/>
          <w:sz w:val="20"/>
        </w:rPr>
        <w:t>φονιάς</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γίγνεσθαι</w:t>
      </w:r>
    </w:p>
    <w:p w:rsidR="007715FB" w:rsidRDefault="007715FB" w:rsidP="007715FB">
      <w:pPr>
        <w:pStyle w:val="a3"/>
        <w:spacing w:line="240" w:lineRule="auto"/>
        <w:rPr>
          <w:rFonts w:ascii="Tahoma" w:hAnsi="Tahoma" w:cs="Tahoma"/>
          <w:sz w:val="20"/>
        </w:rPr>
      </w:pPr>
      <w:r>
        <w:rPr>
          <w:rFonts w:ascii="Tahoma" w:hAnsi="Tahoma" w:cs="Tahoma"/>
          <w:sz w:val="20"/>
        </w:rPr>
        <w:t>δοκιμή</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proofErr w:type="spellStart"/>
      <w:r>
        <w:rPr>
          <w:rFonts w:ascii="Tahoma" w:hAnsi="Tahoma" w:cs="Tahoma"/>
          <w:sz w:val="20"/>
        </w:rPr>
        <w:t>ἀνηλοῦντο</w:t>
      </w:r>
      <w:proofErr w:type="spellEnd"/>
    </w:p>
    <w:p w:rsidR="007715FB" w:rsidRDefault="007715FB" w:rsidP="007715FB">
      <w:pPr>
        <w:pStyle w:val="a3"/>
        <w:spacing w:line="240" w:lineRule="auto"/>
        <w:rPr>
          <w:rFonts w:ascii="Tahoma" w:hAnsi="Tahoma" w:cs="Tahoma"/>
          <w:sz w:val="20"/>
        </w:rPr>
      </w:pPr>
      <w:r>
        <w:rPr>
          <w:rFonts w:ascii="Tahoma" w:hAnsi="Tahoma" w:cs="Tahoma"/>
          <w:sz w:val="20"/>
        </w:rPr>
        <w:t>συμβιβασμός</w:t>
      </w:r>
      <w:r>
        <w:rPr>
          <w:rFonts w:ascii="Tahoma" w:hAnsi="Tahoma" w:cs="Tahoma"/>
          <w:sz w:val="20"/>
        </w:rPr>
        <w:tab/>
      </w:r>
      <w:r>
        <w:rPr>
          <w:rFonts w:ascii="Tahoma" w:hAnsi="Tahoma" w:cs="Tahoma"/>
          <w:sz w:val="20"/>
        </w:rPr>
        <w:tab/>
      </w:r>
      <w:r>
        <w:rPr>
          <w:rFonts w:ascii="Tahoma" w:hAnsi="Tahoma" w:cs="Tahoma"/>
          <w:sz w:val="20"/>
        </w:rPr>
        <w:tab/>
      </w:r>
      <w:proofErr w:type="spellStart"/>
      <w:r>
        <w:rPr>
          <w:rFonts w:ascii="Tahoma" w:hAnsi="Tahoma" w:cs="Tahoma"/>
          <w:sz w:val="20"/>
        </w:rPr>
        <w:t>ἀπεσπῶντο</w:t>
      </w:r>
      <w:proofErr w:type="spellEnd"/>
    </w:p>
    <w:p w:rsidR="007715FB" w:rsidRDefault="007715FB" w:rsidP="007715FB">
      <w:pPr>
        <w:pStyle w:val="a3"/>
        <w:spacing w:line="240" w:lineRule="auto"/>
        <w:rPr>
          <w:rFonts w:ascii="Tahoma" w:hAnsi="Tahoma" w:cs="Tahoma"/>
          <w:sz w:val="20"/>
        </w:rPr>
      </w:pPr>
      <w:r>
        <w:rPr>
          <w:rFonts w:ascii="Tahoma" w:hAnsi="Tahoma" w:cs="Tahoma"/>
          <w:sz w:val="20"/>
        </w:rPr>
        <w:t>διαβάτης</w:t>
      </w:r>
      <w:r>
        <w:rPr>
          <w:rFonts w:ascii="Tahoma" w:hAnsi="Tahoma" w:cs="Tahoma"/>
          <w:sz w:val="20"/>
        </w:rPr>
        <w:tab/>
      </w:r>
      <w:r>
        <w:rPr>
          <w:rFonts w:ascii="Tahoma" w:hAnsi="Tahoma" w:cs="Tahoma"/>
          <w:sz w:val="20"/>
        </w:rPr>
        <w:tab/>
      </w:r>
      <w:r>
        <w:rPr>
          <w:rFonts w:ascii="Tahoma" w:hAnsi="Tahoma" w:cs="Tahoma"/>
          <w:sz w:val="20"/>
        </w:rPr>
        <w:tab/>
      </w:r>
      <w:proofErr w:type="spellStart"/>
      <w:r>
        <w:rPr>
          <w:rFonts w:ascii="Tahoma" w:hAnsi="Tahoma" w:cs="Tahoma"/>
          <w:sz w:val="20"/>
        </w:rPr>
        <w:t>ὀφθῶσιν</w:t>
      </w:r>
      <w:proofErr w:type="spellEnd"/>
    </w:p>
    <w:p w:rsidR="007715FB" w:rsidRDefault="007715FB" w:rsidP="007715FB">
      <w:pPr>
        <w:pStyle w:val="a3"/>
        <w:spacing w:line="240" w:lineRule="auto"/>
        <w:rPr>
          <w:rFonts w:ascii="Tahoma" w:hAnsi="Tahoma" w:cs="Tahoma"/>
          <w:sz w:val="20"/>
        </w:rPr>
      </w:pPr>
      <w:r>
        <w:rPr>
          <w:rFonts w:ascii="Tahoma" w:hAnsi="Tahoma" w:cs="Tahoma"/>
          <w:sz w:val="20"/>
        </w:rPr>
        <w:t>διένεξη</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proofErr w:type="spellStart"/>
      <w:r>
        <w:rPr>
          <w:rFonts w:ascii="Tahoma" w:hAnsi="Tahoma" w:cs="Tahoma"/>
          <w:sz w:val="20"/>
        </w:rPr>
        <w:t>ἐφόνευον</w:t>
      </w:r>
      <w:proofErr w:type="spellEnd"/>
    </w:p>
    <w:p w:rsidR="007715FB" w:rsidRDefault="007715FB" w:rsidP="007715FB">
      <w:pPr>
        <w:pStyle w:val="a3"/>
        <w:spacing w:line="240" w:lineRule="auto"/>
        <w:rPr>
          <w:rFonts w:ascii="Tahoma" w:hAnsi="Tahoma" w:cs="Tahoma"/>
          <w:sz w:val="20"/>
        </w:rPr>
      </w:pPr>
      <w:r>
        <w:rPr>
          <w:rFonts w:ascii="Tahoma" w:hAnsi="Tahoma" w:cs="Tahoma"/>
          <w:sz w:val="20"/>
        </w:rPr>
        <w:t>διάγνωση</w:t>
      </w:r>
      <w:r>
        <w:rPr>
          <w:rFonts w:ascii="Tahoma" w:hAnsi="Tahoma" w:cs="Tahoma"/>
          <w:sz w:val="20"/>
        </w:rPr>
        <w:tab/>
      </w:r>
      <w:r>
        <w:rPr>
          <w:rFonts w:ascii="Tahoma" w:hAnsi="Tahoma" w:cs="Tahoma"/>
          <w:sz w:val="20"/>
        </w:rPr>
        <w:tab/>
      </w:r>
      <w:r>
        <w:rPr>
          <w:rFonts w:ascii="Tahoma" w:hAnsi="Tahoma" w:cs="Tahoma"/>
          <w:sz w:val="20"/>
        </w:rPr>
        <w:tab/>
      </w:r>
      <w:proofErr w:type="spellStart"/>
      <w:r>
        <w:rPr>
          <w:rFonts w:ascii="Tahoma" w:hAnsi="Tahoma" w:cs="Tahoma"/>
          <w:sz w:val="20"/>
        </w:rPr>
        <w:t>δοκοῦντας</w:t>
      </w:r>
      <w:proofErr w:type="spellEnd"/>
    </w:p>
    <w:p w:rsidR="007715FB" w:rsidRDefault="007715FB" w:rsidP="007715FB">
      <w:pPr>
        <w:pStyle w:val="a3"/>
        <w:spacing w:line="240" w:lineRule="auto"/>
        <w:rPr>
          <w:rFonts w:ascii="Tahoma" w:hAnsi="Tahoma" w:cs="Tahoma"/>
          <w:sz w:val="20"/>
        </w:rPr>
      </w:pPr>
      <w:r>
        <w:rPr>
          <w:rFonts w:ascii="Tahoma" w:hAnsi="Tahoma" w:cs="Tahoma"/>
          <w:sz w:val="20"/>
        </w:rPr>
        <w:t>οπτικός</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κατέγνωσαν</w:t>
      </w:r>
    </w:p>
    <w:p w:rsidR="007715FB" w:rsidRDefault="007715FB" w:rsidP="007715FB">
      <w:pPr>
        <w:pStyle w:val="a3"/>
        <w:spacing w:line="240" w:lineRule="auto"/>
        <w:rPr>
          <w:rFonts w:ascii="Tahoma" w:hAnsi="Tahoma" w:cs="Tahoma"/>
          <w:sz w:val="20"/>
        </w:rPr>
      </w:pPr>
      <w:r>
        <w:rPr>
          <w:rFonts w:ascii="Tahoma" w:hAnsi="Tahoma" w:cs="Tahoma"/>
          <w:sz w:val="20"/>
        </w:rPr>
        <w:t>παρανάλωμα</w:t>
      </w:r>
      <w:r>
        <w:rPr>
          <w:rFonts w:ascii="Tahoma" w:hAnsi="Tahoma" w:cs="Tahoma"/>
          <w:sz w:val="20"/>
        </w:rPr>
        <w:tab/>
      </w:r>
      <w:r>
        <w:rPr>
          <w:rFonts w:ascii="Tahoma" w:hAnsi="Tahoma" w:cs="Tahoma"/>
          <w:sz w:val="20"/>
        </w:rPr>
        <w:tab/>
      </w:r>
      <w:r>
        <w:rPr>
          <w:rFonts w:ascii="Tahoma" w:hAnsi="Tahoma" w:cs="Tahoma"/>
          <w:sz w:val="20"/>
        </w:rPr>
        <w:tab/>
      </w:r>
      <w:proofErr w:type="spellStart"/>
      <w:r>
        <w:rPr>
          <w:rFonts w:ascii="Tahoma" w:hAnsi="Tahoma" w:cs="Tahoma"/>
          <w:sz w:val="20"/>
        </w:rPr>
        <w:t>ἐκβιβάζοντες</w:t>
      </w:r>
      <w:proofErr w:type="spellEnd"/>
    </w:p>
    <w:p w:rsidR="007715FB" w:rsidRDefault="007715FB" w:rsidP="007715FB">
      <w:pPr>
        <w:pStyle w:val="a3"/>
        <w:numPr>
          <w:ilvl w:val="0"/>
          <w:numId w:val="2"/>
        </w:numPr>
        <w:spacing w:line="240" w:lineRule="auto"/>
        <w:rPr>
          <w:rFonts w:ascii="Tahoma" w:hAnsi="Tahoma" w:cs="Tahoma"/>
          <w:sz w:val="20"/>
        </w:rPr>
      </w:pPr>
      <w:r>
        <w:rPr>
          <w:rFonts w:ascii="Tahoma" w:hAnsi="Tahoma" w:cs="Tahoma"/>
          <w:sz w:val="20"/>
        </w:rPr>
        <w:t xml:space="preserve">Να συμπληρωθούν τα κενά με σύνθετα νεοελληνικά ρήματα παράγωγα του ρήματος </w:t>
      </w:r>
      <w:proofErr w:type="spellStart"/>
      <w:r>
        <w:rPr>
          <w:rFonts w:ascii="Tahoma" w:hAnsi="Tahoma" w:cs="Tahoma"/>
          <w:sz w:val="20"/>
        </w:rPr>
        <w:t>βιβάζω</w:t>
      </w:r>
      <w:proofErr w:type="spellEnd"/>
      <w:r>
        <w:rPr>
          <w:rFonts w:ascii="Tahoma" w:hAnsi="Tahoma" w:cs="Tahoma"/>
          <w:sz w:val="20"/>
        </w:rPr>
        <w:t>.</w:t>
      </w:r>
    </w:p>
    <w:p w:rsidR="007715FB" w:rsidRDefault="007715FB" w:rsidP="007715FB">
      <w:pPr>
        <w:pStyle w:val="a3"/>
        <w:spacing w:line="240" w:lineRule="auto"/>
        <w:rPr>
          <w:rFonts w:ascii="Tahoma" w:hAnsi="Tahoma" w:cs="Tahoma"/>
          <w:sz w:val="20"/>
        </w:rPr>
      </w:pPr>
      <w:r>
        <w:rPr>
          <w:rFonts w:ascii="Tahoma" w:hAnsi="Tahoma" w:cs="Tahoma"/>
          <w:sz w:val="20"/>
        </w:rPr>
        <w:t>α. Παρά την προσπάθεια που κατέβαλε δεν κατάφερε να ………………………….. στην επόμενη τάξη.</w:t>
      </w:r>
    </w:p>
    <w:p w:rsidR="007715FB" w:rsidRDefault="007715FB" w:rsidP="007715FB">
      <w:pPr>
        <w:pStyle w:val="a3"/>
        <w:spacing w:line="240" w:lineRule="auto"/>
        <w:rPr>
          <w:rFonts w:ascii="Tahoma" w:hAnsi="Tahoma" w:cs="Tahoma"/>
          <w:sz w:val="20"/>
        </w:rPr>
      </w:pPr>
      <w:r>
        <w:rPr>
          <w:rFonts w:ascii="Tahoma" w:hAnsi="Tahoma" w:cs="Tahoma"/>
          <w:sz w:val="20"/>
        </w:rPr>
        <w:t>β. Μετά από πολλά χρόνια παραμονής στην Α΄ κατηγορία ο Απόλλωνας ……………………………. στη Β΄ Εθνική.</w:t>
      </w:r>
    </w:p>
    <w:p w:rsidR="007715FB" w:rsidRDefault="007715FB" w:rsidP="007715FB">
      <w:pPr>
        <w:pStyle w:val="a3"/>
        <w:spacing w:line="240" w:lineRule="auto"/>
        <w:rPr>
          <w:rFonts w:ascii="Tahoma" w:hAnsi="Tahoma" w:cs="Tahoma"/>
          <w:sz w:val="20"/>
        </w:rPr>
      </w:pPr>
      <w:r>
        <w:rPr>
          <w:rFonts w:ascii="Tahoma" w:hAnsi="Tahoma" w:cs="Tahoma"/>
          <w:sz w:val="20"/>
        </w:rPr>
        <w:t>γ. Δεν μπόρεσε να ………………………………….. τις αντικρουόμενες πλευρές.</w:t>
      </w:r>
    </w:p>
    <w:p w:rsidR="007715FB" w:rsidRDefault="007715FB" w:rsidP="007715FB">
      <w:pPr>
        <w:pStyle w:val="a3"/>
        <w:spacing w:line="240" w:lineRule="auto"/>
        <w:rPr>
          <w:rFonts w:ascii="Tahoma" w:hAnsi="Tahoma" w:cs="Tahoma"/>
          <w:sz w:val="20"/>
        </w:rPr>
      </w:pPr>
      <w:r>
        <w:rPr>
          <w:rFonts w:ascii="Tahoma" w:hAnsi="Tahoma" w:cs="Tahoma"/>
          <w:sz w:val="20"/>
        </w:rPr>
        <w:t>δ. Όσοι δεν είχαν εισιτήριο ……………………………… από το πλοίο.</w:t>
      </w:r>
    </w:p>
    <w:p w:rsidR="007715FB" w:rsidRDefault="007715FB" w:rsidP="007715FB">
      <w:pPr>
        <w:pStyle w:val="a3"/>
        <w:spacing w:line="240" w:lineRule="auto"/>
        <w:rPr>
          <w:rFonts w:ascii="Tahoma" w:hAnsi="Tahoma" w:cs="Tahoma"/>
          <w:sz w:val="20"/>
        </w:rPr>
      </w:pPr>
      <w:r>
        <w:rPr>
          <w:rFonts w:ascii="Tahoma" w:hAnsi="Tahoma" w:cs="Tahoma"/>
          <w:sz w:val="20"/>
        </w:rPr>
        <w:t>ε. «Να μην ………………………………. κανείς ακόμη στο λεωφορείο», είπε ο οδηγός με επιτακτικό ύφος.</w:t>
      </w:r>
    </w:p>
    <w:p w:rsidR="007715FB" w:rsidRDefault="007715FB" w:rsidP="007715FB">
      <w:pPr>
        <w:pStyle w:val="a3"/>
        <w:spacing w:line="240" w:lineRule="auto"/>
        <w:rPr>
          <w:rFonts w:ascii="Tahoma" w:hAnsi="Tahoma" w:cs="Tahoma"/>
          <w:sz w:val="20"/>
        </w:rPr>
      </w:pPr>
      <w:r>
        <w:rPr>
          <w:rFonts w:ascii="Tahoma" w:hAnsi="Tahoma" w:cs="Tahoma"/>
          <w:sz w:val="20"/>
        </w:rPr>
        <w:t>στ. Ο πατέρας μας βιάστηκε να μας ……………………………………… την περιουσία του λόγω του ευνοϊκού φορολογικού νόμου.</w:t>
      </w:r>
    </w:p>
    <w:p w:rsidR="007715FB" w:rsidRDefault="007715FB" w:rsidP="007715FB">
      <w:pPr>
        <w:pStyle w:val="a3"/>
        <w:spacing w:line="240" w:lineRule="auto"/>
        <w:rPr>
          <w:rFonts w:ascii="Tahoma" w:hAnsi="Tahoma" w:cs="Tahoma"/>
          <w:sz w:val="20"/>
        </w:rPr>
      </w:pPr>
      <w:r>
        <w:rPr>
          <w:rFonts w:ascii="Tahoma" w:hAnsi="Tahoma" w:cs="Tahoma"/>
          <w:sz w:val="20"/>
        </w:rPr>
        <w:t>Σε παρακαλώ πολύ να ………………………………. το αίτημά μου στον Διευθυντή σου.</w:t>
      </w:r>
    </w:p>
    <w:p w:rsidR="007715FB" w:rsidRDefault="007715FB" w:rsidP="007715FB">
      <w:pPr>
        <w:pStyle w:val="a3"/>
        <w:numPr>
          <w:ilvl w:val="0"/>
          <w:numId w:val="2"/>
        </w:numPr>
        <w:spacing w:line="240" w:lineRule="auto"/>
        <w:rPr>
          <w:rFonts w:ascii="Tahoma" w:hAnsi="Tahoma" w:cs="Tahoma"/>
          <w:sz w:val="20"/>
        </w:rPr>
      </w:pPr>
      <w:r>
        <w:rPr>
          <w:rFonts w:ascii="Tahoma" w:hAnsi="Tahoma" w:cs="Tahoma"/>
          <w:sz w:val="20"/>
        </w:rPr>
        <w:t>Να βρείτε στο κεφ. 80 λέξεις ετυμολογικά συγγενείς με τις παρακάτω νεοελληνικές: δημοτικός, πλους, ναυτικός, εισιτήριο, απόβαση, δοκάρι, απόσταση, συστολή.</w:t>
      </w:r>
    </w:p>
    <w:p w:rsidR="007715FB" w:rsidRPr="00351D81" w:rsidRDefault="007715FB" w:rsidP="007715FB">
      <w:pPr>
        <w:pStyle w:val="a3"/>
        <w:numPr>
          <w:ilvl w:val="0"/>
          <w:numId w:val="2"/>
        </w:numPr>
        <w:spacing w:line="240" w:lineRule="auto"/>
        <w:rPr>
          <w:rFonts w:ascii="Tahoma" w:hAnsi="Tahoma" w:cs="Tahoma"/>
          <w:sz w:val="20"/>
        </w:rPr>
      </w:pPr>
      <w:r>
        <w:rPr>
          <w:rFonts w:ascii="Tahoma" w:hAnsi="Tahoma" w:cs="Tahoma"/>
          <w:sz w:val="20"/>
        </w:rPr>
        <w:t>Να βρείτε στο κεφ. 81 λέξεις ετυμολογικά συγγενείς με τις παρακάτω νεοελληνικές: ανακομιδή, γεωλόγος, όραση, συναισθησία, επανάληψη, κελευστής, πλήρωμα, πειθώ, απόγνωση, διαφθορά, δυναμικός, δόξα, κατάλυμα, διένεξη, κατάστημα, γονικός, απόσπαση, κατοικία.</w:t>
      </w:r>
    </w:p>
    <w:p w:rsidR="007715FB" w:rsidRPr="00B42A46" w:rsidRDefault="007715FB" w:rsidP="007715FB">
      <w:pPr>
        <w:rPr>
          <w:lang w:val="el-GR"/>
        </w:rPr>
      </w:pPr>
    </w:p>
    <w:p w:rsidR="007715FB" w:rsidRPr="002D245D" w:rsidRDefault="007715FB" w:rsidP="007715FB">
      <w:pPr>
        <w:pStyle w:val="a3"/>
        <w:rPr>
          <w:rFonts w:ascii="Tahoma" w:hAnsi="Tahoma" w:cs="Tahoma"/>
          <w:sz w:val="20"/>
        </w:rPr>
      </w:pPr>
    </w:p>
    <w:p w:rsidR="007715FB" w:rsidRPr="002D245D" w:rsidRDefault="007715FB" w:rsidP="007715FB">
      <w:pPr>
        <w:pStyle w:val="a3"/>
        <w:rPr>
          <w:rFonts w:ascii="Tahoma" w:hAnsi="Tahoma" w:cs="Tahoma"/>
          <w:sz w:val="20"/>
        </w:rPr>
      </w:pPr>
    </w:p>
    <w:p w:rsidR="007715FB" w:rsidRPr="002D245D" w:rsidRDefault="007715FB" w:rsidP="007715FB">
      <w:pPr>
        <w:pStyle w:val="a3"/>
        <w:rPr>
          <w:rFonts w:ascii="Tahoma" w:hAnsi="Tahoma" w:cs="Tahoma"/>
          <w:sz w:val="20"/>
        </w:rPr>
      </w:pPr>
    </w:p>
    <w:p w:rsidR="007715FB" w:rsidRPr="002D245D" w:rsidRDefault="007715FB" w:rsidP="007715FB">
      <w:pPr>
        <w:pStyle w:val="a3"/>
        <w:rPr>
          <w:rFonts w:ascii="Tahoma" w:hAnsi="Tahoma" w:cs="Tahoma"/>
          <w:sz w:val="20"/>
        </w:rPr>
      </w:pPr>
    </w:p>
    <w:p w:rsidR="005944A3" w:rsidRPr="007715FB" w:rsidRDefault="005944A3">
      <w:pPr>
        <w:rPr>
          <w:lang w:val="el-GR"/>
        </w:rPr>
      </w:pPr>
    </w:p>
    <w:sectPr w:rsidR="005944A3" w:rsidRPr="007715FB" w:rsidSect="005944A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Garamond">
    <w:panose1 w:val="020204040303010108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0E3808"/>
    <w:multiLevelType w:val="hybridMultilevel"/>
    <w:tmpl w:val="FA3440EA"/>
    <w:lvl w:ilvl="0" w:tplc="A17452BA">
      <w:start w:val="1"/>
      <w:numFmt w:val="decimal"/>
      <w:lvlText w:val="%1."/>
      <w:lvlJc w:val="left"/>
      <w:pPr>
        <w:tabs>
          <w:tab w:val="num" w:pos="360"/>
        </w:tabs>
        <w:ind w:left="360" w:hanging="360"/>
      </w:pPr>
      <w:rPr>
        <w:rFonts w:hint="default"/>
        <w:b/>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
    <w:nsid w:val="48E368CB"/>
    <w:multiLevelType w:val="hybridMultilevel"/>
    <w:tmpl w:val="9CECA8A4"/>
    <w:lvl w:ilvl="0" w:tplc="0E4AB2D8">
      <w:start w:val="1"/>
      <w:numFmt w:val="decimal"/>
      <w:lvlText w:val="%1."/>
      <w:lvlJc w:val="left"/>
      <w:pPr>
        <w:tabs>
          <w:tab w:val="num" w:pos="360"/>
        </w:tabs>
        <w:ind w:left="360" w:hanging="360"/>
      </w:pPr>
      <w:rPr>
        <w:rFonts w:hint="default"/>
        <w:b/>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
    <w:nsid w:val="4A4A2F0D"/>
    <w:multiLevelType w:val="hybridMultilevel"/>
    <w:tmpl w:val="5B068EC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7715FB"/>
    <w:rsid w:val="000764DA"/>
    <w:rsid w:val="00161F37"/>
    <w:rsid w:val="005944A3"/>
    <w:rsid w:val="006E67A5"/>
    <w:rsid w:val="007715FB"/>
    <w:rsid w:val="00B33E86"/>
    <w:rsid w:val="00B4555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5FB"/>
    <w:pPr>
      <w:spacing w:after="0" w:line="240" w:lineRule="auto"/>
    </w:pPr>
    <w:rPr>
      <w:rFonts w:ascii="Times New Roman" w:eastAsia="Times New Roman" w:hAnsi="Times New Roman"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7715FB"/>
    <w:pPr>
      <w:spacing w:line="360" w:lineRule="auto"/>
      <w:jc w:val="both"/>
    </w:pPr>
    <w:rPr>
      <w:rFonts w:ascii="Garamond" w:hAnsi="Garamond"/>
      <w:sz w:val="24"/>
      <w:lang w:val="el-GR"/>
    </w:rPr>
  </w:style>
  <w:style w:type="character" w:customStyle="1" w:styleId="Char">
    <w:name w:val="Σώμα κειμένου Char"/>
    <w:basedOn w:val="a0"/>
    <w:link w:val="a3"/>
    <w:rsid w:val="007715FB"/>
    <w:rPr>
      <w:rFonts w:ascii="Garamond" w:eastAsia="Times New Roman" w:hAnsi="Garamond"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760</Words>
  <Characters>4105</Characters>
  <Application>Microsoft Office Word</Application>
  <DocSecurity>0</DocSecurity>
  <Lines>34</Lines>
  <Paragraphs>9</Paragraphs>
  <ScaleCrop>false</ScaleCrop>
  <Company>HP</Company>
  <LinksUpToDate>false</LinksUpToDate>
  <CharactersWithSpaces>4856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2021-01-08T10:30:00Z</dcterms:created>
  <dcterms:modified xsi:type="dcterms:W3CDTF">2021-01-20T11:44:00Z</dcterms:modified>
</cp:coreProperties>
</file>