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A69" w:rsidRPr="001B0A69" w:rsidRDefault="001B0A69" w:rsidP="001B0A69">
      <w:pPr>
        <w:spacing w:line="240" w:lineRule="auto"/>
        <w:jc w:val="both"/>
        <w:rPr>
          <w:rFonts w:ascii="Tahoma" w:eastAsia="Times New Roman" w:hAnsi="Tahoma" w:cs="Tahoma"/>
          <w:b/>
        </w:rPr>
      </w:pPr>
      <w:r w:rsidRPr="001B0A69">
        <w:rPr>
          <w:rFonts w:ascii="Tahoma" w:eastAsia="Times New Roman" w:hAnsi="Tahoma" w:cs="Tahoma"/>
          <w:b/>
        </w:rPr>
        <w:t>Βιβλίο 2. Κεφάλαιο 3. Παράγραφοι 50-51.</w:t>
      </w:r>
    </w:p>
    <w:p w:rsidR="001B0A69" w:rsidRPr="001B0A69" w:rsidRDefault="001B0A69" w:rsidP="001B0A69">
      <w:pPr>
        <w:spacing w:line="240" w:lineRule="auto"/>
        <w:jc w:val="both"/>
        <w:rPr>
          <w:rFonts w:ascii="Tahoma" w:eastAsia="Times New Roman" w:hAnsi="Tahoma" w:cs="Tahoma"/>
        </w:rPr>
      </w:pPr>
      <w:r w:rsidRPr="001B0A69">
        <w:rPr>
          <w:rFonts w:ascii="Tahoma" w:eastAsia="Times New Roman" w:hAnsi="Tahoma" w:cs="Tahoma"/>
        </w:rPr>
        <w:t xml:space="preserve">50. Μόλις, λοιπόν, (ο Θηραμένης) σταμάτησε, αφού είπε αυτά, και η βουλή ήταν φανερό ότι (τον) επιδοκίμασε με φωνές, επειδή ο Κριτίας κατάλαβε ότι αν επιτρέψει στη βουλή να αποφασίσει με ψηφοφορία για αυτόν, (ο Θηραμένης) θα γλιτώσει, και επειδή δεν μπορούσε να το ανεχθεί (θεωρούσε αυτό ανυπόφορο), αφού πλησίασε και συζήτησε κάτι με τους τριάντα, βγήκε έξω (από το βουλευτήριο) και διέταξε αυτούς που είχαν τα μαχαίρια να σταθούν φανερά κοντά στα κιγκλιδώματα (που χωρίζουν τις θέσεις των βουλευτών από το χώρο του ακροατηρίου της βουλής). </w:t>
      </w:r>
    </w:p>
    <w:p w:rsidR="001B0A69" w:rsidRPr="001B0A69" w:rsidRDefault="001B0A69" w:rsidP="001B0A69">
      <w:pPr>
        <w:spacing w:line="240" w:lineRule="auto"/>
        <w:jc w:val="both"/>
        <w:rPr>
          <w:rFonts w:ascii="Tahoma" w:eastAsia="Times New Roman" w:hAnsi="Tahoma" w:cs="Tahoma"/>
        </w:rPr>
      </w:pPr>
      <w:r w:rsidRPr="001B0A69">
        <w:rPr>
          <w:rFonts w:ascii="Tahoma" w:eastAsia="Times New Roman" w:hAnsi="Tahoma" w:cs="Tahoma"/>
        </w:rPr>
        <w:t xml:space="preserve">51. Και αφού μπήκε πάλι μέσα είπε: «Εγώ, κύριοι βουλευτές, νομίζω ότι είναι έργο ηγέτη (τέτοιου), όπως πρέπει (να είναι ο ηγέτης), αν αυτός, αν βλέπει τους φίλους του να εξαπατώνται, δεν (το) επιτρέπει. Και εγώ, λοιπόν, αυτό θα κάνω. Γιατί και αυτοί εδώ που έχουν σταθεί στα κιγκλιδώματα λένε ότι δεν θα μας (το) επιτρέψουν, αν αφήσουμε (=αθωώσουμε) (έναν) άνδρα  που καταστρέφει φανερά την ολιγαρχία. Ορίζεται λοιπόν, στους καινούριους νόμους, να μην πεθαίνει κανένας από αυτούς που είναι μέσα (στον κατάλογο των τριών χιλιάδων), χωρίς τη δική σας ψήφο, για όσους όμως είναι έξω από τον κατάλογο οι τριάντα να έχουν το δικαίωμα να θανατώνουν». «Εγώ, λοιπόν», είπε, «αυτόν εδώ το Θηραμένη διαγράφω από τον κατάλογο με τη σύμφωνη γνώμη όλων μας». «Και αυτόν», είπε, «εμείς θανατώνουμε». </w:t>
      </w:r>
    </w:p>
    <w:p w:rsidR="001B0A69" w:rsidRPr="001B0A69" w:rsidRDefault="001B0A69" w:rsidP="001B0A69">
      <w:pPr>
        <w:spacing w:line="240" w:lineRule="auto"/>
        <w:jc w:val="both"/>
        <w:rPr>
          <w:rFonts w:ascii="Tahoma" w:eastAsia="Times New Roman" w:hAnsi="Tahoma" w:cs="Tahoma"/>
          <w:b/>
        </w:rPr>
      </w:pPr>
      <w:r w:rsidRPr="001B0A69">
        <w:rPr>
          <w:rFonts w:ascii="Tahoma" w:eastAsia="Times New Roman" w:hAnsi="Tahoma" w:cs="Tahoma"/>
          <w:b/>
        </w:rPr>
        <w:t>Νοηματικά:</w:t>
      </w:r>
    </w:p>
    <w:p w:rsidR="001B0A69" w:rsidRPr="001B0A69" w:rsidRDefault="001B0A69" w:rsidP="001B0A69">
      <w:pPr>
        <w:numPr>
          <w:ilvl w:val="0"/>
          <w:numId w:val="1"/>
        </w:numPr>
        <w:spacing w:after="0" w:line="240" w:lineRule="auto"/>
        <w:jc w:val="both"/>
        <w:rPr>
          <w:rFonts w:ascii="Tahoma" w:eastAsia="Times New Roman" w:hAnsi="Tahoma" w:cs="Tahoma"/>
        </w:rPr>
      </w:pPr>
      <w:r w:rsidRPr="001B0A69">
        <w:rPr>
          <w:rFonts w:ascii="Tahoma" w:eastAsia="Times New Roman" w:hAnsi="Tahoma" w:cs="Tahoma"/>
        </w:rPr>
        <w:t>Στις παραγράφους αυτές αρχίζει η περιγραφή της παρωδίας δίκης του Θηραμένη που δείχνει τη βαθύτατη κοινωνική και πολιτική κρίση της εποχής.</w:t>
      </w:r>
    </w:p>
    <w:p w:rsidR="001B0A69" w:rsidRPr="001B0A69" w:rsidRDefault="001B0A69" w:rsidP="001B0A69">
      <w:pPr>
        <w:numPr>
          <w:ilvl w:val="0"/>
          <w:numId w:val="1"/>
        </w:numPr>
        <w:spacing w:after="0" w:line="240" w:lineRule="auto"/>
        <w:jc w:val="both"/>
        <w:rPr>
          <w:rFonts w:ascii="Tahoma" w:eastAsia="Times New Roman" w:hAnsi="Tahoma" w:cs="Tahoma"/>
        </w:rPr>
      </w:pPr>
      <w:r w:rsidRPr="001B0A69">
        <w:rPr>
          <w:rFonts w:ascii="Tahoma" w:eastAsia="Times New Roman" w:hAnsi="Tahoma" w:cs="Tahoma"/>
        </w:rPr>
        <w:t xml:space="preserve">Πέρα από τη φανερή ψηφοφορία ο Κριτίας επιστρατεύει και ωμή τρομοκρατία με τους </w:t>
      </w:r>
      <w:proofErr w:type="spellStart"/>
      <w:r w:rsidRPr="001B0A69">
        <w:rPr>
          <w:rFonts w:ascii="Tahoma" w:eastAsia="Times New Roman" w:hAnsi="Tahoma" w:cs="Tahoma"/>
        </w:rPr>
        <w:t>μαχαιροφόρους</w:t>
      </w:r>
      <w:proofErr w:type="spellEnd"/>
      <w:r w:rsidRPr="001B0A69">
        <w:rPr>
          <w:rFonts w:ascii="Tahoma" w:eastAsia="Times New Roman" w:hAnsi="Tahoma" w:cs="Tahoma"/>
        </w:rPr>
        <w:t xml:space="preserve"> στα κιγκλιδώματα.</w:t>
      </w:r>
    </w:p>
    <w:p w:rsidR="001B0A69" w:rsidRPr="001B0A69" w:rsidRDefault="001B0A69" w:rsidP="001B0A69">
      <w:pPr>
        <w:numPr>
          <w:ilvl w:val="0"/>
          <w:numId w:val="1"/>
        </w:numPr>
        <w:spacing w:after="0" w:line="240" w:lineRule="auto"/>
        <w:jc w:val="both"/>
        <w:rPr>
          <w:rFonts w:ascii="Tahoma" w:eastAsia="Times New Roman" w:hAnsi="Tahoma" w:cs="Tahoma"/>
        </w:rPr>
      </w:pPr>
      <w:r w:rsidRPr="001B0A69">
        <w:rPr>
          <w:rFonts w:ascii="Tahoma" w:eastAsia="Times New Roman" w:hAnsi="Tahoma" w:cs="Tahoma"/>
        </w:rPr>
        <w:t>Ο Κριτίας υποστηρίζει ότι ως σωστός ηγέτης οφείλει να μην αφήσει τους δικαστές να παρασυρθούν (</w:t>
      </w:r>
      <w:proofErr w:type="spellStart"/>
      <w:r w:rsidRPr="001B0A69">
        <w:rPr>
          <w:rFonts w:ascii="Tahoma" w:eastAsia="Times New Roman" w:hAnsi="Tahoma" w:cs="Tahoma"/>
        </w:rPr>
        <w:t>εξαπατωμένους</w:t>
      </w:r>
      <w:proofErr w:type="spellEnd"/>
      <w:r w:rsidRPr="001B0A69">
        <w:rPr>
          <w:rFonts w:ascii="Tahoma" w:eastAsia="Times New Roman" w:hAnsi="Tahoma" w:cs="Tahoma"/>
        </w:rPr>
        <w:t>) από την απολογία του Θηραμένη. Δεν παραλείπει βέβαια να τους υπενθυμίσει και τους νεαρούς με τα μαχαίρια.</w:t>
      </w:r>
    </w:p>
    <w:p w:rsidR="001B0A69" w:rsidRPr="001B0A69" w:rsidRDefault="001B0A69" w:rsidP="001B0A69">
      <w:pPr>
        <w:numPr>
          <w:ilvl w:val="0"/>
          <w:numId w:val="1"/>
        </w:numPr>
        <w:spacing w:after="0" w:line="240" w:lineRule="auto"/>
        <w:jc w:val="both"/>
        <w:rPr>
          <w:rFonts w:ascii="Tahoma" w:eastAsia="Times New Roman" w:hAnsi="Tahoma" w:cs="Tahoma"/>
        </w:rPr>
      </w:pPr>
      <w:r w:rsidRPr="001B0A69">
        <w:rPr>
          <w:rFonts w:ascii="Tahoma" w:eastAsia="Times New Roman" w:hAnsi="Tahoma" w:cs="Tahoma"/>
        </w:rPr>
        <w:t>Ο Κριτίας προκειμένου να επιτύχει το στόχο του, να θανατώσει το Θηραμένη, επικαλείται το νόμο (</w:t>
      </w:r>
      <w:proofErr w:type="spellStart"/>
      <w:r w:rsidRPr="001B0A69">
        <w:rPr>
          <w:rFonts w:ascii="Tahoma" w:eastAsia="Times New Roman" w:hAnsi="Tahoma" w:cs="Tahoma"/>
        </w:rPr>
        <w:t>έστι</w:t>
      </w:r>
      <w:proofErr w:type="spellEnd"/>
      <w:r w:rsidRPr="001B0A69">
        <w:rPr>
          <w:rFonts w:ascii="Tahoma" w:eastAsia="Times New Roman" w:hAnsi="Tahoma" w:cs="Tahoma"/>
        </w:rPr>
        <w:t xml:space="preserve"> δε εν τοις </w:t>
      </w:r>
      <w:proofErr w:type="spellStart"/>
      <w:r w:rsidRPr="001B0A69">
        <w:rPr>
          <w:rFonts w:ascii="Tahoma" w:eastAsia="Times New Roman" w:hAnsi="Tahoma" w:cs="Tahoma"/>
        </w:rPr>
        <w:t>καινοίς</w:t>
      </w:r>
      <w:proofErr w:type="spellEnd"/>
      <w:r w:rsidRPr="001B0A69">
        <w:rPr>
          <w:rFonts w:ascii="Tahoma" w:eastAsia="Times New Roman" w:hAnsi="Tahoma" w:cs="Tahoma"/>
        </w:rPr>
        <w:t xml:space="preserve"> </w:t>
      </w:r>
      <w:proofErr w:type="spellStart"/>
      <w:r w:rsidRPr="001B0A69">
        <w:rPr>
          <w:rFonts w:ascii="Tahoma" w:eastAsia="Times New Roman" w:hAnsi="Tahoma" w:cs="Tahoma"/>
        </w:rPr>
        <w:t>νόμοις</w:t>
      </w:r>
      <w:proofErr w:type="spellEnd"/>
      <w:r w:rsidRPr="001B0A69">
        <w:rPr>
          <w:rFonts w:ascii="Tahoma" w:eastAsia="Times New Roman" w:hAnsi="Tahoma" w:cs="Tahoma"/>
        </w:rPr>
        <w:t xml:space="preserve">) με τρόπο όμως εντελώς παράλογο και άνομο. Να αναλύσετε και να υποστηρίξετε τη φράση αυτή με επιχειρήματα μέσα από την παράγραφο 51. (Γραπτή εργασία). </w:t>
      </w:r>
    </w:p>
    <w:p w:rsidR="001B0A69" w:rsidRPr="001B0A69" w:rsidRDefault="001B0A69" w:rsidP="001B0A69">
      <w:pPr>
        <w:spacing w:line="240" w:lineRule="auto"/>
        <w:jc w:val="both"/>
        <w:rPr>
          <w:rFonts w:ascii="Tahoma" w:eastAsia="Times New Roman" w:hAnsi="Tahoma" w:cs="Tahoma"/>
          <w:b/>
        </w:rPr>
      </w:pPr>
      <w:r w:rsidRPr="001B0A69">
        <w:rPr>
          <w:rFonts w:ascii="Tahoma" w:eastAsia="Times New Roman" w:hAnsi="Tahoma" w:cs="Tahoma"/>
          <w:b/>
        </w:rPr>
        <w:t>Γλώσσα – Ύφος:</w:t>
      </w:r>
    </w:p>
    <w:p w:rsidR="001B0A69" w:rsidRPr="001B0A69" w:rsidRDefault="001B0A69" w:rsidP="001B0A69">
      <w:pPr>
        <w:spacing w:line="240" w:lineRule="auto"/>
        <w:jc w:val="both"/>
        <w:rPr>
          <w:rFonts w:ascii="Tahoma" w:eastAsia="Times New Roman" w:hAnsi="Tahoma" w:cs="Tahoma"/>
        </w:rPr>
      </w:pPr>
      <w:r w:rsidRPr="001B0A69">
        <w:rPr>
          <w:rFonts w:ascii="Tahoma" w:eastAsia="Times New Roman" w:hAnsi="Tahoma" w:cs="Tahoma"/>
        </w:rPr>
        <w:t xml:space="preserve">Χαρακτηριστική στην ενότητά μας η χρήση ευθέος λόγου που προσδίδει αμεσότητα και ζωντάνια στο κείμενο, αλλά και αποδίδει με γλαφυρότητα το ήθος του Κριτία.              </w:t>
      </w:r>
    </w:p>
    <w:p w:rsidR="001B0A69" w:rsidRPr="001B0A69" w:rsidRDefault="001B0A69" w:rsidP="001B0A69">
      <w:pPr>
        <w:spacing w:line="240" w:lineRule="auto"/>
        <w:jc w:val="both"/>
        <w:rPr>
          <w:rFonts w:ascii="Tahoma" w:eastAsia="Times New Roman" w:hAnsi="Tahoma" w:cs="Tahoma"/>
        </w:rPr>
      </w:pPr>
      <w:r w:rsidRPr="001B0A69">
        <w:rPr>
          <w:rFonts w:ascii="Tahoma" w:eastAsia="Times New Roman" w:hAnsi="Tahoma" w:cs="Tahoma"/>
        </w:rPr>
        <w:t>Γραμματικά – Συντακτικά:</w:t>
      </w:r>
    </w:p>
    <w:p w:rsidR="001B0A69" w:rsidRPr="001B0A69" w:rsidRDefault="001B0A69" w:rsidP="001B0A69">
      <w:pPr>
        <w:spacing w:line="240" w:lineRule="auto"/>
        <w:jc w:val="both"/>
        <w:rPr>
          <w:rFonts w:ascii="Tahoma" w:eastAsia="Times New Roman" w:hAnsi="Tahoma" w:cs="Tahoma"/>
        </w:rPr>
      </w:pPr>
      <w:proofErr w:type="spellStart"/>
      <w:r w:rsidRPr="001B0A69">
        <w:rPr>
          <w:rFonts w:ascii="Tahoma" w:eastAsia="Times New Roman" w:hAnsi="Tahoma" w:cs="Tahoma"/>
        </w:rPr>
        <w:t>ταῦτα</w:t>
      </w:r>
      <w:proofErr w:type="spellEnd"/>
      <w:r w:rsidRPr="001B0A69">
        <w:rPr>
          <w:rFonts w:ascii="Tahoma" w:eastAsia="Times New Roman" w:hAnsi="Tahoma" w:cs="Tahoma"/>
        </w:rPr>
        <w:t>: Να αναγνωριστεί και να κλιθεί και στα τρία γένη ενικού και πληθυντικού.</w:t>
      </w:r>
    </w:p>
    <w:p w:rsidR="001B0A69" w:rsidRPr="001B0A69" w:rsidRDefault="001B0A69" w:rsidP="001B0A69">
      <w:pPr>
        <w:spacing w:line="240" w:lineRule="auto"/>
        <w:jc w:val="both"/>
        <w:rPr>
          <w:rFonts w:ascii="Tahoma" w:eastAsia="Times New Roman" w:hAnsi="Tahoma" w:cs="Tahoma"/>
        </w:rPr>
      </w:pPr>
      <w:proofErr w:type="spellStart"/>
      <w:r w:rsidRPr="001B0A69">
        <w:rPr>
          <w:rFonts w:ascii="Tahoma" w:eastAsia="Times New Roman" w:hAnsi="Tahoma" w:cs="Tahoma"/>
        </w:rPr>
        <w:t>εἰπών</w:t>
      </w:r>
      <w:proofErr w:type="spellEnd"/>
      <w:r w:rsidRPr="001B0A69">
        <w:rPr>
          <w:rFonts w:ascii="Tahoma" w:eastAsia="Times New Roman" w:hAnsi="Tahoma" w:cs="Tahoma"/>
        </w:rPr>
        <w:t>: Να κάνετε χρονική αντικατάσταση.</w:t>
      </w:r>
    </w:p>
    <w:p w:rsidR="001B0A69" w:rsidRPr="001B0A69" w:rsidRDefault="001B0A69" w:rsidP="001B0A69">
      <w:pPr>
        <w:spacing w:line="240" w:lineRule="auto"/>
        <w:jc w:val="both"/>
        <w:rPr>
          <w:rFonts w:ascii="Tahoma" w:eastAsia="Times New Roman" w:hAnsi="Tahoma" w:cs="Tahoma"/>
        </w:rPr>
      </w:pPr>
      <w:proofErr w:type="spellStart"/>
      <w:r w:rsidRPr="001B0A69">
        <w:rPr>
          <w:rFonts w:ascii="Tahoma" w:eastAsia="Times New Roman" w:hAnsi="Tahoma" w:cs="Tahoma"/>
        </w:rPr>
        <w:t>ἐξῆλθε</w:t>
      </w:r>
      <w:proofErr w:type="spellEnd"/>
      <w:r w:rsidRPr="001B0A69">
        <w:rPr>
          <w:rFonts w:ascii="Tahoma" w:eastAsia="Times New Roman" w:hAnsi="Tahoma" w:cs="Tahoma"/>
        </w:rPr>
        <w:t>: Να κάνετε εγκλιτική αντικατάσταση.</w:t>
      </w:r>
    </w:p>
    <w:p w:rsidR="001B0A69" w:rsidRPr="001B0A69" w:rsidRDefault="001B0A69" w:rsidP="001B0A69">
      <w:pPr>
        <w:spacing w:line="240" w:lineRule="auto"/>
        <w:jc w:val="both"/>
        <w:rPr>
          <w:rFonts w:ascii="Tahoma" w:eastAsia="Times New Roman" w:hAnsi="Tahoma" w:cs="Tahoma"/>
        </w:rPr>
      </w:pPr>
      <w:r w:rsidRPr="001B0A69">
        <w:rPr>
          <w:rFonts w:ascii="Tahoma" w:eastAsia="Times New Roman" w:hAnsi="Tahoma" w:cs="Tahoma"/>
        </w:rPr>
        <w:t>Να κάνετε αναλυτική σύνταξη των μετοχών στην παράγραφο 51 (συντακτική θέση, υποκείμενο, συνημμένες ή απόλυτες)</w:t>
      </w:r>
    </w:p>
    <w:p w:rsidR="001B0A69" w:rsidRPr="001B0A69" w:rsidRDefault="001B0A69" w:rsidP="001B0A69">
      <w:pPr>
        <w:spacing w:line="240" w:lineRule="auto"/>
        <w:jc w:val="both"/>
        <w:rPr>
          <w:rFonts w:ascii="Tahoma" w:eastAsia="Times New Roman" w:hAnsi="Tahoma" w:cs="Tahoma"/>
        </w:rPr>
      </w:pPr>
      <w:r w:rsidRPr="001B0A69">
        <w:rPr>
          <w:rFonts w:ascii="Tahoma" w:eastAsia="Times New Roman" w:hAnsi="Tahoma" w:cs="Tahoma"/>
        </w:rPr>
        <w:t>Ετυμολογικά:</w:t>
      </w:r>
    </w:p>
    <w:p w:rsidR="001B0A69" w:rsidRPr="001B0A69" w:rsidRDefault="001B0A69" w:rsidP="001B0A69">
      <w:pPr>
        <w:spacing w:line="240" w:lineRule="auto"/>
        <w:jc w:val="both"/>
        <w:rPr>
          <w:rFonts w:ascii="Tahoma" w:eastAsia="Times New Roman" w:hAnsi="Tahoma" w:cs="Tahoma"/>
        </w:rPr>
      </w:pPr>
      <w:proofErr w:type="spellStart"/>
      <w:r w:rsidRPr="001B0A69">
        <w:rPr>
          <w:rFonts w:ascii="Tahoma" w:eastAsia="Times New Roman" w:hAnsi="Tahoma" w:cs="Tahoma"/>
        </w:rPr>
        <w:t>ἐπιστῆναι</w:t>
      </w:r>
      <w:proofErr w:type="spellEnd"/>
      <w:r w:rsidRPr="001B0A69">
        <w:rPr>
          <w:rFonts w:ascii="Tahoma" w:eastAsia="Times New Roman" w:hAnsi="Tahoma" w:cs="Tahoma"/>
        </w:rPr>
        <w:t xml:space="preserve"> &lt;ρ.  </w:t>
      </w:r>
      <w:proofErr w:type="spellStart"/>
      <w:r w:rsidRPr="001B0A69">
        <w:rPr>
          <w:rFonts w:ascii="Tahoma" w:eastAsia="Times New Roman" w:hAnsi="Tahoma" w:cs="Tahoma"/>
        </w:rPr>
        <w:t>ἵστημι</w:t>
      </w:r>
      <w:proofErr w:type="spellEnd"/>
      <w:r w:rsidRPr="001B0A69">
        <w:rPr>
          <w:rFonts w:ascii="Tahoma" w:eastAsia="Times New Roman" w:hAnsi="Tahoma" w:cs="Tahoma"/>
        </w:rPr>
        <w:t xml:space="preserve">: αρχικοί χρόνοι: </w:t>
      </w:r>
      <w:proofErr w:type="spellStart"/>
      <w:r w:rsidRPr="001B0A69">
        <w:rPr>
          <w:rFonts w:ascii="Tahoma" w:eastAsia="Times New Roman" w:hAnsi="Tahoma" w:cs="Tahoma"/>
        </w:rPr>
        <w:t>ἵστημι</w:t>
      </w:r>
      <w:proofErr w:type="spellEnd"/>
      <w:r w:rsidRPr="001B0A69">
        <w:rPr>
          <w:rFonts w:ascii="Tahoma" w:eastAsia="Times New Roman" w:hAnsi="Tahoma" w:cs="Tahoma"/>
        </w:rPr>
        <w:t xml:space="preserve">, </w:t>
      </w:r>
      <w:proofErr w:type="spellStart"/>
      <w:r w:rsidRPr="001B0A69">
        <w:rPr>
          <w:rFonts w:ascii="Tahoma" w:eastAsia="Times New Roman" w:hAnsi="Tahoma" w:cs="Tahoma"/>
        </w:rPr>
        <w:t>ἵστην</w:t>
      </w:r>
      <w:proofErr w:type="spellEnd"/>
      <w:r w:rsidRPr="001B0A69">
        <w:rPr>
          <w:rFonts w:ascii="Tahoma" w:eastAsia="Times New Roman" w:hAnsi="Tahoma" w:cs="Tahoma"/>
        </w:rPr>
        <w:t xml:space="preserve">, στήσω, </w:t>
      </w:r>
      <w:proofErr w:type="spellStart"/>
      <w:r w:rsidRPr="001B0A69">
        <w:rPr>
          <w:rFonts w:ascii="Tahoma" w:eastAsia="Times New Roman" w:hAnsi="Tahoma" w:cs="Tahoma"/>
        </w:rPr>
        <w:t>ἔστησα</w:t>
      </w:r>
      <w:proofErr w:type="spellEnd"/>
      <w:r w:rsidRPr="001B0A69">
        <w:rPr>
          <w:rFonts w:ascii="Tahoma" w:eastAsia="Times New Roman" w:hAnsi="Tahoma" w:cs="Tahoma"/>
        </w:rPr>
        <w:t xml:space="preserve">, </w:t>
      </w:r>
      <w:proofErr w:type="spellStart"/>
      <w:r w:rsidRPr="001B0A69">
        <w:rPr>
          <w:rFonts w:ascii="Tahoma" w:eastAsia="Times New Roman" w:hAnsi="Tahoma" w:cs="Tahoma"/>
        </w:rPr>
        <w:t>στήσας</w:t>
      </w:r>
      <w:proofErr w:type="spellEnd"/>
      <w:r w:rsidRPr="001B0A69">
        <w:rPr>
          <w:rFonts w:ascii="Tahoma" w:eastAsia="Times New Roman" w:hAnsi="Tahoma" w:cs="Tahoma"/>
        </w:rPr>
        <w:t xml:space="preserve"> </w:t>
      </w:r>
      <w:proofErr w:type="spellStart"/>
      <w:r w:rsidRPr="001B0A69">
        <w:rPr>
          <w:rFonts w:ascii="Tahoma" w:eastAsia="Times New Roman" w:hAnsi="Tahoma" w:cs="Tahoma"/>
        </w:rPr>
        <w:t>ἔχω</w:t>
      </w:r>
      <w:proofErr w:type="spellEnd"/>
      <w:r w:rsidRPr="001B0A69">
        <w:rPr>
          <w:rFonts w:ascii="Tahoma" w:eastAsia="Times New Roman" w:hAnsi="Tahoma" w:cs="Tahoma"/>
        </w:rPr>
        <w:t xml:space="preserve">, </w:t>
      </w:r>
      <w:proofErr w:type="spellStart"/>
      <w:r w:rsidRPr="001B0A69">
        <w:rPr>
          <w:rFonts w:ascii="Tahoma" w:eastAsia="Times New Roman" w:hAnsi="Tahoma" w:cs="Tahoma"/>
        </w:rPr>
        <w:t>στήσας</w:t>
      </w:r>
      <w:proofErr w:type="spellEnd"/>
      <w:r w:rsidRPr="001B0A69">
        <w:rPr>
          <w:rFonts w:ascii="Tahoma" w:eastAsia="Times New Roman" w:hAnsi="Tahoma" w:cs="Tahoma"/>
        </w:rPr>
        <w:t xml:space="preserve"> </w:t>
      </w:r>
      <w:proofErr w:type="spellStart"/>
      <w:r w:rsidRPr="001B0A69">
        <w:rPr>
          <w:rFonts w:ascii="Tahoma" w:eastAsia="Times New Roman" w:hAnsi="Tahoma" w:cs="Tahoma"/>
        </w:rPr>
        <w:t>εἶχον</w:t>
      </w:r>
      <w:proofErr w:type="spellEnd"/>
      <w:r w:rsidRPr="001B0A69">
        <w:rPr>
          <w:rFonts w:ascii="Tahoma" w:eastAsia="Times New Roman" w:hAnsi="Tahoma" w:cs="Tahoma"/>
        </w:rPr>
        <w:t xml:space="preserve"> – </w:t>
      </w:r>
      <w:proofErr w:type="spellStart"/>
      <w:r w:rsidRPr="001B0A69">
        <w:rPr>
          <w:rFonts w:ascii="Tahoma" w:eastAsia="Times New Roman" w:hAnsi="Tahoma" w:cs="Tahoma"/>
        </w:rPr>
        <w:t>ἵσταμαι</w:t>
      </w:r>
      <w:proofErr w:type="spellEnd"/>
      <w:r w:rsidRPr="001B0A69">
        <w:rPr>
          <w:rFonts w:ascii="Tahoma" w:eastAsia="Times New Roman" w:hAnsi="Tahoma" w:cs="Tahoma"/>
        </w:rPr>
        <w:t xml:space="preserve">, </w:t>
      </w:r>
      <w:proofErr w:type="spellStart"/>
      <w:r w:rsidRPr="001B0A69">
        <w:rPr>
          <w:rFonts w:ascii="Tahoma" w:eastAsia="Times New Roman" w:hAnsi="Tahoma" w:cs="Tahoma"/>
        </w:rPr>
        <w:t>ἱστάμην</w:t>
      </w:r>
      <w:proofErr w:type="spellEnd"/>
      <w:r w:rsidRPr="001B0A69">
        <w:rPr>
          <w:rFonts w:ascii="Tahoma" w:eastAsia="Times New Roman" w:hAnsi="Tahoma" w:cs="Tahoma"/>
        </w:rPr>
        <w:t xml:space="preserve">, </w:t>
      </w:r>
      <w:proofErr w:type="spellStart"/>
      <w:r w:rsidRPr="001B0A69">
        <w:rPr>
          <w:rFonts w:ascii="Tahoma" w:eastAsia="Times New Roman" w:hAnsi="Tahoma" w:cs="Tahoma"/>
        </w:rPr>
        <w:t>στήσομαι</w:t>
      </w:r>
      <w:proofErr w:type="spellEnd"/>
      <w:r w:rsidRPr="001B0A69">
        <w:rPr>
          <w:rFonts w:ascii="Tahoma" w:eastAsia="Times New Roman" w:hAnsi="Tahoma" w:cs="Tahoma"/>
        </w:rPr>
        <w:t xml:space="preserve">, </w:t>
      </w:r>
      <w:proofErr w:type="spellStart"/>
      <w:r w:rsidRPr="001B0A69">
        <w:rPr>
          <w:rFonts w:ascii="Tahoma" w:eastAsia="Times New Roman" w:hAnsi="Tahoma" w:cs="Tahoma"/>
        </w:rPr>
        <w:t>σταθήσομαι</w:t>
      </w:r>
      <w:proofErr w:type="spellEnd"/>
      <w:r w:rsidRPr="001B0A69">
        <w:rPr>
          <w:rFonts w:ascii="Tahoma" w:eastAsia="Times New Roman" w:hAnsi="Tahoma" w:cs="Tahoma"/>
        </w:rPr>
        <w:t xml:space="preserve">, </w:t>
      </w:r>
      <w:proofErr w:type="spellStart"/>
      <w:r w:rsidRPr="001B0A69">
        <w:rPr>
          <w:rFonts w:ascii="Tahoma" w:eastAsia="Times New Roman" w:hAnsi="Tahoma" w:cs="Tahoma"/>
        </w:rPr>
        <w:t>ἐστησάμην</w:t>
      </w:r>
      <w:proofErr w:type="spellEnd"/>
      <w:r w:rsidRPr="001B0A69">
        <w:rPr>
          <w:rFonts w:ascii="Tahoma" w:eastAsia="Times New Roman" w:hAnsi="Tahoma" w:cs="Tahoma"/>
        </w:rPr>
        <w:t xml:space="preserve">, </w:t>
      </w:r>
      <w:proofErr w:type="spellStart"/>
      <w:r w:rsidRPr="001B0A69">
        <w:rPr>
          <w:rFonts w:ascii="Tahoma" w:eastAsia="Times New Roman" w:hAnsi="Tahoma" w:cs="Tahoma"/>
        </w:rPr>
        <w:t>ἔστην</w:t>
      </w:r>
      <w:proofErr w:type="spellEnd"/>
      <w:r w:rsidRPr="001B0A69">
        <w:rPr>
          <w:rFonts w:ascii="Tahoma" w:eastAsia="Times New Roman" w:hAnsi="Tahoma" w:cs="Tahoma"/>
        </w:rPr>
        <w:t xml:space="preserve"> </w:t>
      </w:r>
      <w:proofErr w:type="spellStart"/>
      <w:r w:rsidRPr="001B0A69">
        <w:rPr>
          <w:rFonts w:ascii="Tahoma" w:eastAsia="Times New Roman" w:hAnsi="Tahoma" w:cs="Tahoma"/>
        </w:rPr>
        <w:t>β΄</w:t>
      </w:r>
      <w:proofErr w:type="spellEnd"/>
      <w:r w:rsidRPr="001B0A69">
        <w:rPr>
          <w:rFonts w:ascii="Tahoma" w:eastAsia="Times New Roman" w:hAnsi="Tahoma" w:cs="Tahoma"/>
        </w:rPr>
        <w:t xml:space="preserve">, </w:t>
      </w:r>
      <w:proofErr w:type="spellStart"/>
      <w:r w:rsidRPr="001B0A69">
        <w:rPr>
          <w:rFonts w:ascii="Tahoma" w:eastAsia="Times New Roman" w:hAnsi="Tahoma" w:cs="Tahoma"/>
        </w:rPr>
        <w:t>ἐστάθην</w:t>
      </w:r>
      <w:proofErr w:type="spellEnd"/>
      <w:r w:rsidRPr="001B0A69">
        <w:rPr>
          <w:rFonts w:ascii="Tahoma" w:eastAsia="Times New Roman" w:hAnsi="Tahoma" w:cs="Tahoma"/>
        </w:rPr>
        <w:t xml:space="preserve">, </w:t>
      </w:r>
      <w:proofErr w:type="spellStart"/>
      <w:r w:rsidRPr="001B0A69">
        <w:rPr>
          <w:rFonts w:ascii="Tahoma" w:eastAsia="Times New Roman" w:hAnsi="Tahoma" w:cs="Tahoma"/>
        </w:rPr>
        <w:t>ἕστηκα</w:t>
      </w:r>
      <w:proofErr w:type="spellEnd"/>
      <w:r w:rsidRPr="001B0A69">
        <w:rPr>
          <w:rFonts w:ascii="Tahoma" w:eastAsia="Times New Roman" w:hAnsi="Tahoma" w:cs="Tahoma"/>
        </w:rPr>
        <w:t>, ἑ(ἱ)</w:t>
      </w:r>
      <w:proofErr w:type="spellStart"/>
      <w:r w:rsidRPr="001B0A69">
        <w:rPr>
          <w:rFonts w:ascii="Tahoma" w:eastAsia="Times New Roman" w:hAnsi="Tahoma" w:cs="Tahoma"/>
        </w:rPr>
        <w:t>στήκειν</w:t>
      </w:r>
      <w:proofErr w:type="spellEnd"/>
      <w:r w:rsidRPr="001B0A69">
        <w:rPr>
          <w:rFonts w:ascii="Tahoma" w:eastAsia="Times New Roman" w:hAnsi="Tahoma" w:cs="Tahoma"/>
        </w:rPr>
        <w:t>.</w:t>
      </w:r>
    </w:p>
    <w:p w:rsidR="001B0A69" w:rsidRPr="001B0A69" w:rsidRDefault="001B0A69" w:rsidP="001B0A69">
      <w:pPr>
        <w:spacing w:line="240" w:lineRule="auto"/>
        <w:jc w:val="both"/>
        <w:rPr>
          <w:rFonts w:ascii="Tahoma" w:eastAsia="Times New Roman" w:hAnsi="Tahoma" w:cs="Tahoma"/>
        </w:rPr>
      </w:pPr>
      <w:r w:rsidRPr="001B0A69">
        <w:rPr>
          <w:rFonts w:ascii="Tahoma" w:eastAsia="Times New Roman" w:hAnsi="Tahoma" w:cs="Tahoma"/>
        </w:rPr>
        <w:t>Να βρείτε δύο ουσιαστικά και δύο επίθετα που να ανήκουν στην ίδια ετυμολογική οικογένεια με το ρήμα και να σχηματίσετε με αυτά προτάσεις.</w:t>
      </w:r>
    </w:p>
    <w:p w:rsidR="001B0A69" w:rsidRDefault="001B0A69" w:rsidP="001B0A69">
      <w:pPr>
        <w:spacing w:line="240" w:lineRule="auto"/>
        <w:jc w:val="both"/>
        <w:rPr>
          <w:rFonts w:ascii="Tahoma" w:eastAsia="Times New Roman" w:hAnsi="Tahoma" w:cs="Tahoma"/>
          <w:b/>
        </w:rPr>
      </w:pPr>
    </w:p>
    <w:p w:rsidR="001B0A69" w:rsidRDefault="001B0A69" w:rsidP="001B0A69">
      <w:pPr>
        <w:spacing w:line="240" w:lineRule="auto"/>
        <w:jc w:val="both"/>
        <w:rPr>
          <w:rFonts w:ascii="Tahoma" w:eastAsia="Times New Roman" w:hAnsi="Tahoma" w:cs="Tahoma"/>
          <w:b/>
        </w:rPr>
      </w:pPr>
    </w:p>
    <w:p w:rsidR="001B0A69" w:rsidRPr="001B0A69" w:rsidRDefault="001B0A69" w:rsidP="001B0A69">
      <w:pPr>
        <w:spacing w:line="240" w:lineRule="auto"/>
        <w:jc w:val="both"/>
        <w:rPr>
          <w:rFonts w:ascii="Tahoma" w:eastAsia="Times New Roman" w:hAnsi="Tahoma" w:cs="Tahoma"/>
          <w:b/>
        </w:rPr>
      </w:pPr>
      <w:r w:rsidRPr="001B0A69">
        <w:rPr>
          <w:rFonts w:ascii="Tahoma" w:eastAsia="Times New Roman" w:hAnsi="Tahoma" w:cs="Tahoma"/>
          <w:b/>
        </w:rPr>
        <w:lastRenderedPageBreak/>
        <w:t>Βιβλίο 2. Κεφάλαιο 3. Παράγραφοι 52-54.</w:t>
      </w:r>
    </w:p>
    <w:p w:rsidR="001B0A69" w:rsidRPr="001B0A69" w:rsidRDefault="001B0A69" w:rsidP="001B0A69">
      <w:pPr>
        <w:spacing w:line="240" w:lineRule="auto"/>
        <w:jc w:val="both"/>
        <w:rPr>
          <w:rFonts w:ascii="Tahoma" w:eastAsia="Times New Roman" w:hAnsi="Tahoma" w:cs="Tahoma"/>
        </w:rPr>
      </w:pPr>
      <w:r w:rsidRPr="001B0A69">
        <w:rPr>
          <w:rFonts w:ascii="Tahoma" w:eastAsia="Times New Roman" w:hAnsi="Tahoma" w:cs="Tahoma"/>
        </w:rPr>
        <w:t xml:space="preserve">52. Ο Θηραμένης, μόλις άκουσε αυτά, πήδησε πάνω στην εστία και είπε: «Εγώ», είπε, «άνδρες, ικετεύω σε </w:t>
      </w:r>
      <w:proofErr w:type="spellStart"/>
      <w:r w:rsidRPr="001B0A69">
        <w:rPr>
          <w:rFonts w:ascii="Tahoma" w:eastAsia="Times New Roman" w:hAnsi="Tahoma" w:cs="Tahoma"/>
        </w:rPr>
        <w:t>ό,τι</w:t>
      </w:r>
      <w:proofErr w:type="spellEnd"/>
      <w:r w:rsidRPr="001B0A69">
        <w:rPr>
          <w:rFonts w:ascii="Tahoma" w:eastAsia="Times New Roman" w:hAnsi="Tahoma" w:cs="Tahoma"/>
        </w:rPr>
        <w:t xml:space="preserve"> πιο δίκαιο υπάρχει, να μην έχει ο Κριτίας το δικαίωμα να διαγράφει μήτε εμένα μήτε όποιον από εσάς θέλει, αλλά όποιον νόμο αυτοί θέσπισαν για όσους είναι στον κατάλογο, σύμφωνα με αυτόν (το νόμο) να βγαίνει η απόφαση και για μένα και για σας (να δικάζομαι και εγώ και εσείς)». </w:t>
      </w:r>
    </w:p>
    <w:p w:rsidR="001B0A69" w:rsidRPr="001B0A69" w:rsidRDefault="001B0A69" w:rsidP="001B0A69">
      <w:pPr>
        <w:spacing w:line="240" w:lineRule="auto"/>
        <w:jc w:val="both"/>
        <w:rPr>
          <w:rFonts w:ascii="Tahoma" w:eastAsia="Times New Roman" w:hAnsi="Tahoma" w:cs="Tahoma"/>
        </w:rPr>
      </w:pPr>
      <w:r w:rsidRPr="001B0A69">
        <w:rPr>
          <w:rFonts w:ascii="Tahoma" w:eastAsia="Times New Roman" w:hAnsi="Tahoma" w:cs="Tahoma"/>
        </w:rPr>
        <w:t>53. «Και δεν αγνοώ αυτό», είπε, «μα τους θεούς, ότι δηλαδή δεν θα μου είναι αρκετός (ότι δεν θα με βοηθήσει) αυτός εδώ ο βωμός, αλλά θέλω και αυτό να (σας) αποδείξω, ότι αυτοί δεν είναι πάρα πολύ άδικοι μόνο για τους ανθρώπους, αλλά και πάρα πολύ ασεβείς προς τους θεούς». «Και με εσάς», είπε, «άνθρωποί μου καλοί και ενάρετοι, απορώ αν δεν θα βοηθήσετε τους ίδιους τους εαυτούς σας και μάλιστα, ενώ γνωρίζετε ότι το δικό μου όνομα δεν σβήνεται καθόλου πιο εύκολα από (το όνομα) του καθενός από εσάς».</w:t>
      </w:r>
    </w:p>
    <w:p w:rsidR="001B0A69" w:rsidRPr="001B0A69" w:rsidRDefault="001B0A69" w:rsidP="001B0A69">
      <w:pPr>
        <w:spacing w:line="240" w:lineRule="auto"/>
        <w:jc w:val="both"/>
        <w:rPr>
          <w:rFonts w:ascii="Tahoma" w:eastAsia="Times New Roman" w:hAnsi="Tahoma" w:cs="Tahoma"/>
        </w:rPr>
      </w:pPr>
      <w:r w:rsidRPr="001B0A69">
        <w:rPr>
          <w:rFonts w:ascii="Tahoma" w:eastAsia="Times New Roman" w:hAnsi="Tahoma" w:cs="Tahoma"/>
        </w:rPr>
        <w:t xml:space="preserve">54. Μετά από αυτό ο κήρυκας των τριάντα διέταξε τους έντεκα να συλλάβουν το Θηραμένη. Αφού, λοιπόν, εκείνοι μπήκαν μέσα μαζί με τους υπηρέτες τους και με αρχηγό τους το Σάτυρο, το </w:t>
      </w:r>
      <w:proofErr w:type="spellStart"/>
      <w:r w:rsidRPr="001B0A69">
        <w:rPr>
          <w:rFonts w:ascii="Tahoma" w:eastAsia="Times New Roman" w:hAnsi="Tahoma" w:cs="Tahoma"/>
        </w:rPr>
        <w:t>θρασύτατο</w:t>
      </w:r>
      <w:proofErr w:type="spellEnd"/>
      <w:r w:rsidRPr="001B0A69">
        <w:rPr>
          <w:rFonts w:ascii="Tahoma" w:eastAsia="Times New Roman" w:hAnsi="Tahoma" w:cs="Tahoma"/>
        </w:rPr>
        <w:t xml:space="preserve"> και αναιδέστατο, ο Κριτίας είπε: «Σας παραδίδουμε», είπε, «αυτόν εδώ, το Θηραμένη, που καταδικάστηκε σύμφωνα με το νόμο». </w:t>
      </w:r>
    </w:p>
    <w:p w:rsidR="001B0A69" w:rsidRPr="001B0A69" w:rsidRDefault="001B0A69" w:rsidP="001B0A69">
      <w:pPr>
        <w:spacing w:line="240" w:lineRule="auto"/>
        <w:jc w:val="both"/>
        <w:rPr>
          <w:rFonts w:ascii="Tahoma" w:eastAsia="Times New Roman" w:hAnsi="Tahoma" w:cs="Tahoma"/>
          <w:b/>
        </w:rPr>
      </w:pPr>
      <w:r w:rsidRPr="001B0A69">
        <w:rPr>
          <w:rFonts w:ascii="Tahoma" w:eastAsia="Times New Roman" w:hAnsi="Tahoma" w:cs="Tahoma"/>
          <w:b/>
        </w:rPr>
        <w:t>Νοηματικά:</w:t>
      </w:r>
    </w:p>
    <w:p w:rsidR="001B0A69" w:rsidRPr="001B0A69" w:rsidRDefault="001B0A69" w:rsidP="001B0A69">
      <w:pPr>
        <w:spacing w:line="240" w:lineRule="auto"/>
        <w:jc w:val="both"/>
        <w:rPr>
          <w:rFonts w:ascii="Tahoma" w:eastAsia="Times New Roman" w:hAnsi="Tahoma" w:cs="Tahoma"/>
        </w:rPr>
      </w:pPr>
      <w:r w:rsidRPr="001B0A69">
        <w:rPr>
          <w:rFonts w:ascii="Tahoma" w:eastAsia="Times New Roman" w:hAnsi="Tahoma" w:cs="Tahoma"/>
        </w:rPr>
        <w:t>Να διαβάσετε στη σελίδα 90 τα σχόλια για τις παραγράφους που εξετάζουμε και να απαντήσετε στις εξής ερωτήσεις:</w:t>
      </w:r>
    </w:p>
    <w:p w:rsidR="001B0A69" w:rsidRPr="001B0A69" w:rsidRDefault="001B0A69" w:rsidP="001B0A69">
      <w:pPr>
        <w:numPr>
          <w:ilvl w:val="0"/>
          <w:numId w:val="2"/>
        </w:numPr>
        <w:spacing w:after="0" w:line="240" w:lineRule="auto"/>
        <w:jc w:val="both"/>
        <w:rPr>
          <w:rFonts w:ascii="Tahoma" w:eastAsia="Times New Roman" w:hAnsi="Tahoma" w:cs="Tahoma"/>
        </w:rPr>
      </w:pPr>
      <w:r w:rsidRPr="001B0A69">
        <w:rPr>
          <w:rFonts w:ascii="Tahoma" w:eastAsia="Times New Roman" w:hAnsi="Tahoma" w:cs="Tahoma"/>
        </w:rPr>
        <w:t>Τι γνωρίζετε για το θεσμό της ικεσίας στην αρχαία Ελλάδα; Η καταπάτησή του τι δείχνει για το ήθος των τριάκοντα και για την κατάσταση στην Αθήνα;</w:t>
      </w:r>
    </w:p>
    <w:p w:rsidR="001B0A69" w:rsidRPr="001B0A69" w:rsidRDefault="001B0A69" w:rsidP="001B0A69">
      <w:pPr>
        <w:numPr>
          <w:ilvl w:val="0"/>
          <w:numId w:val="2"/>
        </w:numPr>
        <w:spacing w:after="0" w:line="240" w:lineRule="auto"/>
        <w:jc w:val="both"/>
        <w:rPr>
          <w:rFonts w:ascii="Tahoma" w:eastAsia="Times New Roman" w:hAnsi="Tahoma" w:cs="Tahoma"/>
        </w:rPr>
      </w:pPr>
      <w:r w:rsidRPr="001B0A69">
        <w:rPr>
          <w:rFonts w:ascii="Tahoma" w:eastAsia="Times New Roman" w:hAnsi="Tahoma" w:cs="Tahoma"/>
        </w:rPr>
        <w:t xml:space="preserve">Λέει ο Θηραμένης: «θαυμάζω ει μη βοηθήσετε </w:t>
      </w:r>
      <w:proofErr w:type="spellStart"/>
      <w:r w:rsidRPr="001B0A69">
        <w:rPr>
          <w:rFonts w:ascii="Tahoma" w:eastAsia="Times New Roman" w:hAnsi="Tahoma" w:cs="Tahoma"/>
        </w:rPr>
        <w:t>υμιν</w:t>
      </w:r>
      <w:proofErr w:type="spellEnd"/>
      <w:r w:rsidRPr="001B0A69">
        <w:rPr>
          <w:rFonts w:ascii="Tahoma" w:eastAsia="Times New Roman" w:hAnsi="Tahoma" w:cs="Tahoma"/>
        </w:rPr>
        <w:t xml:space="preserve"> </w:t>
      </w:r>
      <w:proofErr w:type="spellStart"/>
      <w:r w:rsidRPr="001B0A69">
        <w:rPr>
          <w:rFonts w:ascii="Tahoma" w:eastAsia="Times New Roman" w:hAnsi="Tahoma" w:cs="Tahoma"/>
        </w:rPr>
        <w:t>αυτοις</w:t>
      </w:r>
      <w:proofErr w:type="spellEnd"/>
      <w:r w:rsidRPr="001B0A69">
        <w:rPr>
          <w:rFonts w:ascii="Tahoma" w:eastAsia="Times New Roman" w:hAnsi="Tahoma" w:cs="Tahoma"/>
        </w:rPr>
        <w:t>» : Πώς αιτιολογεί ο Θηραμένης την απορία του αυτή με όσα λέει πριν και μετά;</w:t>
      </w:r>
    </w:p>
    <w:p w:rsidR="001B0A69" w:rsidRPr="001B0A69" w:rsidRDefault="001B0A69" w:rsidP="001B0A69">
      <w:pPr>
        <w:spacing w:line="240" w:lineRule="auto"/>
        <w:jc w:val="both"/>
        <w:rPr>
          <w:rFonts w:ascii="Tahoma" w:eastAsia="Times New Roman" w:hAnsi="Tahoma" w:cs="Tahoma"/>
          <w:b/>
        </w:rPr>
      </w:pPr>
      <w:r w:rsidRPr="001B0A69">
        <w:rPr>
          <w:rFonts w:ascii="Tahoma" w:eastAsia="Times New Roman" w:hAnsi="Tahoma" w:cs="Tahoma"/>
          <w:b/>
        </w:rPr>
        <w:t>Γλώσσα – Ύφος:</w:t>
      </w:r>
    </w:p>
    <w:p w:rsidR="001B0A69" w:rsidRPr="001B0A69" w:rsidRDefault="001B0A69" w:rsidP="001B0A69">
      <w:pPr>
        <w:spacing w:line="240" w:lineRule="auto"/>
        <w:jc w:val="both"/>
        <w:rPr>
          <w:rFonts w:ascii="Tahoma" w:eastAsia="Times New Roman" w:hAnsi="Tahoma" w:cs="Tahoma"/>
        </w:rPr>
      </w:pPr>
      <w:r w:rsidRPr="001B0A69">
        <w:rPr>
          <w:rFonts w:ascii="Tahoma" w:eastAsia="Times New Roman" w:hAnsi="Tahoma" w:cs="Tahoma"/>
        </w:rPr>
        <w:t xml:space="preserve">Το </w:t>
      </w:r>
      <w:proofErr w:type="spellStart"/>
      <w:r w:rsidRPr="001B0A69">
        <w:rPr>
          <w:rFonts w:ascii="Tahoma" w:eastAsia="Times New Roman" w:hAnsi="Tahoma" w:cs="Tahoma"/>
        </w:rPr>
        <w:t>απόσπασμά</w:t>
      </w:r>
      <w:proofErr w:type="spellEnd"/>
      <w:r w:rsidRPr="001B0A69">
        <w:rPr>
          <w:rFonts w:ascii="Tahoma" w:eastAsia="Times New Roman" w:hAnsi="Tahoma" w:cs="Tahoma"/>
        </w:rPr>
        <w:t xml:space="preserve"> μας είναι χαρακτηριστικό της ικανότητας του συγγραφέα να ζωντανεύει με δραματική ένταση μεμονωμένες εντυπωσιακές σκηνές. Με ακρίβεια ρεπόρτερ, χρησιμοποιώντας τον ευθύ λόγο, αλλά και τη διεξοδική περιγραφή καταφέρνει να μας μεταδώσει τα συναισθήματα του Θηραμένη και να κινητοποιήσει και τα δικά μας: συμπάθεια και αγωνία για την τύχη του Θηραμένη, αποστροφή για την αδικία,  οργή για την καταπάτηση κάθε έννοιας ανθρώπινου ή θεϊκού νόμου. </w:t>
      </w:r>
    </w:p>
    <w:p w:rsidR="001B0A69" w:rsidRPr="001B0A69" w:rsidRDefault="001B0A69" w:rsidP="001B0A69">
      <w:pPr>
        <w:spacing w:line="240" w:lineRule="auto"/>
        <w:jc w:val="both"/>
        <w:rPr>
          <w:rFonts w:ascii="Tahoma" w:eastAsia="Times New Roman" w:hAnsi="Tahoma" w:cs="Tahoma"/>
          <w:b/>
        </w:rPr>
      </w:pPr>
      <w:r w:rsidRPr="001B0A69">
        <w:rPr>
          <w:rFonts w:ascii="Tahoma" w:eastAsia="Times New Roman" w:hAnsi="Tahoma" w:cs="Tahoma"/>
          <w:b/>
        </w:rPr>
        <w:t>Γραμματικά – Συντακτικά:</w:t>
      </w:r>
    </w:p>
    <w:p w:rsidR="001B0A69" w:rsidRPr="001B0A69" w:rsidRDefault="001B0A69" w:rsidP="001B0A69">
      <w:pPr>
        <w:spacing w:line="240" w:lineRule="auto"/>
        <w:jc w:val="both"/>
        <w:rPr>
          <w:rFonts w:ascii="Tahoma" w:eastAsia="Times New Roman" w:hAnsi="Tahoma" w:cs="Tahoma"/>
        </w:rPr>
      </w:pPr>
      <w:proofErr w:type="spellStart"/>
      <w:r w:rsidRPr="001B0A69">
        <w:rPr>
          <w:rFonts w:ascii="Tahoma" w:eastAsia="Times New Roman" w:hAnsi="Tahoma" w:cs="Tahoma"/>
        </w:rPr>
        <w:t>ἄνδρες</w:t>
      </w:r>
      <w:proofErr w:type="spellEnd"/>
      <w:r w:rsidRPr="001B0A69">
        <w:rPr>
          <w:rFonts w:ascii="Tahoma" w:eastAsia="Times New Roman" w:hAnsi="Tahoma" w:cs="Tahoma"/>
        </w:rPr>
        <w:t>: Να κλιθεί και στους δύο αριθμούς αφού αναγνωριστεί.</w:t>
      </w:r>
    </w:p>
    <w:p w:rsidR="001B0A69" w:rsidRPr="001B0A69" w:rsidRDefault="001B0A69" w:rsidP="001B0A69">
      <w:pPr>
        <w:spacing w:line="240" w:lineRule="auto"/>
        <w:jc w:val="both"/>
        <w:rPr>
          <w:rFonts w:ascii="Tahoma" w:eastAsia="Times New Roman" w:hAnsi="Tahoma" w:cs="Tahoma"/>
        </w:rPr>
      </w:pPr>
      <w:proofErr w:type="spellStart"/>
      <w:r w:rsidRPr="001B0A69">
        <w:rPr>
          <w:rFonts w:ascii="Tahoma" w:eastAsia="Times New Roman" w:hAnsi="Tahoma" w:cs="Tahoma"/>
        </w:rPr>
        <w:t>ἔγραψαν</w:t>
      </w:r>
      <w:proofErr w:type="spellEnd"/>
      <w:r w:rsidRPr="001B0A69">
        <w:rPr>
          <w:rFonts w:ascii="Tahoma" w:eastAsia="Times New Roman" w:hAnsi="Tahoma" w:cs="Tahoma"/>
        </w:rPr>
        <w:t>: Να κάνετε χρονική και εγκλιτική αντικατάσταση.</w:t>
      </w:r>
    </w:p>
    <w:p w:rsidR="001B0A69" w:rsidRPr="001B0A69" w:rsidRDefault="001B0A69" w:rsidP="001B0A69">
      <w:pPr>
        <w:spacing w:line="240" w:lineRule="auto"/>
        <w:jc w:val="both"/>
        <w:rPr>
          <w:rFonts w:ascii="Tahoma" w:eastAsia="Times New Roman" w:hAnsi="Tahoma" w:cs="Tahoma"/>
        </w:rPr>
      </w:pPr>
      <w:r w:rsidRPr="001B0A69">
        <w:rPr>
          <w:rFonts w:ascii="Tahoma" w:eastAsia="Times New Roman" w:hAnsi="Tahoma" w:cs="Tahoma"/>
        </w:rPr>
        <w:t>Να βρείτε τις δευτερεύουσες προτάσεις της παραγράφου 53 και να αναφέρετε το συντακτικό τους ρόλο.</w:t>
      </w:r>
    </w:p>
    <w:p w:rsidR="001B0A69" w:rsidRPr="001B0A69" w:rsidRDefault="001B0A69" w:rsidP="001B0A69">
      <w:pPr>
        <w:spacing w:line="240" w:lineRule="auto"/>
        <w:jc w:val="both"/>
        <w:rPr>
          <w:rFonts w:ascii="Tahoma" w:eastAsia="Times New Roman" w:hAnsi="Tahoma" w:cs="Tahoma"/>
          <w:b/>
        </w:rPr>
      </w:pPr>
      <w:r w:rsidRPr="001B0A69">
        <w:rPr>
          <w:rFonts w:ascii="Tahoma" w:eastAsia="Times New Roman" w:hAnsi="Tahoma" w:cs="Tahoma"/>
          <w:b/>
        </w:rPr>
        <w:t>Ετυμολογικά:</w:t>
      </w:r>
    </w:p>
    <w:p w:rsidR="001B0A69" w:rsidRPr="001B0A69" w:rsidRDefault="001B0A69" w:rsidP="001B0A69">
      <w:pPr>
        <w:spacing w:line="240" w:lineRule="auto"/>
        <w:jc w:val="both"/>
        <w:rPr>
          <w:rFonts w:ascii="Tahoma" w:eastAsia="Times New Roman" w:hAnsi="Tahoma" w:cs="Tahoma"/>
        </w:rPr>
      </w:pPr>
      <w:proofErr w:type="spellStart"/>
      <w:r w:rsidRPr="001B0A69">
        <w:rPr>
          <w:rFonts w:ascii="Tahoma" w:eastAsia="Times New Roman" w:hAnsi="Tahoma" w:cs="Tahoma"/>
        </w:rPr>
        <w:t>ἀκούσας</w:t>
      </w:r>
      <w:proofErr w:type="spellEnd"/>
      <w:r w:rsidRPr="001B0A69">
        <w:rPr>
          <w:rFonts w:ascii="Tahoma" w:eastAsia="Times New Roman" w:hAnsi="Tahoma" w:cs="Tahoma"/>
        </w:rPr>
        <w:t xml:space="preserve"> , </w:t>
      </w:r>
      <w:proofErr w:type="spellStart"/>
      <w:r w:rsidRPr="001B0A69">
        <w:rPr>
          <w:rFonts w:ascii="Tahoma" w:eastAsia="Times New Roman" w:hAnsi="Tahoma" w:cs="Tahoma"/>
        </w:rPr>
        <w:t>ἀκούω</w:t>
      </w:r>
      <w:proofErr w:type="spellEnd"/>
      <w:r w:rsidRPr="001B0A69">
        <w:rPr>
          <w:rFonts w:ascii="Tahoma" w:eastAsia="Times New Roman" w:hAnsi="Tahoma" w:cs="Tahoma"/>
        </w:rPr>
        <w:t xml:space="preserve">: Να γράψετε </w:t>
      </w:r>
      <w:proofErr w:type="spellStart"/>
      <w:r w:rsidRPr="001B0A69">
        <w:rPr>
          <w:rFonts w:ascii="Tahoma" w:eastAsia="Times New Roman" w:hAnsi="Tahoma" w:cs="Tahoma"/>
        </w:rPr>
        <w:t>ομόρριζα</w:t>
      </w:r>
      <w:proofErr w:type="spellEnd"/>
      <w:r w:rsidRPr="001B0A69">
        <w:rPr>
          <w:rFonts w:ascii="Tahoma" w:eastAsia="Times New Roman" w:hAnsi="Tahoma" w:cs="Tahoma"/>
        </w:rPr>
        <w:t xml:space="preserve"> παράγωγα στη νέα ελληνική.</w:t>
      </w:r>
    </w:p>
    <w:p w:rsidR="001B0A69" w:rsidRPr="001B0A69" w:rsidRDefault="001B0A69" w:rsidP="001B0A69">
      <w:pPr>
        <w:spacing w:line="240" w:lineRule="auto"/>
        <w:jc w:val="both"/>
        <w:rPr>
          <w:rFonts w:ascii="Tahoma" w:eastAsia="Times New Roman" w:hAnsi="Tahoma" w:cs="Tahoma"/>
        </w:rPr>
      </w:pPr>
      <w:r w:rsidRPr="001B0A69">
        <w:rPr>
          <w:rFonts w:ascii="Tahoma" w:eastAsia="Times New Roman" w:hAnsi="Tahoma" w:cs="Tahoma"/>
        </w:rPr>
        <w:t xml:space="preserve">Να γράψετε τα </w:t>
      </w:r>
      <w:proofErr w:type="spellStart"/>
      <w:r w:rsidRPr="001B0A69">
        <w:rPr>
          <w:rFonts w:ascii="Tahoma" w:eastAsia="Times New Roman" w:hAnsi="Tahoma" w:cs="Tahoma"/>
        </w:rPr>
        <w:t>αντώνυμα</w:t>
      </w:r>
      <w:proofErr w:type="spellEnd"/>
      <w:r w:rsidRPr="001B0A69">
        <w:rPr>
          <w:rFonts w:ascii="Tahoma" w:eastAsia="Times New Roman" w:hAnsi="Tahoma" w:cs="Tahoma"/>
        </w:rPr>
        <w:t xml:space="preserve"> των παρακάτω λέξεων στην αρχαία ελληνική:</w:t>
      </w:r>
    </w:p>
    <w:p w:rsidR="001B0A69" w:rsidRPr="001B0A69" w:rsidRDefault="001B0A69" w:rsidP="001B0A69">
      <w:pPr>
        <w:spacing w:line="240" w:lineRule="auto"/>
        <w:jc w:val="both"/>
        <w:rPr>
          <w:rFonts w:ascii="Tahoma" w:eastAsia="Times New Roman" w:hAnsi="Tahoma" w:cs="Tahoma"/>
        </w:rPr>
      </w:pPr>
      <w:proofErr w:type="spellStart"/>
      <w:r w:rsidRPr="001B0A69">
        <w:rPr>
          <w:rFonts w:ascii="Tahoma" w:eastAsia="Times New Roman" w:hAnsi="Tahoma" w:cs="Tahoma"/>
        </w:rPr>
        <w:t>ἀγνοῶ</w:t>
      </w:r>
      <w:proofErr w:type="spellEnd"/>
      <w:r w:rsidRPr="001B0A69">
        <w:rPr>
          <w:rFonts w:ascii="Tahoma" w:eastAsia="Times New Roman" w:hAnsi="Tahoma" w:cs="Tahoma"/>
        </w:rPr>
        <w:t xml:space="preserve">, </w:t>
      </w:r>
      <w:proofErr w:type="spellStart"/>
      <w:r w:rsidRPr="001B0A69">
        <w:rPr>
          <w:rFonts w:ascii="Tahoma" w:eastAsia="Times New Roman" w:hAnsi="Tahoma" w:cs="Tahoma"/>
        </w:rPr>
        <w:t>οὐδέν</w:t>
      </w:r>
      <w:proofErr w:type="spellEnd"/>
      <w:r w:rsidRPr="001B0A69">
        <w:rPr>
          <w:rFonts w:ascii="Tahoma" w:eastAsia="Times New Roman" w:hAnsi="Tahoma" w:cs="Tahoma"/>
        </w:rPr>
        <w:t xml:space="preserve">, βούλομαι, </w:t>
      </w:r>
      <w:proofErr w:type="spellStart"/>
      <w:r w:rsidRPr="001B0A69">
        <w:rPr>
          <w:rFonts w:ascii="Tahoma" w:eastAsia="Times New Roman" w:hAnsi="Tahoma" w:cs="Tahoma"/>
        </w:rPr>
        <w:t>ἀδικώτατοι</w:t>
      </w:r>
      <w:proofErr w:type="spellEnd"/>
      <w:r w:rsidRPr="001B0A69">
        <w:rPr>
          <w:rFonts w:ascii="Tahoma" w:eastAsia="Times New Roman" w:hAnsi="Tahoma" w:cs="Tahoma"/>
        </w:rPr>
        <w:t xml:space="preserve">, </w:t>
      </w:r>
      <w:proofErr w:type="spellStart"/>
      <w:r w:rsidRPr="001B0A69">
        <w:rPr>
          <w:rFonts w:ascii="Tahoma" w:eastAsia="Times New Roman" w:hAnsi="Tahoma" w:cs="Tahoma"/>
        </w:rPr>
        <w:t>ἀσεβέστατοι</w:t>
      </w:r>
      <w:proofErr w:type="spellEnd"/>
      <w:r w:rsidRPr="001B0A69">
        <w:rPr>
          <w:rFonts w:ascii="Tahoma" w:eastAsia="Times New Roman" w:hAnsi="Tahoma" w:cs="Tahoma"/>
        </w:rPr>
        <w:t xml:space="preserve">, </w:t>
      </w:r>
      <w:proofErr w:type="spellStart"/>
      <w:r w:rsidRPr="001B0A69">
        <w:rPr>
          <w:rFonts w:ascii="Tahoma" w:eastAsia="Times New Roman" w:hAnsi="Tahoma" w:cs="Tahoma"/>
        </w:rPr>
        <w:t>γιγνώσκοντες</w:t>
      </w:r>
      <w:proofErr w:type="spellEnd"/>
    </w:p>
    <w:p w:rsidR="001B0A69" w:rsidRPr="001B0A69" w:rsidRDefault="001B0A69" w:rsidP="001B0A69">
      <w:pPr>
        <w:spacing w:line="360" w:lineRule="auto"/>
        <w:jc w:val="both"/>
        <w:rPr>
          <w:rFonts w:ascii="Tahoma" w:eastAsia="Times New Roman" w:hAnsi="Tahoma" w:cs="Tahoma"/>
          <w:b/>
        </w:rPr>
      </w:pPr>
    </w:p>
    <w:p w:rsidR="001B0A69" w:rsidRPr="001B0A69" w:rsidRDefault="001B0A69" w:rsidP="001B0A69">
      <w:pPr>
        <w:spacing w:line="360" w:lineRule="auto"/>
        <w:jc w:val="both"/>
        <w:rPr>
          <w:rFonts w:ascii="Tahoma" w:eastAsia="Times New Roman" w:hAnsi="Tahoma" w:cs="Tahoma"/>
          <w:b/>
        </w:rPr>
      </w:pPr>
    </w:p>
    <w:p w:rsidR="001B0A69" w:rsidRDefault="001B0A69" w:rsidP="001B0A69">
      <w:pPr>
        <w:spacing w:line="360" w:lineRule="auto"/>
        <w:jc w:val="both"/>
        <w:rPr>
          <w:rFonts w:ascii="Tahoma" w:eastAsia="Times New Roman" w:hAnsi="Tahoma" w:cs="Tahoma"/>
          <w:b/>
          <w:sz w:val="20"/>
          <w:szCs w:val="20"/>
        </w:rPr>
      </w:pPr>
    </w:p>
    <w:p w:rsidR="001B0A69" w:rsidRPr="00C26C55" w:rsidRDefault="001B0A69" w:rsidP="001B0A69">
      <w:pPr>
        <w:spacing w:line="360" w:lineRule="auto"/>
        <w:jc w:val="both"/>
        <w:rPr>
          <w:rFonts w:ascii="Tahoma" w:eastAsia="Times New Roman" w:hAnsi="Tahoma" w:cs="Tahoma"/>
          <w:b/>
          <w:sz w:val="20"/>
          <w:szCs w:val="20"/>
        </w:rPr>
      </w:pPr>
      <w:r w:rsidRPr="00C26C55">
        <w:rPr>
          <w:rFonts w:ascii="Tahoma" w:eastAsia="Times New Roman" w:hAnsi="Tahoma" w:cs="Tahoma"/>
          <w:b/>
          <w:sz w:val="20"/>
          <w:szCs w:val="20"/>
        </w:rPr>
        <w:lastRenderedPageBreak/>
        <w:t xml:space="preserve">Βιβλίο 2. Κεφάλαιο 3. Παράγραφοι </w:t>
      </w:r>
      <w:r>
        <w:rPr>
          <w:rFonts w:ascii="Tahoma" w:eastAsia="Times New Roman" w:hAnsi="Tahoma" w:cs="Tahoma"/>
          <w:b/>
          <w:sz w:val="20"/>
          <w:szCs w:val="20"/>
        </w:rPr>
        <w:t>55-56</w:t>
      </w:r>
      <w:r w:rsidRPr="00C26C55">
        <w:rPr>
          <w:rFonts w:ascii="Tahoma" w:eastAsia="Times New Roman" w:hAnsi="Tahoma" w:cs="Tahoma"/>
          <w:b/>
          <w:sz w:val="20"/>
          <w:szCs w:val="20"/>
        </w:rPr>
        <w:t>.</w:t>
      </w:r>
    </w:p>
    <w:p w:rsidR="001B0A69" w:rsidRPr="00C26C55" w:rsidRDefault="001B0A69" w:rsidP="001B0A69">
      <w:pPr>
        <w:spacing w:line="360" w:lineRule="auto"/>
        <w:jc w:val="both"/>
        <w:rPr>
          <w:rFonts w:ascii="Tahoma" w:eastAsia="Times New Roman" w:hAnsi="Tahoma" w:cs="Tahoma"/>
          <w:b/>
          <w:sz w:val="20"/>
          <w:szCs w:val="20"/>
        </w:rPr>
      </w:pPr>
      <w:r w:rsidRPr="00C26C55">
        <w:rPr>
          <w:rFonts w:ascii="Tahoma" w:eastAsia="Times New Roman" w:hAnsi="Tahoma" w:cs="Tahoma"/>
          <w:b/>
          <w:sz w:val="20"/>
          <w:szCs w:val="20"/>
        </w:rPr>
        <w:t>ΜΕΤΑΦΡΑΣΗ</w:t>
      </w:r>
    </w:p>
    <w:p w:rsidR="001B0A69" w:rsidRPr="00AE425D" w:rsidRDefault="001B0A69" w:rsidP="001B0A69">
      <w:pPr>
        <w:spacing w:line="360" w:lineRule="auto"/>
        <w:jc w:val="both"/>
        <w:rPr>
          <w:rFonts w:ascii="Tahoma" w:eastAsia="Times New Roman" w:hAnsi="Tahoma" w:cs="Tahoma"/>
          <w:sz w:val="20"/>
          <w:szCs w:val="20"/>
        </w:rPr>
      </w:pPr>
      <w:r w:rsidRPr="00AE425D">
        <w:rPr>
          <w:rFonts w:ascii="Tahoma" w:eastAsia="Times New Roman" w:hAnsi="Tahoma" w:cs="Tahoma"/>
          <w:sz w:val="20"/>
          <w:szCs w:val="20"/>
        </w:rPr>
        <w:t xml:space="preserve">55. Εσείς (οι έντεκα, δηλαδή), αφού τον πάρετε και τον οδηγήσετε εκεί όπου πρέπει, να πράξετε όσα (πρέπει να γίνουν) μετά από αυτά». </w:t>
      </w:r>
    </w:p>
    <w:p w:rsidR="001B0A69" w:rsidRPr="00AE425D" w:rsidRDefault="001B0A69" w:rsidP="001B0A69">
      <w:pPr>
        <w:spacing w:line="360" w:lineRule="auto"/>
        <w:jc w:val="both"/>
        <w:rPr>
          <w:rFonts w:ascii="Tahoma" w:eastAsia="Times New Roman" w:hAnsi="Tahoma" w:cs="Tahoma"/>
          <w:sz w:val="20"/>
          <w:szCs w:val="20"/>
        </w:rPr>
      </w:pPr>
      <w:r w:rsidRPr="00AE425D">
        <w:rPr>
          <w:rFonts w:ascii="Tahoma" w:eastAsia="Times New Roman" w:hAnsi="Tahoma" w:cs="Tahoma"/>
          <w:sz w:val="20"/>
          <w:szCs w:val="20"/>
        </w:rPr>
        <w:t xml:space="preserve">Και μόλις είπε αυτά και ο Σάτυρος τον τραβούσε από το βωμό και οι υπηρέτες τον τραβούσαν. Και ο Θηραμένης, όπως ήταν φυσικό, και τους θεούς επικαλούνταν και τους ανθρώπους για να βλέπουν αυτά που γίνονταν. Η βουλή, όμως, δεν αντιδρούσε, επειδή έβλεπε και αυτούς στα κιγκλιδώματα (ότι ήταν) όμοιοι με το Σάτυρο και (ότι) το μπροστινό τμήμα του βουλευτηρίου (ήταν) γεμάτο φρουρούς, και επειδή δεν αγνοούσαν ότι βρίσκονται εκεί έχοντας μαζί τους μαχαίρια. </w:t>
      </w:r>
    </w:p>
    <w:p w:rsidR="001B0A69" w:rsidRPr="00AE425D" w:rsidRDefault="001B0A69" w:rsidP="001B0A69">
      <w:pPr>
        <w:spacing w:line="360" w:lineRule="auto"/>
        <w:jc w:val="both"/>
        <w:rPr>
          <w:rFonts w:ascii="Tahoma" w:eastAsia="Times New Roman" w:hAnsi="Tahoma" w:cs="Tahoma"/>
          <w:sz w:val="20"/>
          <w:szCs w:val="20"/>
        </w:rPr>
      </w:pPr>
      <w:r w:rsidRPr="00AE425D">
        <w:rPr>
          <w:rFonts w:ascii="Tahoma" w:eastAsia="Times New Roman" w:hAnsi="Tahoma" w:cs="Tahoma"/>
          <w:sz w:val="20"/>
          <w:szCs w:val="20"/>
        </w:rPr>
        <w:t xml:space="preserve">56. Αυτοί, λοιπόν, οδήγησαν τον άνδρα δια μέσου της αγοράς, ο οποίος (ενώ αυτός) με πολύ δυνατή φωνή φανέρωνε τι πάθαινε. Λέγεται ακόμη κι ένας λόγος και αυτός δικός του. Μόλις του είπε ο Σάτυρος ότι θα κλάψει, αν δεν σιωπήσει, του απάντησε ρωτώντας: «αν, όμως, σιωπώ», είπε, «δεν θα κλάψω άραγε;» και μόλις ήπιε το κώνειο γιατί αναγκαζόταν να πεθάνει, λένε ότι αφού πέταξε μακριά το υπόλοιπο σαν να έπαιζε </w:t>
      </w:r>
      <w:proofErr w:type="spellStart"/>
      <w:r w:rsidRPr="00AE425D">
        <w:rPr>
          <w:rFonts w:ascii="Tahoma" w:eastAsia="Times New Roman" w:hAnsi="Tahoma" w:cs="Tahoma"/>
          <w:sz w:val="20"/>
          <w:szCs w:val="20"/>
        </w:rPr>
        <w:t>κότταβο</w:t>
      </w:r>
      <w:proofErr w:type="spellEnd"/>
      <w:r w:rsidRPr="00AE425D">
        <w:rPr>
          <w:rFonts w:ascii="Tahoma" w:eastAsia="Times New Roman" w:hAnsi="Tahoma" w:cs="Tahoma"/>
          <w:sz w:val="20"/>
          <w:szCs w:val="20"/>
        </w:rPr>
        <w:t xml:space="preserve"> είπε: «αυτό στην υγεία του όμορφου Κριτία!». Και δεν αγνοώ βέβαια αυτό, ότι δηλαδή αυτά τα λόγια (δεν είναι) αξιόλογα, αλλά θεωρώ θαυμαστό εκείνο (το χαρακτηριστικό) του άνδρα, ότι δηλαδή, ενώ βρισκόταν κοντά ο θάνατος (κάτω από τη σκιά του θανάτου), δεν έχασε την αυτοκυριαρχία και το χιούμορ του. </w:t>
      </w:r>
    </w:p>
    <w:p w:rsidR="001B0A69" w:rsidRPr="00C26C55" w:rsidRDefault="001B0A69" w:rsidP="001B0A69">
      <w:pPr>
        <w:spacing w:line="360" w:lineRule="auto"/>
        <w:jc w:val="both"/>
        <w:rPr>
          <w:rFonts w:ascii="Tahoma" w:eastAsia="Times New Roman" w:hAnsi="Tahoma" w:cs="Tahoma"/>
          <w:b/>
          <w:sz w:val="20"/>
          <w:szCs w:val="20"/>
        </w:rPr>
      </w:pPr>
      <w:r w:rsidRPr="00C26C55">
        <w:rPr>
          <w:rFonts w:ascii="Tahoma" w:eastAsia="Times New Roman" w:hAnsi="Tahoma" w:cs="Tahoma"/>
          <w:b/>
          <w:sz w:val="20"/>
          <w:szCs w:val="20"/>
        </w:rPr>
        <w:t>Νοηματικά:</w:t>
      </w:r>
    </w:p>
    <w:p w:rsidR="001B0A69" w:rsidRPr="00AE425D" w:rsidRDefault="001B0A69" w:rsidP="001B0A69">
      <w:pPr>
        <w:spacing w:line="360" w:lineRule="auto"/>
        <w:jc w:val="both"/>
        <w:rPr>
          <w:rFonts w:ascii="Tahoma" w:eastAsia="Times New Roman" w:hAnsi="Tahoma" w:cs="Tahoma"/>
          <w:sz w:val="20"/>
          <w:szCs w:val="20"/>
        </w:rPr>
      </w:pPr>
      <w:r w:rsidRPr="00AE425D">
        <w:rPr>
          <w:rFonts w:ascii="Tahoma" w:eastAsia="Times New Roman" w:hAnsi="Tahoma" w:cs="Tahoma"/>
          <w:sz w:val="20"/>
          <w:szCs w:val="20"/>
        </w:rPr>
        <w:t>Να διαβάσετε στη σελίδα 90 -91 τα σχόλια για τις παραγράφους που εξετάζουμε και να απαντήσετε στις εξής ερωτήσεις:</w:t>
      </w:r>
    </w:p>
    <w:p w:rsidR="001B0A69" w:rsidRPr="00AE425D" w:rsidRDefault="001B0A69" w:rsidP="001B0A69">
      <w:pPr>
        <w:numPr>
          <w:ilvl w:val="0"/>
          <w:numId w:val="3"/>
        </w:numPr>
        <w:spacing w:after="0" w:line="360" w:lineRule="auto"/>
        <w:jc w:val="both"/>
        <w:rPr>
          <w:rFonts w:ascii="Tahoma" w:eastAsia="Times New Roman" w:hAnsi="Tahoma" w:cs="Tahoma"/>
          <w:sz w:val="20"/>
          <w:szCs w:val="20"/>
        </w:rPr>
      </w:pPr>
      <w:r w:rsidRPr="00AE425D">
        <w:rPr>
          <w:rFonts w:ascii="Tahoma" w:eastAsia="Times New Roman" w:hAnsi="Tahoma" w:cs="Tahoma"/>
          <w:sz w:val="20"/>
          <w:szCs w:val="20"/>
        </w:rPr>
        <w:t>Να χαρακτηρίσετε το Θηραμένη από τις τελευταίες πράξεις και τα λόγια του πριν πεθάνει.</w:t>
      </w:r>
    </w:p>
    <w:p w:rsidR="001B0A69" w:rsidRPr="00AE425D" w:rsidRDefault="001B0A69" w:rsidP="001B0A69">
      <w:pPr>
        <w:numPr>
          <w:ilvl w:val="0"/>
          <w:numId w:val="3"/>
        </w:numPr>
        <w:spacing w:after="0" w:line="360" w:lineRule="auto"/>
        <w:jc w:val="both"/>
        <w:rPr>
          <w:rFonts w:ascii="Tahoma" w:eastAsia="Times New Roman" w:hAnsi="Tahoma" w:cs="Tahoma"/>
          <w:sz w:val="20"/>
          <w:szCs w:val="20"/>
        </w:rPr>
      </w:pPr>
      <w:r w:rsidRPr="00AE425D">
        <w:rPr>
          <w:rFonts w:ascii="Tahoma" w:eastAsia="Times New Roman" w:hAnsi="Tahoma" w:cs="Tahoma"/>
          <w:sz w:val="20"/>
          <w:szCs w:val="20"/>
        </w:rPr>
        <w:t>Ο τόπος όπου γαλουχείται και ανδρώνεται κάποιος επιδρά και στο χαρακτήρα και την ιδιοσυγκρασία του. Μπορείτε να στηρίξετε την άποψη αυτή σε ότι αφορά το «παιγνιώδες» του χαρακτήρα του Θηραμένη;</w:t>
      </w:r>
    </w:p>
    <w:p w:rsidR="001B0A69" w:rsidRPr="00DF7BA8" w:rsidRDefault="001B0A69" w:rsidP="001B0A69">
      <w:pPr>
        <w:numPr>
          <w:ilvl w:val="0"/>
          <w:numId w:val="3"/>
        </w:numPr>
        <w:spacing w:after="0" w:line="360" w:lineRule="auto"/>
        <w:jc w:val="both"/>
        <w:rPr>
          <w:rFonts w:ascii="Tahoma" w:eastAsia="Times New Roman" w:hAnsi="Tahoma" w:cs="Tahoma"/>
          <w:sz w:val="20"/>
          <w:szCs w:val="20"/>
        </w:rPr>
      </w:pPr>
      <w:r w:rsidRPr="00AE425D">
        <w:rPr>
          <w:rFonts w:ascii="Tahoma" w:eastAsia="Times New Roman" w:hAnsi="Tahoma" w:cs="Tahoma"/>
          <w:sz w:val="20"/>
          <w:szCs w:val="20"/>
        </w:rPr>
        <w:t xml:space="preserve">Θυμηθείτε τη γνώμη που είχατε για το Θηραμένη στα προηγούμενα κεφάλαια – εκείνα των διαπραγματεύσεων με τους Σπαρτιάτες πριν την εγκαθίδρυση του καθεστώτος των τριάκοντα, αλλά και μετά. Έχει αλλάξει καθόλου και ως προς τι; </w:t>
      </w:r>
    </w:p>
    <w:p w:rsidR="001B0A69" w:rsidRPr="00C26C55" w:rsidRDefault="001B0A69" w:rsidP="001B0A69">
      <w:pPr>
        <w:spacing w:line="360" w:lineRule="auto"/>
        <w:jc w:val="both"/>
        <w:rPr>
          <w:rFonts w:ascii="Tahoma" w:eastAsia="Times New Roman" w:hAnsi="Tahoma" w:cs="Tahoma"/>
          <w:b/>
          <w:sz w:val="20"/>
          <w:szCs w:val="20"/>
        </w:rPr>
      </w:pPr>
      <w:r w:rsidRPr="00C26C55">
        <w:rPr>
          <w:rFonts w:ascii="Tahoma" w:eastAsia="Times New Roman" w:hAnsi="Tahoma" w:cs="Tahoma"/>
          <w:b/>
          <w:sz w:val="20"/>
          <w:szCs w:val="20"/>
        </w:rPr>
        <w:t>Γλώσσα – Ύφος:</w:t>
      </w:r>
    </w:p>
    <w:p w:rsidR="001B0A69" w:rsidRPr="00AE425D" w:rsidRDefault="001B0A69" w:rsidP="001B0A69">
      <w:pPr>
        <w:spacing w:line="360" w:lineRule="auto"/>
        <w:jc w:val="both"/>
        <w:rPr>
          <w:rFonts w:ascii="Tahoma" w:eastAsia="Times New Roman" w:hAnsi="Tahoma" w:cs="Tahoma"/>
          <w:sz w:val="20"/>
          <w:szCs w:val="20"/>
        </w:rPr>
      </w:pPr>
      <w:r w:rsidRPr="00AE425D">
        <w:rPr>
          <w:rFonts w:ascii="Tahoma" w:eastAsia="Times New Roman" w:hAnsi="Tahoma" w:cs="Tahoma"/>
          <w:sz w:val="20"/>
          <w:szCs w:val="20"/>
        </w:rPr>
        <w:t>Παραστατικότητα, σαφήνεια, ακρίβεια, λιτότητα χαρακτηρίζουν το λόγο του Ξενοφώντα. Επιλέγει τον Παρατατικό για να δώσει διάρκεια στα παθήματα του Θηραμένη και να εντείνει τα συναισθήματά μας. Η αμεσότητα επιτυγχάνεται με τον ευθύ λόγο. Αξιοπρόσεκτη η έξοδος του Ξενοφώντα από το ρόλο του αμέτοχου ιστορικού και ο σχολιασμός του ήθους του Θηραμένη. Πάλι μας θυμίζει εδώ σύγχρονο ρεπόρτερ – σχολιαστή γεγονότων.</w:t>
      </w:r>
    </w:p>
    <w:p w:rsidR="001B0A69" w:rsidRPr="00AE425D" w:rsidRDefault="001B0A69" w:rsidP="001B0A69">
      <w:pPr>
        <w:spacing w:line="360" w:lineRule="auto"/>
        <w:jc w:val="both"/>
        <w:rPr>
          <w:rFonts w:ascii="Tahoma" w:eastAsia="Times New Roman" w:hAnsi="Tahoma" w:cs="Tahoma"/>
          <w:sz w:val="20"/>
          <w:szCs w:val="20"/>
        </w:rPr>
      </w:pPr>
      <w:r w:rsidRPr="00C26C55">
        <w:rPr>
          <w:rFonts w:ascii="Tahoma" w:eastAsia="Times New Roman" w:hAnsi="Tahoma" w:cs="Tahoma"/>
          <w:b/>
          <w:sz w:val="20"/>
          <w:szCs w:val="20"/>
        </w:rPr>
        <w:t xml:space="preserve">Στοιχεία αισθητικής του κειμένου: </w:t>
      </w:r>
      <w:r>
        <w:rPr>
          <w:rFonts w:ascii="Tahoma" w:hAnsi="Tahoma" w:cs="Tahoma"/>
          <w:sz w:val="20"/>
          <w:szCs w:val="20"/>
        </w:rPr>
        <w:t>«</w:t>
      </w:r>
      <w:proofErr w:type="spellStart"/>
      <w:r>
        <w:rPr>
          <w:rFonts w:ascii="Tahoma" w:hAnsi="Tahoma" w:cs="Tahoma"/>
          <w:sz w:val="20"/>
          <w:szCs w:val="20"/>
        </w:rPr>
        <w:t>οὐ</w:t>
      </w:r>
      <w:r w:rsidRPr="00AE425D">
        <w:rPr>
          <w:rFonts w:ascii="Tahoma" w:eastAsia="Times New Roman" w:hAnsi="Tahoma" w:cs="Tahoma"/>
          <w:sz w:val="20"/>
          <w:szCs w:val="20"/>
        </w:rPr>
        <w:t>κ</w:t>
      </w:r>
      <w:proofErr w:type="spellEnd"/>
      <w:r w:rsidRPr="00AE425D">
        <w:rPr>
          <w:rFonts w:ascii="Tahoma" w:eastAsia="Times New Roman" w:hAnsi="Tahoma" w:cs="Tahoma"/>
          <w:sz w:val="20"/>
          <w:szCs w:val="20"/>
        </w:rPr>
        <w:t xml:space="preserve"> </w:t>
      </w:r>
      <w:proofErr w:type="spellStart"/>
      <w:r>
        <w:rPr>
          <w:rFonts w:ascii="Tahoma" w:hAnsi="Tahoma" w:cs="Tahoma"/>
          <w:sz w:val="20"/>
          <w:szCs w:val="20"/>
        </w:rPr>
        <w:t>ἀγνοοῦντες</w:t>
      </w:r>
      <w:proofErr w:type="spellEnd"/>
      <w:r>
        <w:rPr>
          <w:rFonts w:ascii="Tahoma" w:hAnsi="Tahoma" w:cs="Tahoma"/>
          <w:sz w:val="20"/>
          <w:szCs w:val="20"/>
        </w:rPr>
        <w:t>»: σχήμα λιτότητας, «</w:t>
      </w:r>
      <w:proofErr w:type="spellStart"/>
      <w:r>
        <w:rPr>
          <w:rFonts w:ascii="Tahoma" w:hAnsi="Tahoma" w:cs="Tahoma"/>
          <w:sz w:val="20"/>
          <w:szCs w:val="20"/>
        </w:rPr>
        <w:t>ἡσυχίαν</w:t>
      </w:r>
      <w:proofErr w:type="spellEnd"/>
      <w:r>
        <w:rPr>
          <w:rFonts w:ascii="Tahoma" w:hAnsi="Tahoma" w:cs="Tahoma"/>
          <w:sz w:val="20"/>
          <w:szCs w:val="20"/>
        </w:rPr>
        <w:t xml:space="preserve"> </w:t>
      </w:r>
      <w:proofErr w:type="spellStart"/>
      <w:r>
        <w:rPr>
          <w:rFonts w:ascii="Tahoma" w:hAnsi="Tahoma" w:cs="Tahoma"/>
          <w:sz w:val="20"/>
          <w:szCs w:val="20"/>
        </w:rPr>
        <w:t>εἶχεν</w:t>
      </w:r>
      <w:proofErr w:type="spellEnd"/>
      <w:r>
        <w:rPr>
          <w:rFonts w:ascii="Tahoma" w:hAnsi="Tahoma" w:cs="Tahoma"/>
          <w:sz w:val="20"/>
          <w:szCs w:val="20"/>
        </w:rPr>
        <w:t xml:space="preserve">»: περίφραση, «ἡ </w:t>
      </w:r>
      <w:proofErr w:type="spellStart"/>
      <w:r>
        <w:rPr>
          <w:rFonts w:ascii="Tahoma" w:hAnsi="Tahoma" w:cs="Tahoma"/>
          <w:sz w:val="20"/>
          <w:szCs w:val="20"/>
        </w:rPr>
        <w:t>δὲ</w:t>
      </w:r>
      <w:proofErr w:type="spellEnd"/>
      <w:r w:rsidRPr="00AE425D">
        <w:rPr>
          <w:rFonts w:ascii="Tahoma" w:eastAsia="Times New Roman" w:hAnsi="Tahoma" w:cs="Tahoma"/>
          <w:sz w:val="20"/>
          <w:szCs w:val="20"/>
        </w:rPr>
        <w:t xml:space="preserve"> </w:t>
      </w:r>
      <w:proofErr w:type="spellStart"/>
      <w:r w:rsidRPr="00AE425D">
        <w:rPr>
          <w:rFonts w:ascii="Tahoma" w:eastAsia="Times New Roman" w:hAnsi="Tahoma" w:cs="Tahoma"/>
          <w:sz w:val="20"/>
          <w:szCs w:val="20"/>
        </w:rPr>
        <w:t>β</w:t>
      </w:r>
      <w:r>
        <w:rPr>
          <w:rFonts w:ascii="Tahoma" w:hAnsi="Tahoma" w:cs="Tahoma"/>
          <w:sz w:val="20"/>
          <w:szCs w:val="20"/>
        </w:rPr>
        <w:t>ουλὴ</w:t>
      </w:r>
      <w:proofErr w:type="spellEnd"/>
      <w:r>
        <w:rPr>
          <w:rFonts w:ascii="Tahoma" w:hAnsi="Tahoma" w:cs="Tahoma"/>
          <w:sz w:val="20"/>
          <w:szCs w:val="20"/>
        </w:rPr>
        <w:t xml:space="preserve">…. </w:t>
      </w:r>
      <w:proofErr w:type="spellStart"/>
      <w:r>
        <w:rPr>
          <w:rFonts w:ascii="Tahoma" w:hAnsi="Tahoma" w:cs="Tahoma"/>
          <w:sz w:val="20"/>
          <w:szCs w:val="20"/>
        </w:rPr>
        <w:t>οὐκ</w:t>
      </w:r>
      <w:proofErr w:type="spellEnd"/>
      <w:r>
        <w:rPr>
          <w:rFonts w:ascii="Tahoma" w:hAnsi="Tahoma" w:cs="Tahoma"/>
          <w:sz w:val="20"/>
          <w:szCs w:val="20"/>
        </w:rPr>
        <w:t xml:space="preserve"> </w:t>
      </w:r>
      <w:proofErr w:type="spellStart"/>
      <w:r>
        <w:rPr>
          <w:rFonts w:ascii="Tahoma" w:hAnsi="Tahoma" w:cs="Tahoma"/>
          <w:sz w:val="20"/>
          <w:szCs w:val="20"/>
        </w:rPr>
        <w:t>ἀγνοοῦ</w:t>
      </w:r>
      <w:r w:rsidRPr="00AE425D">
        <w:rPr>
          <w:rFonts w:ascii="Tahoma" w:eastAsia="Times New Roman" w:hAnsi="Tahoma" w:cs="Tahoma"/>
          <w:sz w:val="20"/>
          <w:szCs w:val="20"/>
        </w:rPr>
        <w:t>ντες</w:t>
      </w:r>
      <w:proofErr w:type="spellEnd"/>
      <w:r w:rsidRPr="00AE425D">
        <w:rPr>
          <w:rFonts w:ascii="Tahoma" w:eastAsia="Times New Roman" w:hAnsi="Tahoma" w:cs="Tahoma"/>
          <w:sz w:val="20"/>
          <w:szCs w:val="20"/>
        </w:rPr>
        <w:t>»: σχήμα κατά το νοούμενο.</w:t>
      </w:r>
    </w:p>
    <w:p w:rsidR="001B0A69" w:rsidRPr="00C26C55" w:rsidRDefault="001B0A69" w:rsidP="001B0A69">
      <w:pPr>
        <w:spacing w:line="240" w:lineRule="auto"/>
        <w:jc w:val="both"/>
        <w:rPr>
          <w:rFonts w:ascii="Tahoma" w:eastAsia="Times New Roman" w:hAnsi="Tahoma" w:cs="Tahoma"/>
          <w:b/>
          <w:sz w:val="20"/>
          <w:szCs w:val="20"/>
        </w:rPr>
      </w:pPr>
      <w:r w:rsidRPr="00C26C55">
        <w:rPr>
          <w:rFonts w:ascii="Tahoma" w:eastAsia="Times New Roman" w:hAnsi="Tahoma" w:cs="Tahoma"/>
          <w:b/>
          <w:sz w:val="20"/>
          <w:szCs w:val="20"/>
        </w:rPr>
        <w:t>Συντακτικά – Γραμματικά</w:t>
      </w:r>
    </w:p>
    <w:p w:rsidR="001B0A69" w:rsidRPr="00AE425D" w:rsidRDefault="001B0A69" w:rsidP="001B0A69">
      <w:pPr>
        <w:spacing w:line="240" w:lineRule="auto"/>
        <w:jc w:val="both"/>
        <w:rPr>
          <w:rFonts w:ascii="Tahoma" w:eastAsia="Times New Roman" w:hAnsi="Tahoma" w:cs="Tahoma"/>
          <w:sz w:val="20"/>
          <w:szCs w:val="20"/>
        </w:rPr>
      </w:pPr>
      <w:proofErr w:type="spellStart"/>
      <w:r>
        <w:rPr>
          <w:rFonts w:ascii="Tahoma" w:hAnsi="Tahoma" w:cs="Tahoma"/>
          <w:sz w:val="20"/>
          <w:szCs w:val="20"/>
        </w:rPr>
        <w:t>ὁρῶ</w:t>
      </w:r>
      <w:r w:rsidRPr="00AE425D">
        <w:rPr>
          <w:rFonts w:ascii="Tahoma" w:eastAsia="Times New Roman" w:hAnsi="Tahoma" w:cs="Tahoma"/>
          <w:sz w:val="20"/>
          <w:szCs w:val="20"/>
        </w:rPr>
        <w:t>σα</w:t>
      </w:r>
      <w:proofErr w:type="spellEnd"/>
      <w:r w:rsidRPr="00AE425D">
        <w:rPr>
          <w:rFonts w:ascii="Tahoma" w:eastAsia="Times New Roman" w:hAnsi="Tahoma" w:cs="Tahoma"/>
          <w:sz w:val="20"/>
          <w:szCs w:val="20"/>
        </w:rPr>
        <w:t>: Χρονική αντικατάσταση</w:t>
      </w:r>
    </w:p>
    <w:p w:rsidR="001B0A69" w:rsidRPr="00AE425D" w:rsidRDefault="001B0A69" w:rsidP="001B0A69">
      <w:pPr>
        <w:spacing w:line="240" w:lineRule="auto"/>
        <w:jc w:val="both"/>
        <w:rPr>
          <w:rFonts w:ascii="Tahoma" w:eastAsia="Times New Roman" w:hAnsi="Tahoma" w:cs="Tahoma"/>
          <w:sz w:val="20"/>
          <w:szCs w:val="20"/>
        </w:rPr>
      </w:pPr>
      <w:proofErr w:type="spellStart"/>
      <w:r>
        <w:rPr>
          <w:rFonts w:ascii="Tahoma" w:hAnsi="Tahoma" w:cs="Tahoma"/>
          <w:sz w:val="20"/>
          <w:szCs w:val="20"/>
        </w:rPr>
        <w:lastRenderedPageBreak/>
        <w:t>δηλοῦ</w:t>
      </w:r>
      <w:r w:rsidRPr="00AE425D">
        <w:rPr>
          <w:rFonts w:ascii="Tahoma" w:eastAsia="Times New Roman" w:hAnsi="Tahoma" w:cs="Tahoma"/>
          <w:sz w:val="20"/>
          <w:szCs w:val="20"/>
        </w:rPr>
        <w:t>ντα</w:t>
      </w:r>
      <w:proofErr w:type="spellEnd"/>
      <w:r w:rsidRPr="00AE425D">
        <w:rPr>
          <w:rFonts w:ascii="Tahoma" w:eastAsia="Times New Roman" w:hAnsi="Tahoma" w:cs="Tahoma"/>
          <w:sz w:val="20"/>
          <w:szCs w:val="20"/>
        </w:rPr>
        <w:t xml:space="preserve">: Να γραφεί το </w:t>
      </w:r>
      <w:proofErr w:type="spellStart"/>
      <w:r w:rsidRPr="00AE425D">
        <w:rPr>
          <w:rFonts w:ascii="Tahoma" w:eastAsia="Times New Roman" w:hAnsi="Tahoma" w:cs="Tahoma"/>
          <w:sz w:val="20"/>
          <w:szCs w:val="20"/>
        </w:rPr>
        <w:t>β΄ενικό</w:t>
      </w:r>
      <w:proofErr w:type="spellEnd"/>
      <w:r w:rsidRPr="00AE425D">
        <w:rPr>
          <w:rFonts w:ascii="Tahoma" w:eastAsia="Times New Roman" w:hAnsi="Tahoma" w:cs="Tahoma"/>
          <w:sz w:val="20"/>
          <w:szCs w:val="20"/>
        </w:rPr>
        <w:t xml:space="preserve"> και </w:t>
      </w:r>
      <w:proofErr w:type="spellStart"/>
      <w:r w:rsidRPr="00AE425D">
        <w:rPr>
          <w:rFonts w:ascii="Tahoma" w:eastAsia="Times New Roman" w:hAnsi="Tahoma" w:cs="Tahoma"/>
          <w:sz w:val="20"/>
          <w:szCs w:val="20"/>
        </w:rPr>
        <w:t>γ΄πληθυντικό</w:t>
      </w:r>
      <w:proofErr w:type="spellEnd"/>
      <w:r w:rsidRPr="00AE425D">
        <w:rPr>
          <w:rFonts w:ascii="Tahoma" w:eastAsia="Times New Roman" w:hAnsi="Tahoma" w:cs="Tahoma"/>
          <w:sz w:val="20"/>
          <w:szCs w:val="20"/>
        </w:rPr>
        <w:t xml:space="preserve"> Ενεστώτα και Παρατατικού όλων των Εγκλίσεων σε ενεργητική και μέση φωνή καθώς και το απαρέμφατο και η μετοχή.</w:t>
      </w:r>
    </w:p>
    <w:p w:rsidR="001B0A69" w:rsidRPr="00AE425D" w:rsidRDefault="001B0A69" w:rsidP="001B0A69">
      <w:pPr>
        <w:spacing w:line="240" w:lineRule="auto"/>
        <w:jc w:val="both"/>
        <w:rPr>
          <w:rFonts w:ascii="Tahoma" w:eastAsia="Times New Roman" w:hAnsi="Tahoma" w:cs="Tahoma"/>
          <w:sz w:val="20"/>
          <w:szCs w:val="20"/>
        </w:rPr>
      </w:pPr>
      <w:r w:rsidRPr="00AE425D">
        <w:rPr>
          <w:rFonts w:ascii="Tahoma" w:eastAsia="Times New Roman" w:hAnsi="Tahoma" w:cs="Tahoma"/>
          <w:sz w:val="20"/>
          <w:szCs w:val="20"/>
        </w:rPr>
        <w:t>Να κάνετε συντακτική ανάλυση στις μετοχές του κειμένου</w:t>
      </w:r>
    </w:p>
    <w:p w:rsidR="001B0A69" w:rsidRPr="00C26C55" w:rsidRDefault="001B0A69" w:rsidP="001B0A69">
      <w:pPr>
        <w:spacing w:line="240" w:lineRule="auto"/>
        <w:jc w:val="both"/>
        <w:rPr>
          <w:rFonts w:ascii="Tahoma" w:eastAsia="Times New Roman" w:hAnsi="Tahoma" w:cs="Tahoma"/>
          <w:b/>
          <w:sz w:val="20"/>
          <w:szCs w:val="20"/>
        </w:rPr>
      </w:pPr>
      <w:r w:rsidRPr="00C26C55">
        <w:rPr>
          <w:rFonts w:ascii="Tahoma" w:eastAsia="Times New Roman" w:hAnsi="Tahoma" w:cs="Tahoma"/>
          <w:b/>
          <w:sz w:val="20"/>
          <w:szCs w:val="20"/>
        </w:rPr>
        <w:t>Ετυμολογικά</w:t>
      </w:r>
    </w:p>
    <w:p w:rsidR="001B0A69" w:rsidRPr="00AE425D" w:rsidRDefault="001B0A69" w:rsidP="001B0A69">
      <w:pPr>
        <w:spacing w:line="240" w:lineRule="auto"/>
        <w:jc w:val="both"/>
        <w:rPr>
          <w:rFonts w:ascii="Tahoma" w:eastAsia="Times New Roman" w:hAnsi="Tahoma" w:cs="Tahoma"/>
          <w:sz w:val="20"/>
          <w:szCs w:val="20"/>
        </w:rPr>
      </w:pPr>
      <w:r w:rsidRPr="00AE425D">
        <w:rPr>
          <w:rFonts w:ascii="Tahoma" w:eastAsia="Times New Roman" w:hAnsi="Tahoma" w:cs="Tahoma"/>
          <w:sz w:val="20"/>
          <w:szCs w:val="20"/>
        </w:rPr>
        <w:t xml:space="preserve">Να βρείτε λέξεις από το κείμενο ετυμολογικά συγγενείς με τις παρακάτω: ρυμουλκό, πρόσκληση, κάτοψη, ουσία, λιποβαρής, ανελκυστήρας, αόρατος, οντότητα, κατάλοιπο, διάστημα. </w:t>
      </w:r>
    </w:p>
    <w:p w:rsidR="001B0A69" w:rsidRPr="00EE7915" w:rsidRDefault="001B0A69" w:rsidP="00DF7BA8">
      <w:pPr>
        <w:spacing w:line="240" w:lineRule="auto"/>
        <w:rPr>
          <w:rFonts w:ascii="Tahoma" w:eastAsia="Times New Roman" w:hAnsi="Tahoma" w:cs="Tahoma"/>
          <w:b/>
          <w:sz w:val="20"/>
          <w:szCs w:val="20"/>
        </w:rPr>
      </w:pPr>
      <w:r w:rsidRPr="00EE7915">
        <w:rPr>
          <w:rFonts w:ascii="Tahoma" w:eastAsia="Times New Roman" w:hAnsi="Tahoma" w:cs="Tahoma"/>
          <w:b/>
          <w:sz w:val="20"/>
          <w:szCs w:val="20"/>
        </w:rPr>
        <w:t xml:space="preserve">Ασκήσεις εμπέδωσης της </w:t>
      </w:r>
      <w:proofErr w:type="spellStart"/>
      <w:r w:rsidRPr="00EE7915">
        <w:rPr>
          <w:rFonts w:ascii="Tahoma" w:eastAsia="Times New Roman" w:hAnsi="Tahoma" w:cs="Tahoma"/>
          <w:b/>
          <w:sz w:val="20"/>
          <w:szCs w:val="20"/>
        </w:rPr>
        <w:t>γ΄κλίσης</w:t>
      </w:r>
      <w:proofErr w:type="spellEnd"/>
      <w:r w:rsidRPr="00EE7915">
        <w:rPr>
          <w:rFonts w:ascii="Tahoma" w:eastAsia="Times New Roman" w:hAnsi="Tahoma" w:cs="Tahoma"/>
          <w:b/>
          <w:sz w:val="20"/>
          <w:szCs w:val="20"/>
        </w:rPr>
        <w:t xml:space="preserve"> </w:t>
      </w:r>
    </w:p>
    <w:p w:rsidR="001B0A69" w:rsidRDefault="001B0A69" w:rsidP="00DF7BA8">
      <w:pPr>
        <w:spacing w:line="240" w:lineRule="auto"/>
        <w:rPr>
          <w:rFonts w:ascii="Tahoma" w:eastAsia="Times New Roman" w:hAnsi="Tahoma" w:cs="Tahoma"/>
          <w:sz w:val="20"/>
          <w:szCs w:val="20"/>
        </w:rPr>
      </w:pPr>
      <w:r>
        <w:rPr>
          <w:rFonts w:ascii="Tahoma" w:eastAsia="Times New Roman" w:hAnsi="Tahoma" w:cs="Tahoma"/>
          <w:sz w:val="20"/>
          <w:szCs w:val="20"/>
        </w:rPr>
        <w:t>1. Να μεταφέρετε τα παρακάτω ονόματα στον άλλο αριθμό:</w:t>
      </w:r>
    </w:p>
    <w:p w:rsidR="001B0A69" w:rsidRDefault="001B0A69" w:rsidP="00DF7BA8">
      <w:pPr>
        <w:spacing w:line="240" w:lineRule="auto"/>
        <w:rPr>
          <w:rFonts w:ascii="Tahoma" w:eastAsia="Times New Roman" w:hAnsi="Tahoma" w:cs="Tahoma"/>
          <w:sz w:val="20"/>
          <w:szCs w:val="20"/>
        </w:rPr>
      </w:pPr>
      <w:proofErr w:type="spellStart"/>
      <w:r>
        <w:rPr>
          <w:rFonts w:ascii="Tahoma" w:eastAsia="Times New Roman" w:hAnsi="Tahoma" w:cs="Tahoma"/>
          <w:sz w:val="20"/>
          <w:szCs w:val="20"/>
        </w:rPr>
        <w:t>τῶ</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ἥρωι</w:t>
      </w:r>
      <w:proofErr w:type="spellEnd"/>
    </w:p>
    <w:p w:rsidR="001B0A69" w:rsidRDefault="001B0A69" w:rsidP="00DF7BA8">
      <w:pPr>
        <w:spacing w:line="240" w:lineRule="auto"/>
        <w:rPr>
          <w:rFonts w:ascii="Tahoma" w:eastAsia="Times New Roman" w:hAnsi="Tahoma" w:cs="Tahoma"/>
          <w:sz w:val="20"/>
          <w:szCs w:val="20"/>
        </w:rPr>
      </w:pPr>
      <w:proofErr w:type="spellStart"/>
      <w:r>
        <w:rPr>
          <w:rFonts w:ascii="Tahoma" w:eastAsia="Times New Roman" w:hAnsi="Tahoma" w:cs="Tahoma"/>
          <w:sz w:val="20"/>
          <w:szCs w:val="20"/>
        </w:rPr>
        <w:t>τὴν</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ἰσχύν</w:t>
      </w:r>
      <w:proofErr w:type="spellEnd"/>
    </w:p>
    <w:p w:rsidR="001B0A69" w:rsidRPr="003B0CD8" w:rsidRDefault="001B0A69" w:rsidP="00DF7BA8">
      <w:pPr>
        <w:spacing w:line="240" w:lineRule="auto"/>
        <w:rPr>
          <w:rFonts w:ascii="Tahoma" w:eastAsia="Times New Roman" w:hAnsi="Tahoma" w:cs="Tahoma"/>
          <w:b/>
          <w:sz w:val="20"/>
          <w:szCs w:val="20"/>
        </w:rPr>
      </w:pPr>
      <w:r>
        <w:rPr>
          <w:rFonts w:ascii="Tahoma" w:eastAsia="Times New Roman" w:hAnsi="Tahoma" w:cs="Tahoma"/>
          <w:b/>
          <w:sz w:val="20"/>
          <w:szCs w:val="20"/>
        </w:rPr>
        <w:t>ὦ δρύ</w:t>
      </w:r>
      <w:r w:rsidRPr="003B0CD8">
        <w:rPr>
          <w:rFonts w:ascii="Tahoma" w:eastAsia="Times New Roman" w:hAnsi="Tahoma" w:cs="Tahoma"/>
          <w:b/>
          <w:sz w:val="20"/>
          <w:szCs w:val="20"/>
        </w:rPr>
        <w:t>ες</w:t>
      </w:r>
    </w:p>
    <w:p w:rsidR="001B0A69" w:rsidRPr="003B0CD8" w:rsidRDefault="001B0A69" w:rsidP="00DF7BA8">
      <w:pPr>
        <w:spacing w:line="240" w:lineRule="auto"/>
        <w:rPr>
          <w:rFonts w:ascii="Tahoma" w:eastAsia="Times New Roman" w:hAnsi="Tahoma" w:cs="Tahoma"/>
          <w:b/>
          <w:sz w:val="20"/>
          <w:szCs w:val="20"/>
        </w:rPr>
      </w:pPr>
      <w:proofErr w:type="spellStart"/>
      <w:r>
        <w:rPr>
          <w:rFonts w:ascii="Tahoma" w:eastAsia="Times New Roman" w:hAnsi="Tahoma" w:cs="Tahoma"/>
          <w:b/>
          <w:sz w:val="20"/>
          <w:szCs w:val="20"/>
        </w:rPr>
        <w:t>τοὺς</w:t>
      </w:r>
      <w:proofErr w:type="spellEnd"/>
      <w:r>
        <w:rPr>
          <w:rFonts w:ascii="Tahoma" w:eastAsia="Times New Roman" w:hAnsi="Tahoma" w:cs="Tahoma"/>
          <w:b/>
          <w:sz w:val="20"/>
          <w:szCs w:val="20"/>
        </w:rPr>
        <w:t xml:space="preserve"> </w:t>
      </w:r>
      <w:proofErr w:type="spellStart"/>
      <w:r>
        <w:rPr>
          <w:rFonts w:ascii="Tahoma" w:eastAsia="Times New Roman" w:hAnsi="Tahoma" w:cs="Tahoma"/>
          <w:b/>
          <w:sz w:val="20"/>
          <w:szCs w:val="20"/>
        </w:rPr>
        <w:t>ἰχθῦ</w:t>
      </w:r>
      <w:r w:rsidRPr="003B0CD8">
        <w:rPr>
          <w:rFonts w:ascii="Tahoma" w:eastAsia="Times New Roman" w:hAnsi="Tahoma" w:cs="Tahoma"/>
          <w:b/>
          <w:sz w:val="20"/>
          <w:szCs w:val="20"/>
        </w:rPr>
        <w:t>ς</w:t>
      </w:r>
      <w:proofErr w:type="spellEnd"/>
    </w:p>
    <w:p w:rsidR="001B0A69" w:rsidRDefault="001B0A69" w:rsidP="00DF7BA8">
      <w:pPr>
        <w:spacing w:line="240" w:lineRule="auto"/>
        <w:rPr>
          <w:rFonts w:ascii="Tahoma" w:eastAsia="Times New Roman" w:hAnsi="Tahoma" w:cs="Tahoma"/>
          <w:sz w:val="20"/>
          <w:szCs w:val="20"/>
        </w:rPr>
      </w:pPr>
      <w:proofErr w:type="spellStart"/>
      <w:r>
        <w:rPr>
          <w:rFonts w:ascii="Tahoma" w:eastAsia="Times New Roman" w:hAnsi="Tahoma" w:cs="Tahoma"/>
          <w:sz w:val="20"/>
          <w:szCs w:val="20"/>
        </w:rPr>
        <w:t>τ</w:t>
      </w:r>
      <w:r>
        <w:rPr>
          <w:rFonts w:ascii="Tahoma" w:eastAsia="Times New Roman" w:hAnsi="Tahoma" w:cs="Tahoma"/>
          <w:sz w:val="18"/>
          <w:szCs w:val="20"/>
        </w:rPr>
        <w:t>ῇ</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πόλει</w:t>
      </w:r>
      <w:proofErr w:type="spellEnd"/>
    </w:p>
    <w:p w:rsidR="001B0A69" w:rsidRDefault="001B0A69" w:rsidP="00DF7BA8">
      <w:pPr>
        <w:spacing w:line="240" w:lineRule="auto"/>
        <w:rPr>
          <w:rFonts w:ascii="Tahoma" w:eastAsia="Times New Roman" w:hAnsi="Tahoma" w:cs="Tahoma"/>
          <w:sz w:val="20"/>
          <w:szCs w:val="20"/>
        </w:rPr>
      </w:pPr>
      <w:proofErr w:type="spellStart"/>
      <w:r>
        <w:rPr>
          <w:rFonts w:ascii="Tahoma" w:eastAsia="Times New Roman" w:hAnsi="Tahoma" w:cs="Tahoma"/>
          <w:sz w:val="20"/>
          <w:szCs w:val="20"/>
        </w:rPr>
        <w:t>τοὺς</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πελέκεις</w:t>
      </w:r>
      <w:proofErr w:type="spellEnd"/>
    </w:p>
    <w:p w:rsidR="001B0A69" w:rsidRDefault="001B0A69" w:rsidP="00DF7BA8">
      <w:pPr>
        <w:spacing w:line="240" w:lineRule="auto"/>
        <w:rPr>
          <w:rFonts w:ascii="Tahoma" w:eastAsia="Times New Roman" w:hAnsi="Tahoma" w:cs="Tahoma"/>
          <w:sz w:val="20"/>
          <w:szCs w:val="20"/>
        </w:rPr>
      </w:pPr>
      <w:proofErr w:type="spellStart"/>
      <w:r>
        <w:rPr>
          <w:rFonts w:ascii="Tahoma" w:eastAsia="Times New Roman" w:hAnsi="Tahoma" w:cs="Tahoma"/>
          <w:sz w:val="20"/>
          <w:szCs w:val="20"/>
        </w:rPr>
        <w:t>τῶν</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ἄστεων</w:t>
      </w:r>
      <w:proofErr w:type="spellEnd"/>
    </w:p>
    <w:p w:rsidR="001B0A69" w:rsidRDefault="001B0A69" w:rsidP="00DF7BA8">
      <w:pPr>
        <w:spacing w:line="240" w:lineRule="auto"/>
        <w:rPr>
          <w:rFonts w:ascii="Tahoma" w:eastAsia="Times New Roman" w:hAnsi="Tahoma" w:cs="Tahoma"/>
          <w:sz w:val="20"/>
          <w:szCs w:val="20"/>
        </w:rPr>
      </w:pPr>
      <w:proofErr w:type="spellStart"/>
      <w:r>
        <w:rPr>
          <w:rFonts w:ascii="Tahoma" w:eastAsia="Times New Roman" w:hAnsi="Tahoma" w:cs="Tahoma"/>
          <w:sz w:val="20"/>
          <w:szCs w:val="20"/>
        </w:rPr>
        <w:t>τῷ</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βασιλεῖ</w:t>
      </w:r>
      <w:proofErr w:type="spellEnd"/>
    </w:p>
    <w:p w:rsidR="001B0A69" w:rsidRDefault="001B0A69" w:rsidP="00DF7BA8">
      <w:pPr>
        <w:spacing w:line="240" w:lineRule="auto"/>
        <w:rPr>
          <w:rFonts w:ascii="Tahoma" w:eastAsia="Times New Roman" w:hAnsi="Tahoma" w:cs="Tahoma"/>
          <w:sz w:val="20"/>
          <w:szCs w:val="20"/>
        </w:rPr>
      </w:pPr>
      <w:proofErr w:type="spellStart"/>
      <w:r>
        <w:rPr>
          <w:rFonts w:ascii="Tahoma" w:eastAsia="Times New Roman" w:hAnsi="Tahoma" w:cs="Tahoma"/>
          <w:sz w:val="20"/>
          <w:szCs w:val="20"/>
        </w:rPr>
        <w:t>τοῦ</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κήρυκος</w:t>
      </w:r>
      <w:proofErr w:type="spellEnd"/>
    </w:p>
    <w:p w:rsidR="001B0A69" w:rsidRPr="003B0CD8" w:rsidRDefault="001B0A69" w:rsidP="00DF7BA8">
      <w:pPr>
        <w:spacing w:line="240" w:lineRule="auto"/>
        <w:rPr>
          <w:rFonts w:ascii="Tahoma" w:eastAsia="Times New Roman" w:hAnsi="Tahoma" w:cs="Tahoma"/>
          <w:b/>
          <w:sz w:val="20"/>
          <w:szCs w:val="20"/>
        </w:rPr>
      </w:pPr>
      <w:r>
        <w:rPr>
          <w:rFonts w:ascii="Tahoma" w:eastAsia="Times New Roman" w:hAnsi="Tahoma" w:cs="Tahoma"/>
          <w:b/>
          <w:sz w:val="20"/>
          <w:szCs w:val="20"/>
        </w:rPr>
        <w:t>ἡ</w:t>
      </w:r>
      <w:r w:rsidRPr="003B0CD8">
        <w:rPr>
          <w:rFonts w:ascii="Tahoma" w:eastAsia="Times New Roman" w:hAnsi="Tahoma" w:cs="Tahoma"/>
          <w:b/>
          <w:sz w:val="20"/>
          <w:szCs w:val="20"/>
        </w:rPr>
        <w:t xml:space="preserve"> </w:t>
      </w:r>
      <w:proofErr w:type="spellStart"/>
      <w:r w:rsidRPr="003B0CD8">
        <w:rPr>
          <w:rFonts w:ascii="Tahoma" w:eastAsia="Times New Roman" w:hAnsi="Tahoma" w:cs="Tahoma"/>
          <w:b/>
          <w:sz w:val="20"/>
          <w:szCs w:val="20"/>
        </w:rPr>
        <w:t>φλέψ</w:t>
      </w:r>
      <w:proofErr w:type="spellEnd"/>
    </w:p>
    <w:p w:rsidR="001B0A69" w:rsidRDefault="001B0A69" w:rsidP="00DF7BA8">
      <w:pPr>
        <w:spacing w:line="240" w:lineRule="auto"/>
        <w:rPr>
          <w:rFonts w:ascii="Tahoma" w:eastAsia="Times New Roman" w:hAnsi="Tahoma" w:cs="Tahoma"/>
          <w:sz w:val="20"/>
          <w:szCs w:val="20"/>
        </w:rPr>
      </w:pPr>
      <w:proofErr w:type="spellStart"/>
      <w:r>
        <w:rPr>
          <w:rFonts w:ascii="Tahoma" w:eastAsia="Times New Roman" w:hAnsi="Tahoma" w:cs="Tahoma"/>
          <w:sz w:val="20"/>
          <w:szCs w:val="20"/>
        </w:rPr>
        <w:t>αἱ</w:t>
      </w:r>
      <w:proofErr w:type="spellEnd"/>
      <w:r>
        <w:rPr>
          <w:rFonts w:ascii="Tahoma" w:eastAsia="Times New Roman" w:hAnsi="Tahoma" w:cs="Tahoma"/>
          <w:sz w:val="20"/>
          <w:szCs w:val="20"/>
        </w:rPr>
        <w:t xml:space="preserve"> σάρκες</w:t>
      </w:r>
    </w:p>
    <w:p w:rsidR="001B0A69" w:rsidRDefault="001B0A69" w:rsidP="00DF7BA8">
      <w:pPr>
        <w:spacing w:line="240" w:lineRule="auto"/>
        <w:rPr>
          <w:rFonts w:ascii="Tahoma" w:eastAsia="Times New Roman" w:hAnsi="Tahoma" w:cs="Tahoma"/>
          <w:sz w:val="20"/>
          <w:szCs w:val="20"/>
        </w:rPr>
      </w:pPr>
      <w:proofErr w:type="spellStart"/>
      <w:r>
        <w:rPr>
          <w:rFonts w:ascii="Tahoma" w:eastAsia="Times New Roman" w:hAnsi="Tahoma" w:cs="Tahoma"/>
          <w:sz w:val="20"/>
          <w:szCs w:val="20"/>
        </w:rPr>
        <w:t>τάς</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ὄρνιθας</w:t>
      </w:r>
      <w:proofErr w:type="spellEnd"/>
    </w:p>
    <w:p w:rsidR="001B0A69" w:rsidRPr="003B0CD8" w:rsidRDefault="001B0A69" w:rsidP="00DF7BA8">
      <w:pPr>
        <w:spacing w:line="240" w:lineRule="auto"/>
        <w:rPr>
          <w:rFonts w:ascii="Tahoma" w:eastAsia="Times New Roman" w:hAnsi="Tahoma" w:cs="Tahoma"/>
          <w:b/>
          <w:sz w:val="20"/>
          <w:szCs w:val="20"/>
        </w:rPr>
      </w:pPr>
      <w:r>
        <w:rPr>
          <w:rFonts w:ascii="Tahoma" w:eastAsia="Times New Roman" w:hAnsi="Tahoma" w:cs="Tahoma"/>
          <w:b/>
          <w:sz w:val="20"/>
          <w:szCs w:val="20"/>
        </w:rPr>
        <w:t>ὦ</w:t>
      </w:r>
      <w:r w:rsidRPr="003B0CD8">
        <w:rPr>
          <w:rFonts w:ascii="Tahoma" w:eastAsia="Times New Roman" w:hAnsi="Tahoma" w:cs="Tahoma"/>
          <w:b/>
          <w:sz w:val="20"/>
          <w:szCs w:val="20"/>
        </w:rPr>
        <w:t xml:space="preserve"> χάριτες</w:t>
      </w:r>
    </w:p>
    <w:p w:rsidR="001B0A69" w:rsidRDefault="001B0A69" w:rsidP="00DF7BA8">
      <w:pPr>
        <w:spacing w:line="240" w:lineRule="auto"/>
        <w:rPr>
          <w:rFonts w:ascii="Tahoma" w:eastAsia="Times New Roman" w:hAnsi="Tahoma" w:cs="Tahoma"/>
          <w:sz w:val="20"/>
          <w:szCs w:val="20"/>
        </w:rPr>
      </w:pPr>
      <w:proofErr w:type="spellStart"/>
      <w:r>
        <w:rPr>
          <w:rFonts w:ascii="Tahoma" w:eastAsia="Times New Roman" w:hAnsi="Tahoma" w:cs="Tahoma"/>
          <w:sz w:val="20"/>
          <w:szCs w:val="20"/>
        </w:rPr>
        <w:t>τὰς</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ἔριδας</w:t>
      </w:r>
      <w:proofErr w:type="spellEnd"/>
    </w:p>
    <w:p w:rsidR="001B0A69" w:rsidRDefault="001B0A69" w:rsidP="00DF7BA8">
      <w:pPr>
        <w:spacing w:line="240" w:lineRule="auto"/>
        <w:rPr>
          <w:rFonts w:ascii="Tahoma" w:eastAsia="Times New Roman" w:hAnsi="Tahoma" w:cs="Tahoma"/>
          <w:sz w:val="20"/>
          <w:szCs w:val="20"/>
        </w:rPr>
      </w:pPr>
      <w:proofErr w:type="spellStart"/>
      <w:r>
        <w:rPr>
          <w:rFonts w:ascii="Tahoma" w:eastAsia="Times New Roman" w:hAnsi="Tahoma" w:cs="Tahoma"/>
          <w:sz w:val="20"/>
          <w:szCs w:val="20"/>
        </w:rPr>
        <w:t>τὸ</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κτῆμα</w:t>
      </w:r>
      <w:proofErr w:type="spellEnd"/>
    </w:p>
    <w:p w:rsidR="001B0A69" w:rsidRPr="003B0CD8" w:rsidRDefault="001B0A69" w:rsidP="00DF7BA8">
      <w:pPr>
        <w:spacing w:line="240" w:lineRule="auto"/>
        <w:rPr>
          <w:rFonts w:ascii="Tahoma" w:eastAsia="Times New Roman" w:hAnsi="Tahoma" w:cs="Tahoma"/>
          <w:b/>
          <w:sz w:val="20"/>
          <w:szCs w:val="20"/>
        </w:rPr>
      </w:pPr>
      <w:proofErr w:type="spellStart"/>
      <w:r>
        <w:rPr>
          <w:rFonts w:ascii="Tahoma" w:eastAsia="Times New Roman" w:hAnsi="Tahoma" w:cs="Tahoma"/>
          <w:b/>
          <w:sz w:val="20"/>
          <w:szCs w:val="20"/>
        </w:rPr>
        <w:t>τοῖ</w:t>
      </w:r>
      <w:r w:rsidRPr="003B0CD8">
        <w:rPr>
          <w:rFonts w:ascii="Tahoma" w:eastAsia="Times New Roman" w:hAnsi="Tahoma" w:cs="Tahoma"/>
          <w:b/>
          <w:sz w:val="20"/>
          <w:szCs w:val="20"/>
        </w:rPr>
        <w:t>ς</w:t>
      </w:r>
      <w:proofErr w:type="spellEnd"/>
      <w:r w:rsidRPr="003B0CD8">
        <w:rPr>
          <w:rFonts w:ascii="Tahoma" w:eastAsia="Times New Roman" w:hAnsi="Tahoma" w:cs="Tahoma"/>
          <w:b/>
          <w:sz w:val="20"/>
          <w:szCs w:val="20"/>
        </w:rPr>
        <w:t xml:space="preserve"> </w:t>
      </w:r>
      <w:proofErr w:type="spellStart"/>
      <w:r w:rsidRPr="003B0CD8">
        <w:rPr>
          <w:rFonts w:ascii="Tahoma" w:eastAsia="Times New Roman" w:hAnsi="Tahoma" w:cs="Tahoma"/>
          <w:b/>
          <w:sz w:val="20"/>
          <w:szCs w:val="20"/>
        </w:rPr>
        <w:t>δράμασι</w:t>
      </w:r>
      <w:proofErr w:type="spellEnd"/>
    </w:p>
    <w:p w:rsidR="001B0A69" w:rsidRDefault="001B0A69" w:rsidP="00DF7BA8">
      <w:pPr>
        <w:spacing w:line="240" w:lineRule="auto"/>
        <w:rPr>
          <w:rFonts w:ascii="Tahoma" w:eastAsia="Times New Roman" w:hAnsi="Tahoma" w:cs="Tahoma"/>
          <w:sz w:val="20"/>
          <w:szCs w:val="20"/>
        </w:rPr>
      </w:pPr>
      <w:proofErr w:type="spellStart"/>
      <w:r>
        <w:rPr>
          <w:rFonts w:ascii="Tahoma" w:eastAsia="Times New Roman" w:hAnsi="Tahoma" w:cs="Tahoma"/>
          <w:sz w:val="20"/>
          <w:szCs w:val="20"/>
        </w:rPr>
        <w:t>τῇ</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ἀκτῖνι</w:t>
      </w:r>
      <w:proofErr w:type="spellEnd"/>
    </w:p>
    <w:p w:rsidR="001B0A69" w:rsidRDefault="001B0A69" w:rsidP="00DF7BA8">
      <w:pPr>
        <w:spacing w:line="240" w:lineRule="auto"/>
        <w:rPr>
          <w:rFonts w:ascii="Tahoma" w:eastAsia="Times New Roman" w:hAnsi="Tahoma" w:cs="Tahoma"/>
          <w:sz w:val="20"/>
          <w:szCs w:val="20"/>
        </w:rPr>
      </w:pPr>
      <w:proofErr w:type="spellStart"/>
      <w:r>
        <w:rPr>
          <w:rFonts w:ascii="Tahoma" w:eastAsia="Times New Roman" w:hAnsi="Tahoma" w:cs="Tahoma"/>
          <w:sz w:val="20"/>
          <w:szCs w:val="20"/>
        </w:rPr>
        <w:t>τῶν</w:t>
      </w:r>
      <w:proofErr w:type="spellEnd"/>
      <w:r>
        <w:rPr>
          <w:rFonts w:ascii="Tahoma" w:eastAsia="Times New Roman" w:hAnsi="Tahoma" w:cs="Tahoma"/>
          <w:sz w:val="20"/>
          <w:szCs w:val="20"/>
        </w:rPr>
        <w:t xml:space="preserve"> χειμώνων</w:t>
      </w:r>
    </w:p>
    <w:p w:rsidR="001B0A69" w:rsidRDefault="001B0A69" w:rsidP="00DF7BA8">
      <w:pPr>
        <w:spacing w:line="240" w:lineRule="auto"/>
        <w:rPr>
          <w:rFonts w:ascii="Tahoma" w:eastAsia="Times New Roman" w:hAnsi="Tahoma" w:cs="Tahoma"/>
          <w:sz w:val="20"/>
          <w:szCs w:val="20"/>
        </w:rPr>
      </w:pPr>
      <w:proofErr w:type="spellStart"/>
      <w:r>
        <w:rPr>
          <w:rFonts w:ascii="Tahoma" w:eastAsia="Times New Roman" w:hAnsi="Tahoma" w:cs="Tahoma"/>
          <w:sz w:val="20"/>
          <w:szCs w:val="20"/>
        </w:rPr>
        <w:t>τῷ</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κλητῆρι</w:t>
      </w:r>
      <w:proofErr w:type="spellEnd"/>
    </w:p>
    <w:p w:rsidR="001B0A69" w:rsidRDefault="001B0A69" w:rsidP="00DF7BA8">
      <w:pPr>
        <w:spacing w:line="240" w:lineRule="auto"/>
        <w:rPr>
          <w:rFonts w:ascii="Tahoma" w:eastAsia="Times New Roman" w:hAnsi="Tahoma" w:cs="Tahoma"/>
          <w:sz w:val="20"/>
          <w:szCs w:val="20"/>
        </w:rPr>
      </w:pPr>
      <w:r>
        <w:rPr>
          <w:rFonts w:ascii="Tahoma" w:eastAsia="Times New Roman" w:hAnsi="Tahoma" w:cs="Tahoma"/>
          <w:sz w:val="20"/>
          <w:szCs w:val="20"/>
        </w:rPr>
        <w:t xml:space="preserve">ὁ </w:t>
      </w:r>
      <w:proofErr w:type="spellStart"/>
      <w:r>
        <w:rPr>
          <w:rFonts w:ascii="Tahoma" w:eastAsia="Times New Roman" w:hAnsi="Tahoma" w:cs="Tahoma"/>
          <w:sz w:val="20"/>
          <w:szCs w:val="20"/>
        </w:rPr>
        <w:t>ἡγεμών</w:t>
      </w:r>
      <w:proofErr w:type="spellEnd"/>
    </w:p>
    <w:p w:rsidR="001B0A69" w:rsidRDefault="001B0A69" w:rsidP="00DF7BA8">
      <w:pPr>
        <w:spacing w:line="240" w:lineRule="auto"/>
        <w:rPr>
          <w:rFonts w:ascii="Tahoma" w:eastAsia="Times New Roman" w:hAnsi="Tahoma" w:cs="Tahoma"/>
          <w:sz w:val="20"/>
          <w:szCs w:val="20"/>
        </w:rPr>
      </w:pPr>
      <w:proofErr w:type="spellStart"/>
      <w:r>
        <w:rPr>
          <w:rFonts w:ascii="Tahoma" w:eastAsia="Times New Roman" w:hAnsi="Tahoma" w:cs="Tahoma"/>
          <w:sz w:val="20"/>
          <w:szCs w:val="20"/>
        </w:rPr>
        <w:t>οἱ</w:t>
      </w:r>
      <w:proofErr w:type="spellEnd"/>
      <w:r>
        <w:rPr>
          <w:rFonts w:ascii="Tahoma" w:eastAsia="Times New Roman" w:hAnsi="Tahoma" w:cs="Tahoma"/>
          <w:sz w:val="20"/>
          <w:szCs w:val="20"/>
        </w:rPr>
        <w:t xml:space="preserve"> ποιμένες</w:t>
      </w:r>
    </w:p>
    <w:p w:rsidR="001B0A69" w:rsidRPr="003B0CD8" w:rsidRDefault="001B0A69" w:rsidP="00DF7BA8">
      <w:pPr>
        <w:spacing w:line="240" w:lineRule="auto"/>
        <w:rPr>
          <w:rFonts w:ascii="Tahoma" w:eastAsia="Times New Roman" w:hAnsi="Tahoma" w:cs="Tahoma"/>
          <w:b/>
          <w:sz w:val="20"/>
          <w:szCs w:val="20"/>
        </w:rPr>
      </w:pPr>
      <w:proofErr w:type="spellStart"/>
      <w:r>
        <w:rPr>
          <w:rFonts w:ascii="Tahoma" w:eastAsia="Times New Roman" w:hAnsi="Tahoma" w:cs="Tahoma"/>
          <w:b/>
          <w:sz w:val="20"/>
          <w:szCs w:val="20"/>
        </w:rPr>
        <w:t>τῷ</w:t>
      </w:r>
      <w:proofErr w:type="spellEnd"/>
      <w:r w:rsidRPr="003B0CD8">
        <w:rPr>
          <w:rFonts w:ascii="Tahoma" w:eastAsia="Times New Roman" w:hAnsi="Tahoma" w:cs="Tahoma"/>
          <w:b/>
          <w:sz w:val="20"/>
          <w:szCs w:val="20"/>
        </w:rPr>
        <w:t xml:space="preserve"> </w:t>
      </w:r>
      <w:proofErr w:type="spellStart"/>
      <w:r w:rsidRPr="003B0CD8">
        <w:rPr>
          <w:rFonts w:ascii="Tahoma" w:eastAsia="Times New Roman" w:hAnsi="Tahoma" w:cs="Tahoma"/>
          <w:b/>
          <w:sz w:val="20"/>
          <w:szCs w:val="20"/>
        </w:rPr>
        <w:t>πατρί</w:t>
      </w:r>
      <w:proofErr w:type="spellEnd"/>
    </w:p>
    <w:p w:rsidR="001B0A69" w:rsidRDefault="001B0A69" w:rsidP="00DF7BA8">
      <w:pPr>
        <w:spacing w:line="240" w:lineRule="auto"/>
        <w:rPr>
          <w:rFonts w:ascii="Tahoma" w:eastAsia="Times New Roman" w:hAnsi="Tahoma" w:cs="Tahoma"/>
          <w:sz w:val="20"/>
          <w:szCs w:val="20"/>
        </w:rPr>
      </w:pPr>
      <w:r>
        <w:rPr>
          <w:rFonts w:ascii="Tahoma" w:eastAsia="Times New Roman" w:hAnsi="Tahoma" w:cs="Tahoma"/>
          <w:sz w:val="20"/>
          <w:szCs w:val="20"/>
        </w:rPr>
        <w:t>ὦ μητέρες</w:t>
      </w:r>
    </w:p>
    <w:p w:rsidR="001B0A69" w:rsidRPr="003B0CD8" w:rsidRDefault="001B0A69" w:rsidP="00DF7BA8">
      <w:pPr>
        <w:spacing w:line="240" w:lineRule="auto"/>
        <w:rPr>
          <w:rFonts w:ascii="Tahoma" w:eastAsia="Times New Roman" w:hAnsi="Tahoma" w:cs="Tahoma"/>
          <w:b/>
          <w:sz w:val="20"/>
          <w:szCs w:val="20"/>
        </w:rPr>
      </w:pPr>
      <w:proofErr w:type="spellStart"/>
      <w:r>
        <w:rPr>
          <w:rFonts w:ascii="Tahoma" w:eastAsia="Times New Roman" w:hAnsi="Tahoma" w:cs="Tahoma"/>
          <w:b/>
          <w:sz w:val="20"/>
          <w:szCs w:val="20"/>
        </w:rPr>
        <w:t>τοῦ</w:t>
      </w:r>
      <w:proofErr w:type="spellEnd"/>
      <w:r w:rsidRPr="003B0CD8">
        <w:rPr>
          <w:rFonts w:ascii="Tahoma" w:eastAsia="Times New Roman" w:hAnsi="Tahoma" w:cs="Tahoma"/>
          <w:b/>
          <w:sz w:val="20"/>
          <w:szCs w:val="20"/>
        </w:rPr>
        <w:t xml:space="preserve"> βέλους</w:t>
      </w:r>
    </w:p>
    <w:p w:rsidR="001B0A69" w:rsidRPr="00EE7915" w:rsidRDefault="001B0A69" w:rsidP="00DF7BA8">
      <w:pPr>
        <w:spacing w:line="240" w:lineRule="auto"/>
        <w:rPr>
          <w:rFonts w:ascii="Tahoma" w:eastAsia="Times New Roman" w:hAnsi="Tahoma" w:cs="Tahoma"/>
          <w:b/>
          <w:sz w:val="20"/>
          <w:szCs w:val="20"/>
        </w:rPr>
      </w:pPr>
      <w:proofErr w:type="spellStart"/>
      <w:r>
        <w:rPr>
          <w:rFonts w:ascii="Tahoma" w:eastAsia="Times New Roman" w:hAnsi="Tahoma" w:cs="Tahoma"/>
          <w:b/>
          <w:sz w:val="20"/>
          <w:szCs w:val="20"/>
        </w:rPr>
        <w:t>τὸν</w:t>
      </w:r>
      <w:proofErr w:type="spellEnd"/>
      <w:r>
        <w:rPr>
          <w:rFonts w:ascii="Tahoma" w:eastAsia="Times New Roman" w:hAnsi="Tahoma" w:cs="Tahoma"/>
          <w:b/>
          <w:sz w:val="20"/>
          <w:szCs w:val="20"/>
        </w:rPr>
        <w:t xml:space="preserve"> </w:t>
      </w:r>
      <w:proofErr w:type="spellStart"/>
      <w:r>
        <w:rPr>
          <w:rFonts w:ascii="Tahoma" w:eastAsia="Times New Roman" w:hAnsi="Tahoma" w:cs="Tahoma"/>
          <w:b/>
          <w:sz w:val="20"/>
          <w:szCs w:val="20"/>
        </w:rPr>
        <w:t>αἰ</w:t>
      </w:r>
      <w:r w:rsidRPr="003B0CD8">
        <w:rPr>
          <w:rFonts w:ascii="Tahoma" w:eastAsia="Times New Roman" w:hAnsi="Tahoma" w:cs="Tahoma"/>
          <w:b/>
          <w:sz w:val="20"/>
          <w:szCs w:val="20"/>
        </w:rPr>
        <w:t>θέρα</w:t>
      </w:r>
      <w:proofErr w:type="spellEnd"/>
    </w:p>
    <w:p w:rsidR="001B0A69" w:rsidRDefault="001B0A69" w:rsidP="00DF7BA8">
      <w:pPr>
        <w:spacing w:line="240" w:lineRule="auto"/>
        <w:rPr>
          <w:rFonts w:ascii="Tahoma" w:eastAsia="Times New Roman" w:hAnsi="Tahoma" w:cs="Tahoma"/>
          <w:sz w:val="20"/>
          <w:szCs w:val="20"/>
        </w:rPr>
      </w:pPr>
    </w:p>
    <w:p w:rsidR="001B0A69" w:rsidRDefault="001B0A69" w:rsidP="00DF7BA8">
      <w:pPr>
        <w:spacing w:line="240" w:lineRule="auto"/>
        <w:rPr>
          <w:rFonts w:ascii="Tahoma" w:eastAsia="Times New Roman" w:hAnsi="Tahoma" w:cs="Tahoma"/>
          <w:sz w:val="20"/>
          <w:szCs w:val="20"/>
        </w:rPr>
      </w:pPr>
      <w:r>
        <w:rPr>
          <w:rFonts w:ascii="Tahoma" w:eastAsia="Times New Roman" w:hAnsi="Tahoma" w:cs="Tahoma"/>
          <w:sz w:val="20"/>
          <w:szCs w:val="20"/>
        </w:rPr>
        <w:lastRenderedPageBreak/>
        <w:t>2. Όσα ονόματα είναι με έντονα γράμματα να τα κλίνετε σε ενικό και πληθυντικό.</w:t>
      </w:r>
    </w:p>
    <w:p w:rsidR="001B0A69" w:rsidRDefault="001B0A69" w:rsidP="00DF7BA8">
      <w:pPr>
        <w:spacing w:line="240" w:lineRule="auto"/>
        <w:rPr>
          <w:rFonts w:ascii="Tahoma" w:eastAsia="Times New Roman" w:hAnsi="Tahoma" w:cs="Tahoma"/>
          <w:sz w:val="20"/>
          <w:szCs w:val="20"/>
        </w:rPr>
      </w:pPr>
      <w:r>
        <w:rPr>
          <w:rFonts w:ascii="Tahoma" w:eastAsia="Times New Roman" w:hAnsi="Tahoma" w:cs="Tahoma"/>
          <w:sz w:val="20"/>
          <w:szCs w:val="20"/>
        </w:rPr>
        <w:t>3. Να κλίνετε σε ενικό και πληθυντικό τα παρακάτω ονόματα και να τα ξέρετε (για την κλίση τους συμβουλευτείτε τις παραγράφους 149, 150 της γραμματικής σας):</w:t>
      </w:r>
    </w:p>
    <w:p w:rsidR="001B0A69" w:rsidRDefault="001B0A69" w:rsidP="00DF7BA8">
      <w:pPr>
        <w:spacing w:line="240" w:lineRule="auto"/>
        <w:rPr>
          <w:rFonts w:ascii="Tahoma" w:eastAsia="Times New Roman" w:hAnsi="Tahoma" w:cs="Tahoma"/>
          <w:sz w:val="20"/>
          <w:szCs w:val="20"/>
        </w:rPr>
      </w:pPr>
      <w:r>
        <w:rPr>
          <w:rFonts w:ascii="Tahoma" w:eastAsia="Times New Roman" w:hAnsi="Tahoma" w:cs="Tahoma"/>
          <w:sz w:val="20"/>
          <w:szCs w:val="20"/>
        </w:rPr>
        <w:t xml:space="preserve">ἡ </w:t>
      </w:r>
      <w:proofErr w:type="spellStart"/>
      <w:r>
        <w:rPr>
          <w:rFonts w:ascii="Tahoma" w:eastAsia="Times New Roman" w:hAnsi="Tahoma" w:cs="Tahoma"/>
          <w:sz w:val="20"/>
          <w:szCs w:val="20"/>
        </w:rPr>
        <w:t>ναῦς</w:t>
      </w:r>
      <w:proofErr w:type="spellEnd"/>
      <w:r>
        <w:rPr>
          <w:rFonts w:ascii="Tahoma" w:eastAsia="Times New Roman" w:hAnsi="Tahoma" w:cs="Tahoma"/>
          <w:sz w:val="20"/>
          <w:szCs w:val="20"/>
        </w:rPr>
        <w:t xml:space="preserve">, ὁ </w:t>
      </w:r>
      <w:proofErr w:type="spellStart"/>
      <w:r>
        <w:rPr>
          <w:rFonts w:ascii="Tahoma" w:eastAsia="Times New Roman" w:hAnsi="Tahoma" w:cs="Tahoma"/>
          <w:sz w:val="20"/>
          <w:szCs w:val="20"/>
        </w:rPr>
        <w:t>παῖς</w:t>
      </w:r>
      <w:proofErr w:type="spellEnd"/>
      <w:r>
        <w:rPr>
          <w:rFonts w:ascii="Tahoma" w:eastAsia="Times New Roman" w:hAnsi="Tahoma" w:cs="Tahoma"/>
          <w:sz w:val="20"/>
          <w:szCs w:val="20"/>
        </w:rPr>
        <w:t xml:space="preserve">, ἡ </w:t>
      </w:r>
      <w:proofErr w:type="spellStart"/>
      <w:r>
        <w:rPr>
          <w:rFonts w:ascii="Tahoma" w:eastAsia="Times New Roman" w:hAnsi="Tahoma" w:cs="Tahoma"/>
          <w:sz w:val="20"/>
          <w:szCs w:val="20"/>
        </w:rPr>
        <w:t>τυραννίς</w:t>
      </w:r>
      <w:proofErr w:type="spellEnd"/>
      <w:r>
        <w:rPr>
          <w:rFonts w:ascii="Tahoma" w:eastAsia="Times New Roman" w:hAnsi="Tahoma" w:cs="Tahoma"/>
          <w:sz w:val="20"/>
          <w:szCs w:val="20"/>
        </w:rPr>
        <w:t xml:space="preserve">, ἡ γυνή, ὁ πρεσβευτής, ἡ </w:t>
      </w:r>
      <w:proofErr w:type="spellStart"/>
      <w:r>
        <w:rPr>
          <w:rFonts w:ascii="Tahoma" w:eastAsia="Times New Roman" w:hAnsi="Tahoma" w:cs="Tahoma"/>
          <w:sz w:val="20"/>
          <w:szCs w:val="20"/>
        </w:rPr>
        <w:t>χεὶρ</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τὸ</w:t>
      </w:r>
      <w:proofErr w:type="spellEnd"/>
      <w:r>
        <w:rPr>
          <w:rFonts w:ascii="Tahoma" w:eastAsia="Times New Roman" w:hAnsi="Tahoma" w:cs="Tahoma"/>
          <w:sz w:val="20"/>
          <w:szCs w:val="20"/>
        </w:rPr>
        <w:t xml:space="preserve"> δόρυ, </w:t>
      </w:r>
      <w:proofErr w:type="spellStart"/>
      <w:r>
        <w:rPr>
          <w:rFonts w:ascii="Tahoma" w:eastAsia="Times New Roman" w:hAnsi="Tahoma" w:cs="Tahoma"/>
          <w:sz w:val="20"/>
          <w:szCs w:val="20"/>
        </w:rPr>
        <w:t>τὸ</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ἧπαρ</w:t>
      </w:r>
      <w:proofErr w:type="spellEnd"/>
      <w:r>
        <w:rPr>
          <w:rFonts w:ascii="Tahoma" w:eastAsia="Times New Roman" w:hAnsi="Tahoma" w:cs="Tahoma"/>
          <w:sz w:val="20"/>
          <w:szCs w:val="20"/>
        </w:rPr>
        <w:t xml:space="preserve">, ὁ κύων, </w:t>
      </w:r>
      <w:proofErr w:type="spellStart"/>
      <w:r>
        <w:rPr>
          <w:rFonts w:ascii="Tahoma" w:eastAsia="Times New Roman" w:hAnsi="Tahoma" w:cs="Tahoma"/>
          <w:sz w:val="20"/>
          <w:szCs w:val="20"/>
        </w:rPr>
        <w:t>τὸ</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ὕδωρ</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τὸ</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οὖς</w:t>
      </w:r>
      <w:proofErr w:type="spellEnd"/>
      <w:r>
        <w:rPr>
          <w:rFonts w:ascii="Tahoma" w:eastAsia="Times New Roman" w:hAnsi="Tahoma" w:cs="Tahoma"/>
          <w:sz w:val="20"/>
          <w:szCs w:val="20"/>
        </w:rPr>
        <w:t xml:space="preserve">  </w:t>
      </w:r>
    </w:p>
    <w:p w:rsidR="00000000" w:rsidRDefault="00622D3E" w:rsidP="001B0A69">
      <w:pPr>
        <w:spacing w:line="240" w:lineRule="auto"/>
      </w:pPr>
    </w:p>
    <w:p w:rsidR="001B0A69" w:rsidRDefault="001B0A69">
      <w:pPr>
        <w:spacing w:line="240" w:lineRule="auto"/>
      </w:pPr>
    </w:p>
    <w:sectPr w:rsidR="001B0A69" w:rsidSect="001B0A69">
      <w:pgSz w:w="11906" w:h="16838"/>
      <w:pgMar w:top="851" w:right="849"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BF6"/>
    <w:multiLevelType w:val="hybridMultilevel"/>
    <w:tmpl w:val="273EB77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2AB527D5"/>
    <w:multiLevelType w:val="hybridMultilevel"/>
    <w:tmpl w:val="C19E44F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5DF12D94"/>
    <w:multiLevelType w:val="hybridMultilevel"/>
    <w:tmpl w:val="89922EB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B0A69"/>
    <w:rsid w:val="001B0A69"/>
    <w:rsid w:val="00622D3E"/>
    <w:rsid w:val="00DF7B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1438</Words>
  <Characters>7769</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2021-04-21T05:48:00Z</cp:lastPrinted>
  <dcterms:created xsi:type="dcterms:W3CDTF">2021-04-21T05:39:00Z</dcterms:created>
  <dcterms:modified xsi:type="dcterms:W3CDTF">2021-04-21T06:22:00Z</dcterms:modified>
</cp:coreProperties>
</file>