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19" w:rsidRPr="00572AB5" w:rsidRDefault="00FC4219" w:rsidP="00FC4219">
      <w:pPr>
        <w:spacing w:after="0" w:line="240" w:lineRule="auto"/>
        <w:ind w:firstLine="288"/>
        <w:jc w:val="center"/>
        <w:rPr>
          <w:rFonts w:ascii="Tahoma" w:eastAsia="Times New Roman" w:hAnsi="Tahoma" w:cs="Tahoma"/>
          <w:b/>
          <w:iCs/>
          <w:sz w:val="32"/>
          <w:szCs w:val="32"/>
        </w:rPr>
      </w:pPr>
      <w:r w:rsidRPr="00572AB5">
        <w:rPr>
          <w:rFonts w:ascii="Tahoma" w:eastAsia="Times New Roman" w:hAnsi="Tahoma" w:cs="Tahoma"/>
          <w:b/>
          <w:iCs/>
          <w:sz w:val="32"/>
          <w:szCs w:val="32"/>
        </w:rPr>
        <w:t xml:space="preserve">ΣΥΝΗΡΗΜΕΝΑ ΣΕ </w:t>
      </w:r>
      <w:proofErr w:type="spellStart"/>
      <w:r w:rsidRPr="00572AB5">
        <w:rPr>
          <w:rFonts w:ascii="Tahoma" w:eastAsia="Times New Roman" w:hAnsi="Tahoma" w:cs="Tahoma"/>
          <w:b/>
          <w:iCs/>
          <w:sz w:val="32"/>
          <w:szCs w:val="32"/>
        </w:rPr>
        <w:t>όω</w:t>
      </w:r>
      <w:proofErr w:type="spellEnd"/>
      <w:r w:rsidRPr="00572AB5">
        <w:rPr>
          <w:rFonts w:ascii="Tahoma" w:eastAsia="Times New Roman" w:hAnsi="Tahoma" w:cs="Tahoma"/>
          <w:b/>
          <w:iCs/>
          <w:sz w:val="32"/>
          <w:szCs w:val="32"/>
        </w:rPr>
        <w:t xml:space="preserve"> -ῶ</w:t>
      </w:r>
    </w:p>
    <w:p w:rsidR="00FC4219" w:rsidRPr="00FC4219" w:rsidRDefault="00FC4219" w:rsidP="00FC4219">
      <w:pPr>
        <w:spacing w:after="0" w:line="240" w:lineRule="auto"/>
        <w:rPr>
          <w:rFonts w:ascii="Tahoma" w:eastAsia="Times New Roman" w:hAnsi="Tahoma" w:cs="Tahoma"/>
          <w:b/>
          <w:sz w:val="32"/>
          <w:szCs w:val="32"/>
        </w:rPr>
      </w:pPr>
      <w:r w:rsidRPr="00572AB5">
        <w:rPr>
          <w:rFonts w:ascii="Tahoma" w:eastAsia="Times New Roman" w:hAnsi="Tahoma" w:cs="Tahoma"/>
          <w:b/>
          <w:iCs/>
          <w:sz w:val="32"/>
          <w:szCs w:val="32"/>
        </w:rPr>
        <w:t>Συναιρέσεις</w:t>
      </w:r>
    </w:p>
    <w:p w:rsidR="00FC4219" w:rsidRPr="00FC4219" w:rsidRDefault="00FC4219" w:rsidP="00FC421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2AB5">
        <w:rPr>
          <w:rFonts w:ascii="Tahoma" w:eastAsia="Times New Roman" w:hAnsi="Tahoma" w:cs="Tahoma"/>
          <w:b/>
          <w:iCs/>
          <w:sz w:val="28"/>
          <w:szCs w:val="28"/>
        </w:rPr>
        <w:t>ο</w:t>
      </w:r>
      <w:r w:rsidRPr="00FC4219">
        <w:rPr>
          <w:rFonts w:ascii="Tahoma" w:eastAsia="Times New Roman" w:hAnsi="Tahoma" w:cs="Tahoma"/>
          <w:b/>
          <w:sz w:val="28"/>
          <w:szCs w:val="28"/>
        </w:rPr>
        <w:t> + </w:t>
      </w:r>
      <w:r w:rsidRPr="00572AB5">
        <w:rPr>
          <w:rFonts w:ascii="Tahoma" w:eastAsia="Times New Roman" w:hAnsi="Tahoma" w:cs="Tahoma"/>
          <w:b/>
          <w:iCs/>
          <w:sz w:val="28"/>
          <w:szCs w:val="28"/>
        </w:rPr>
        <w:t>ε</w:t>
      </w:r>
      <w:r w:rsidRPr="00FC4219">
        <w:rPr>
          <w:rFonts w:ascii="Tahoma" w:eastAsia="Times New Roman" w:hAnsi="Tahoma" w:cs="Tahoma"/>
          <w:b/>
          <w:sz w:val="28"/>
          <w:szCs w:val="28"/>
        </w:rPr>
        <w:t> ή </w:t>
      </w:r>
      <w:r w:rsidRPr="00572AB5">
        <w:rPr>
          <w:rFonts w:ascii="Tahoma" w:eastAsia="Times New Roman" w:hAnsi="Tahoma" w:cs="Tahoma"/>
          <w:b/>
          <w:iCs/>
          <w:sz w:val="28"/>
          <w:szCs w:val="28"/>
        </w:rPr>
        <w:t>ο</w:t>
      </w:r>
      <w:r w:rsidRPr="00FC4219">
        <w:rPr>
          <w:rFonts w:ascii="Tahoma" w:eastAsia="Times New Roman" w:hAnsi="Tahoma" w:cs="Tahoma"/>
          <w:b/>
          <w:sz w:val="28"/>
          <w:szCs w:val="28"/>
        </w:rPr>
        <w:t> + </w:t>
      </w:r>
      <w:r w:rsidRPr="00572AB5">
        <w:rPr>
          <w:rFonts w:ascii="Tahoma" w:eastAsia="Times New Roman" w:hAnsi="Tahoma" w:cs="Tahoma"/>
          <w:b/>
          <w:iCs/>
          <w:sz w:val="28"/>
          <w:szCs w:val="28"/>
        </w:rPr>
        <w:t>ο</w:t>
      </w:r>
      <w:r w:rsidRPr="00FC4219">
        <w:rPr>
          <w:rFonts w:ascii="Tahoma" w:eastAsia="Times New Roman" w:hAnsi="Tahoma" w:cs="Tahoma"/>
          <w:b/>
          <w:sz w:val="28"/>
          <w:szCs w:val="28"/>
        </w:rPr>
        <w:t> ή </w:t>
      </w:r>
      <w:r w:rsidRPr="00572AB5">
        <w:rPr>
          <w:rFonts w:ascii="Tahoma" w:eastAsia="Times New Roman" w:hAnsi="Tahoma" w:cs="Tahoma"/>
          <w:b/>
          <w:iCs/>
          <w:sz w:val="28"/>
          <w:szCs w:val="28"/>
        </w:rPr>
        <w:t>ο</w:t>
      </w:r>
      <w:r w:rsidRPr="00FC4219">
        <w:rPr>
          <w:rFonts w:ascii="Tahoma" w:eastAsia="Times New Roman" w:hAnsi="Tahoma" w:cs="Tahoma"/>
          <w:b/>
          <w:sz w:val="28"/>
          <w:szCs w:val="28"/>
        </w:rPr>
        <w:t> + </w:t>
      </w:r>
      <w:r w:rsidRPr="00572AB5">
        <w:rPr>
          <w:rFonts w:ascii="Tahoma" w:eastAsia="Times New Roman" w:hAnsi="Tahoma" w:cs="Tahoma"/>
          <w:b/>
          <w:iCs/>
          <w:sz w:val="28"/>
          <w:szCs w:val="28"/>
        </w:rPr>
        <w:t>ου</w:t>
      </w:r>
      <w:r w:rsidRPr="00FC4219">
        <w:rPr>
          <w:rFonts w:ascii="Tahoma" w:eastAsia="Times New Roman" w:hAnsi="Tahoma" w:cs="Tahoma"/>
          <w:b/>
          <w:sz w:val="28"/>
          <w:szCs w:val="28"/>
        </w:rPr>
        <w:t> = </w:t>
      </w:r>
      <w:r w:rsidRPr="00572AB5">
        <w:rPr>
          <w:rFonts w:ascii="Tahoma" w:eastAsia="Times New Roman" w:hAnsi="Tahoma" w:cs="Tahoma"/>
          <w:b/>
          <w:iCs/>
          <w:sz w:val="28"/>
          <w:szCs w:val="28"/>
        </w:rPr>
        <w:t>ου</w:t>
      </w:r>
      <w:r w:rsidRPr="00FC4219">
        <w:rPr>
          <w:rFonts w:ascii="Tahoma" w:eastAsia="Times New Roman" w:hAnsi="Tahoma" w:cs="Tahoma"/>
          <w:iCs/>
          <w:sz w:val="24"/>
          <w:szCs w:val="24"/>
        </w:rPr>
        <w:t>:</w:t>
      </w:r>
      <w:r w:rsidRPr="00FC4219">
        <w:rPr>
          <w:rFonts w:ascii="Tahoma" w:eastAsia="Times New Roman" w:hAnsi="Tahoma" w:cs="Tahoma"/>
          <w:sz w:val="24"/>
          <w:szCs w:val="24"/>
        </w:rPr>
        <w:t> </w:t>
      </w:r>
      <w:r w:rsidRPr="00FC4219">
        <w:rPr>
          <w:rFonts w:ascii="Tahoma" w:eastAsia="Times New Roman" w:hAnsi="Tahoma" w:cs="Tahoma"/>
          <w:iCs/>
          <w:sz w:val="24"/>
          <w:szCs w:val="24"/>
        </w:rPr>
        <w:t>δήλοε</w:t>
      </w:r>
      <w:r w:rsidRPr="00FC4219">
        <w:rPr>
          <w:rFonts w:ascii="Tahoma" w:eastAsia="Times New Roman" w:hAnsi="Tahoma" w:cs="Tahoma"/>
          <w:sz w:val="24"/>
          <w:szCs w:val="24"/>
        </w:rPr>
        <w:t> = </w:t>
      </w:r>
      <w:r w:rsidRPr="00FC4219">
        <w:rPr>
          <w:rFonts w:ascii="Tahoma" w:eastAsia="Times New Roman" w:hAnsi="Tahoma" w:cs="Tahoma"/>
          <w:iCs/>
          <w:sz w:val="24"/>
          <w:szCs w:val="24"/>
        </w:rPr>
        <w:t>δήλου</w:t>
      </w:r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Cs/>
          <w:sz w:val="24"/>
          <w:szCs w:val="24"/>
        </w:rPr>
        <w:t>δηλόομεν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= </w:t>
      </w:r>
      <w:proofErr w:type="spellStart"/>
      <w:r w:rsidRPr="00FC4219">
        <w:rPr>
          <w:rFonts w:ascii="Tahoma" w:eastAsia="Times New Roman" w:hAnsi="Tahoma" w:cs="Tahoma"/>
          <w:iCs/>
          <w:sz w:val="24"/>
          <w:szCs w:val="24"/>
        </w:rPr>
        <w:t>δηλοῦμεν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Cs/>
          <w:sz w:val="24"/>
          <w:szCs w:val="24"/>
        </w:rPr>
        <w:t>δηλόουσι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= </w:t>
      </w:r>
      <w:proofErr w:type="spellStart"/>
      <w:r w:rsidRPr="00FC4219">
        <w:rPr>
          <w:rFonts w:ascii="Tahoma" w:eastAsia="Times New Roman" w:hAnsi="Tahoma" w:cs="Tahoma"/>
          <w:iCs/>
          <w:sz w:val="24"/>
          <w:szCs w:val="24"/>
        </w:rPr>
        <w:t>δηλοῦσι</w:t>
      </w:r>
      <w:proofErr w:type="spellEnd"/>
    </w:p>
    <w:p w:rsidR="00FC4219" w:rsidRPr="00FC4219" w:rsidRDefault="00FC4219" w:rsidP="00FC421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2AB5">
        <w:rPr>
          <w:rFonts w:ascii="Tahoma" w:eastAsia="Times New Roman" w:hAnsi="Tahoma" w:cs="Tahoma"/>
          <w:b/>
          <w:iCs/>
          <w:sz w:val="28"/>
          <w:szCs w:val="28"/>
        </w:rPr>
        <w:t>ο</w:t>
      </w:r>
      <w:r w:rsidRPr="00FC4219">
        <w:rPr>
          <w:rFonts w:ascii="Tahoma" w:eastAsia="Times New Roman" w:hAnsi="Tahoma" w:cs="Tahoma"/>
          <w:b/>
          <w:sz w:val="28"/>
          <w:szCs w:val="28"/>
        </w:rPr>
        <w:t> + </w:t>
      </w:r>
      <w:r w:rsidRPr="00572AB5">
        <w:rPr>
          <w:rFonts w:ascii="Tahoma" w:eastAsia="Times New Roman" w:hAnsi="Tahoma" w:cs="Tahoma"/>
          <w:b/>
          <w:iCs/>
          <w:sz w:val="28"/>
          <w:szCs w:val="28"/>
        </w:rPr>
        <w:t>η</w:t>
      </w:r>
      <w:r w:rsidRPr="00FC4219">
        <w:rPr>
          <w:rFonts w:ascii="Tahoma" w:eastAsia="Times New Roman" w:hAnsi="Tahoma" w:cs="Tahoma"/>
          <w:b/>
          <w:sz w:val="28"/>
          <w:szCs w:val="28"/>
        </w:rPr>
        <w:t> ή </w:t>
      </w:r>
      <w:r w:rsidRPr="00572AB5">
        <w:rPr>
          <w:rFonts w:ascii="Tahoma" w:eastAsia="Times New Roman" w:hAnsi="Tahoma" w:cs="Tahoma"/>
          <w:b/>
          <w:iCs/>
          <w:sz w:val="28"/>
          <w:szCs w:val="28"/>
        </w:rPr>
        <w:t>ο</w:t>
      </w:r>
      <w:r w:rsidRPr="00FC4219">
        <w:rPr>
          <w:rFonts w:ascii="Tahoma" w:eastAsia="Times New Roman" w:hAnsi="Tahoma" w:cs="Tahoma"/>
          <w:b/>
          <w:sz w:val="28"/>
          <w:szCs w:val="28"/>
        </w:rPr>
        <w:t> + </w:t>
      </w:r>
      <w:r w:rsidRPr="00572AB5">
        <w:rPr>
          <w:rFonts w:ascii="Tahoma" w:eastAsia="Times New Roman" w:hAnsi="Tahoma" w:cs="Tahoma"/>
          <w:b/>
          <w:iCs/>
          <w:sz w:val="28"/>
          <w:szCs w:val="28"/>
        </w:rPr>
        <w:t>ω</w:t>
      </w:r>
      <w:r w:rsidRPr="00FC4219">
        <w:rPr>
          <w:rFonts w:ascii="Tahoma" w:eastAsia="Times New Roman" w:hAnsi="Tahoma" w:cs="Tahoma"/>
          <w:b/>
          <w:sz w:val="28"/>
          <w:szCs w:val="28"/>
        </w:rPr>
        <w:t> = </w:t>
      </w:r>
      <w:r w:rsidRPr="00572AB5">
        <w:rPr>
          <w:rFonts w:ascii="Tahoma" w:eastAsia="Times New Roman" w:hAnsi="Tahoma" w:cs="Tahoma"/>
          <w:b/>
          <w:iCs/>
          <w:sz w:val="28"/>
          <w:szCs w:val="28"/>
        </w:rPr>
        <w:t>ω</w:t>
      </w:r>
      <w:r w:rsidRPr="00FC4219">
        <w:rPr>
          <w:rFonts w:ascii="Tahoma" w:eastAsia="Times New Roman" w:hAnsi="Tahoma" w:cs="Tahoma"/>
          <w:sz w:val="24"/>
          <w:szCs w:val="24"/>
        </w:rPr>
        <w:t>: </w:t>
      </w:r>
      <w:proofErr w:type="spellStart"/>
      <w:r w:rsidRPr="00FC4219">
        <w:rPr>
          <w:rFonts w:ascii="Tahoma" w:eastAsia="Times New Roman" w:hAnsi="Tahoma" w:cs="Tahoma"/>
          <w:iCs/>
          <w:sz w:val="24"/>
          <w:szCs w:val="24"/>
        </w:rPr>
        <w:t>δηλόητε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= </w:t>
      </w:r>
      <w:proofErr w:type="spellStart"/>
      <w:r w:rsidRPr="00FC4219">
        <w:rPr>
          <w:rFonts w:ascii="Tahoma" w:eastAsia="Times New Roman" w:hAnsi="Tahoma" w:cs="Tahoma"/>
          <w:iCs/>
          <w:sz w:val="24"/>
          <w:szCs w:val="24"/>
        </w:rPr>
        <w:t>δηλῶτε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Cs/>
          <w:sz w:val="24"/>
          <w:szCs w:val="24"/>
        </w:rPr>
        <w:t>δηλόωσι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= </w:t>
      </w:r>
      <w:proofErr w:type="spellStart"/>
      <w:r w:rsidRPr="00FC4219">
        <w:rPr>
          <w:rFonts w:ascii="Tahoma" w:eastAsia="Times New Roman" w:hAnsi="Tahoma" w:cs="Tahoma"/>
          <w:iCs/>
          <w:sz w:val="24"/>
          <w:szCs w:val="24"/>
        </w:rPr>
        <w:t>δηλῶσι</w:t>
      </w:r>
      <w:proofErr w:type="spellEnd"/>
      <w:r w:rsidRPr="00FC4219">
        <w:rPr>
          <w:rFonts w:ascii="Tahoma" w:eastAsia="Times New Roman" w:hAnsi="Tahoma" w:cs="Tahoma"/>
          <w:iCs/>
          <w:sz w:val="24"/>
          <w:szCs w:val="24"/>
        </w:rPr>
        <w:t>·</w:t>
      </w:r>
    </w:p>
    <w:p w:rsidR="00FC4219" w:rsidRPr="00FC4219" w:rsidRDefault="00FC4219" w:rsidP="00FC421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72AB5">
        <w:rPr>
          <w:rFonts w:ascii="Tahoma" w:eastAsia="Times New Roman" w:hAnsi="Tahoma" w:cs="Tahoma"/>
          <w:b/>
          <w:iCs/>
          <w:sz w:val="28"/>
          <w:szCs w:val="28"/>
        </w:rPr>
        <w:t>ο</w:t>
      </w:r>
      <w:r w:rsidRPr="00FC4219">
        <w:rPr>
          <w:rFonts w:ascii="Tahoma" w:eastAsia="Times New Roman" w:hAnsi="Tahoma" w:cs="Tahoma"/>
          <w:b/>
          <w:sz w:val="28"/>
          <w:szCs w:val="28"/>
        </w:rPr>
        <w:t> + </w:t>
      </w:r>
      <w:r w:rsidRPr="00572AB5">
        <w:rPr>
          <w:rFonts w:ascii="Tahoma" w:eastAsia="Times New Roman" w:hAnsi="Tahoma" w:cs="Tahoma"/>
          <w:b/>
          <w:iCs/>
          <w:sz w:val="28"/>
          <w:szCs w:val="28"/>
        </w:rPr>
        <w:t>ει</w:t>
      </w:r>
      <w:r w:rsidRPr="00FC4219">
        <w:rPr>
          <w:rFonts w:ascii="Tahoma" w:eastAsia="Times New Roman" w:hAnsi="Tahoma" w:cs="Tahoma"/>
          <w:b/>
          <w:sz w:val="28"/>
          <w:szCs w:val="28"/>
        </w:rPr>
        <w:t> ή </w:t>
      </w:r>
      <w:r w:rsidRPr="00572AB5">
        <w:rPr>
          <w:rFonts w:ascii="Tahoma" w:eastAsia="Times New Roman" w:hAnsi="Tahoma" w:cs="Tahoma"/>
          <w:b/>
          <w:iCs/>
          <w:sz w:val="28"/>
          <w:szCs w:val="28"/>
        </w:rPr>
        <w:t>ο</w:t>
      </w:r>
      <w:r w:rsidRPr="00FC4219">
        <w:rPr>
          <w:rFonts w:ascii="Tahoma" w:eastAsia="Times New Roman" w:hAnsi="Tahoma" w:cs="Tahoma"/>
          <w:b/>
          <w:sz w:val="28"/>
          <w:szCs w:val="28"/>
        </w:rPr>
        <w:t> + </w:t>
      </w:r>
      <w:r w:rsidRPr="00572AB5">
        <w:rPr>
          <w:rFonts w:ascii="Tahoma" w:eastAsia="Times New Roman" w:hAnsi="Tahoma" w:cs="Tahoma"/>
          <w:b/>
          <w:iCs/>
          <w:sz w:val="28"/>
          <w:szCs w:val="28"/>
        </w:rPr>
        <w:t>ῃ</w:t>
      </w:r>
      <w:r w:rsidRPr="00FC4219">
        <w:rPr>
          <w:rFonts w:ascii="Tahoma" w:eastAsia="Times New Roman" w:hAnsi="Tahoma" w:cs="Tahoma"/>
          <w:b/>
          <w:sz w:val="28"/>
          <w:szCs w:val="28"/>
        </w:rPr>
        <w:t> ή </w:t>
      </w:r>
      <w:r w:rsidRPr="00572AB5">
        <w:rPr>
          <w:rFonts w:ascii="Tahoma" w:eastAsia="Times New Roman" w:hAnsi="Tahoma" w:cs="Tahoma"/>
          <w:b/>
          <w:iCs/>
          <w:sz w:val="28"/>
          <w:szCs w:val="28"/>
        </w:rPr>
        <w:t>ο</w:t>
      </w:r>
      <w:r w:rsidRPr="00FC4219">
        <w:rPr>
          <w:rFonts w:ascii="Tahoma" w:eastAsia="Times New Roman" w:hAnsi="Tahoma" w:cs="Tahoma"/>
          <w:b/>
          <w:sz w:val="28"/>
          <w:szCs w:val="28"/>
        </w:rPr>
        <w:t> + </w:t>
      </w:r>
      <w:r w:rsidRPr="00572AB5">
        <w:rPr>
          <w:rFonts w:ascii="Tahoma" w:eastAsia="Times New Roman" w:hAnsi="Tahoma" w:cs="Tahoma"/>
          <w:b/>
          <w:iCs/>
          <w:sz w:val="28"/>
          <w:szCs w:val="28"/>
        </w:rPr>
        <w:t>οι</w:t>
      </w:r>
      <w:r w:rsidR="00F772BE">
        <w:rPr>
          <w:rFonts w:ascii="Tahoma" w:eastAsia="Times New Roman" w:hAnsi="Tahoma" w:cs="Tahoma"/>
          <w:b/>
          <w:iCs/>
          <w:sz w:val="28"/>
          <w:szCs w:val="28"/>
        </w:rPr>
        <w:t xml:space="preserve"> = οι</w:t>
      </w:r>
      <w:r w:rsidRPr="00FC4219">
        <w:rPr>
          <w:rFonts w:ascii="Tahoma" w:eastAsia="Times New Roman" w:hAnsi="Tahoma" w:cs="Tahoma"/>
          <w:sz w:val="28"/>
          <w:szCs w:val="28"/>
        </w:rPr>
        <w:t> </w:t>
      </w:r>
      <w:r w:rsidRPr="00FC4219">
        <w:rPr>
          <w:rFonts w:ascii="Tahoma" w:eastAsia="Times New Roman" w:hAnsi="Tahoma" w:cs="Tahoma"/>
          <w:iCs/>
          <w:sz w:val="24"/>
          <w:szCs w:val="24"/>
        </w:rPr>
        <w:t>:</w:t>
      </w:r>
      <w:r w:rsidRPr="00FC4219">
        <w:rPr>
          <w:rFonts w:ascii="Tahoma" w:eastAsia="Times New Roman" w:hAnsi="Tahoma" w:cs="Tahoma"/>
          <w:sz w:val="24"/>
          <w:szCs w:val="24"/>
        </w:rPr>
        <w:t> </w:t>
      </w:r>
      <w:proofErr w:type="spellStart"/>
      <w:r w:rsidRPr="00FC4219">
        <w:rPr>
          <w:rFonts w:ascii="Tahoma" w:eastAsia="Times New Roman" w:hAnsi="Tahoma" w:cs="Tahoma"/>
          <w:iCs/>
          <w:sz w:val="24"/>
          <w:szCs w:val="24"/>
        </w:rPr>
        <w:t>δηλόει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= </w:t>
      </w:r>
      <w:proofErr w:type="spellStart"/>
      <w:r w:rsidRPr="00FC4219">
        <w:rPr>
          <w:rFonts w:ascii="Tahoma" w:eastAsia="Times New Roman" w:hAnsi="Tahoma" w:cs="Tahoma"/>
          <w:iCs/>
          <w:sz w:val="24"/>
          <w:szCs w:val="24"/>
        </w:rPr>
        <w:t>δηλοῖ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Cs/>
          <w:sz w:val="24"/>
          <w:szCs w:val="24"/>
        </w:rPr>
        <w:t>δηλόῃ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= </w:t>
      </w:r>
      <w:proofErr w:type="spellStart"/>
      <w:r w:rsidRPr="00FC4219">
        <w:rPr>
          <w:rFonts w:ascii="Tahoma" w:eastAsia="Times New Roman" w:hAnsi="Tahoma" w:cs="Tahoma"/>
          <w:iCs/>
          <w:sz w:val="24"/>
          <w:szCs w:val="24"/>
        </w:rPr>
        <w:t>δηλοῖ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Cs/>
          <w:sz w:val="24"/>
          <w:szCs w:val="24"/>
        </w:rPr>
        <w:t>δηλό</w:t>
      </w:r>
      <w:proofErr w:type="spellEnd"/>
      <w:r w:rsidRPr="00FC4219">
        <w:rPr>
          <w:rFonts w:ascii="Tahoma" w:eastAsia="Times New Roman" w:hAnsi="Tahoma" w:cs="Tahoma"/>
          <w:iCs/>
          <w:sz w:val="24"/>
          <w:szCs w:val="24"/>
        </w:rPr>
        <w:t>-οι</w:t>
      </w:r>
      <w:r w:rsidRPr="00FC4219">
        <w:rPr>
          <w:rFonts w:ascii="Tahoma" w:eastAsia="Times New Roman" w:hAnsi="Tahoma" w:cs="Tahoma"/>
          <w:sz w:val="24"/>
          <w:szCs w:val="24"/>
        </w:rPr>
        <w:t> = </w:t>
      </w:r>
      <w:proofErr w:type="spellStart"/>
      <w:r w:rsidRPr="00FC4219">
        <w:rPr>
          <w:rFonts w:ascii="Tahoma" w:eastAsia="Times New Roman" w:hAnsi="Tahoma" w:cs="Tahoma"/>
          <w:iCs/>
          <w:sz w:val="24"/>
          <w:szCs w:val="24"/>
        </w:rPr>
        <w:t>δηλοῖ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.</w:t>
      </w:r>
    </w:p>
    <w:p w:rsidR="00572AB5" w:rsidRPr="00EE0918" w:rsidRDefault="00FC4219" w:rsidP="00EE0918">
      <w:pPr>
        <w:spacing w:after="0" w:line="240" w:lineRule="auto"/>
        <w:ind w:firstLine="288"/>
        <w:jc w:val="both"/>
        <w:rPr>
          <w:rFonts w:ascii="Tahoma" w:eastAsia="Times New Roman" w:hAnsi="Tahoma" w:cs="Tahoma"/>
          <w:sz w:val="24"/>
          <w:szCs w:val="24"/>
        </w:rPr>
      </w:pPr>
      <w:r w:rsidRPr="00FC4219">
        <w:rPr>
          <w:rFonts w:ascii="Tahoma" w:eastAsia="Times New Roman" w:hAnsi="Tahoma" w:cs="Tahoma"/>
          <w:sz w:val="24"/>
          <w:szCs w:val="24"/>
        </w:rPr>
        <w:t>Έτσι από τη συναίρεση του χαρακτήρα </w:t>
      </w:r>
      <w:r w:rsidRPr="00FC4219">
        <w:rPr>
          <w:rFonts w:ascii="Tahoma" w:eastAsia="Times New Roman" w:hAnsi="Tahoma" w:cs="Tahoma"/>
          <w:bCs/>
          <w:sz w:val="24"/>
          <w:szCs w:val="24"/>
        </w:rPr>
        <w:t>ο</w:t>
      </w:r>
      <w:r w:rsidRPr="00FC4219">
        <w:rPr>
          <w:rFonts w:ascii="Tahoma" w:eastAsia="Times New Roman" w:hAnsi="Tahoma" w:cs="Tahoma"/>
          <w:sz w:val="24"/>
          <w:szCs w:val="24"/>
        </w:rPr>
        <w:t> με το επόμενο φωνήεν των (ολικών) καταλήξεων προκύπτουν οι φθόγγοι </w:t>
      </w:r>
      <w:r w:rsidRPr="00FC4219">
        <w:rPr>
          <w:rFonts w:ascii="Tahoma" w:eastAsia="Times New Roman" w:hAnsi="Tahoma" w:cs="Tahoma"/>
          <w:bCs/>
          <w:sz w:val="24"/>
          <w:szCs w:val="24"/>
        </w:rPr>
        <w:t>ω, οι</w:t>
      </w:r>
      <w:r w:rsidRPr="00FC4219">
        <w:rPr>
          <w:rFonts w:ascii="Tahoma" w:eastAsia="Times New Roman" w:hAnsi="Tahoma" w:cs="Tahoma"/>
          <w:sz w:val="24"/>
          <w:szCs w:val="24"/>
        </w:rPr>
        <w:t> και </w:t>
      </w:r>
      <w:r w:rsidRPr="00FC4219">
        <w:rPr>
          <w:rFonts w:ascii="Tahoma" w:eastAsia="Times New Roman" w:hAnsi="Tahoma" w:cs="Tahoma"/>
          <w:bCs/>
          <w:sz w:val="24"/>
          <w:szCs w:val="24"/>
        </w:rPr>
        <w:t>ου.</w:t>
      </w:r>
    </w:p>
    <w:p w:rsidR="00572AB5" w:rsidRDefault="00572AB5" w:rsidP="00FC4219">
      <w:pPr>
        <w:spacing w:after="0" w:line="240" w:lineRule="auto"/>
        <w:ind w:firstLine="288"/>
        <w:jc w:val="both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>Παρατηρήσεις:</w:t>
      </w:r>
    </w:p>
    <w:p w:rsidR="00FC4219" w:rsidRPr="00FC4219" w:rsidRDefault="00FC4219" w:rsidP="00572AB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FC4219">
        <w:rPr>
          <w:rFonts w:ascii="Tahoma" w:eastAsia="Times New Roman" w:hAnsi="Tahoma" w:cs="Tahoma"/>
          <w:bCs/>
          <w:sz w:val="24"/>
          <w:szCs w:val="24"/>
        </w:rPr>
        <w:t>To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</w:t>
      </w:r>
      <w:r w:rsidRPr="00FC4219">
        <w:rPr>
          <w:rFonts w:ascii="Tahoma" w:eastAsia="Times New Roman" w:hAnsi="Tahoma" w:cs="Tahoma"/>
          <w:bCs/>
          <w:sz w:val="24"/>
          <w:szCs w:val="24"/>
        </w:rPr>
        <w:t xml:space="preserve">ρ. </w:t>
      </w:r>
      <w:proofErr w:type="spellStart"/>
      <w:r w:rsidRPr="00FC4219">
        <w:rPr>
          <w:rFonts w:ascii="Tahoma" w:eastAsia="Times New Roman" w:hAnsi="Tahoma" w:cs="Tahoma"/>
          <w:bCs/>
          <w:sz w:val="24"/>
          <w:szCs w:val="24"/>
        </w:rPr>
        <w:t>ῥιγῶ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(= με πιάνει ρίγος, κρυώνω) είχε χαρακτήρα </w:t>
      </w:r>
      <w:r w:rsidRPr="00FC4219">
        <w:rPr>
          <w:rFonts w:ascii="Tahoma" w:eastAsia="Times New Roman" w:hAnsi="Tahoma" w:cs="Tahoma"/>
          <w:bCs/>
          <w:sz w:val="24"/>
          <w:szCs w:val="24"/>
        </w:rPr>
        <w:t>ω</w:t>
      </w:r>
      <w:r w:rsidRPr="00FC4219">
        <w:rPr>
          <w:rFonts w:ascii="Tahoma" w:eastAsia="Times New Roman" w:hAnsi="Tahoma" w:cs="Tahoma"/>
          <w:sz w:val="24"/>
          <w:szCs w:val="24"/>
        </w:rPr>
        <w:t> (θ.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-) και για τούτο, όταν συναιρείται, έχει </w:t>
      </w:r>
      <w:r w:rsidRPr="00FC4219">
        <w:rPr>
          <w:rFonts w:ascii="Tahoma" w:eastAsia="Times New Roman" w:hAnsi="Tahoma" w:cs="Tahoma"/>
          <w:bCs/>
          <w:sz w:val="24"/>
          <w:szCs w:val="24"/>
        </w:rPr>
        <w:t>ω</w:t>
      </w:r>
      <w:r w:rsidRPr="00FC4219">
        <w:rPr>
          <w:rFonts w:ascii="Tahoma" w:eastAsia="Times New Roman" w:hAnsi="Tahoma" w:cs="Tahoma"/>
          <w:sz w:val="24"/>
          <w:szCs w:val="24"/>
        </w:rPr>
        <w:t> και </w:t>
      </w:r>
      <w:r w:rsidRPr="00FC4219">
        <w:rPr>
          <w:rFonts w:ascii="Tahoma" w:eastAsia="Times New Roman" w:hAnsi="Tahoma" w:cs="Tahoma"/>
          <w:bCs/>
          <w:sz w:val="24"/>
          <w:szCs w:val="24"/>
        </w:rPr>
        <w:t>ῳ</w:t>
      </w:r>
      <w:r w:rsidRPr="00FC4219">
        <w:rPr>
          <w:rFonts w:ascii="Tahoma" w:eastAsia="Times New Roman" w:hAnsi="Tahoma" w:cs="Tahoma"/>
          <w:sz w:val="24"/>
          <w:szCs w:val="24"/>
        </w:rPr>
        <w:t>, όπου τα ρήματα σε -</w:t>
      </w:r>
      <w:proofErr w:type="spellStart"/>
      <w:r w:rsidRPr="00FC4219">
        <w:rPr>
          <w:rFonts w:ascii="Tahoma" w:eastAsia="Times New Roman" w:hAnsi="Tahoma" w:cs="Tahoma"/>
          <w:bCs/>
          <w:sz w:val="24"/>
          <w:szCs w:val="24"/>
        </w:rPr>
        <w:t>όω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έχουν </w:t>
      </w:r>
      <w:r w:rsidRPr="00FC4219">
        <w:rPr>
          <w:rFonts w:ascii="Tahoma" w:eastAsia="Times New Roman" w:hAnsi="Tahoma" w:cs="Tahoma"/>
          <w:bCs/>
          <w:sz w:val="24"/>
          <w:szCs w:val="24"/>
        </w:rPr>
        <w:t>ου</w:t>
      </w:r>
      <w:r w:rsidRPr="00FC4219">
        <w:rPr>
          <w:rFonts w:ascii="Tahoma" w:eastAsia="Times New Roman" w:hAnsi="Tahoma" w:cs="Tahoma"/>
          <w:sz w:val="24"/>
          <w:szCs w:val="24"/>
        </w:rPr>
        <w:t> ή </w:t>
      </w:r>
      <w:r w:rsidRPr="00FC4219">
        <w:rPr>
          <w:rFonts w:ascii="Tahoma" w:eastAsia="Times New Roman" w:hAnsi="Tahoma" w:cs="Tahoma"/>
          <w:bCs/>
          <w:sz w:val="24"/>
          <w:szCs w:val="24"/>
        </w:rPr>
        <w:t>οι</w:t>
      </w:r>
      <w:r w:rsidRPr="00FC4219">
        <w:rPr>
          <w:rFonts w:ascii="Tahoma" w:eastAsia="Times New Roman" w:hAnsi="Tahoma" w:cs="Tahoma"/>
          <w:sz w:val="24"/>
          <w:szCs w:val="24"/>
        </w:rPr>
        <w:t> (δηλ. συναιρεί το χαρακτήρα </w:t>
      </w:r>
      <w:r w:rsidRPr="00FC4219">
        <w:rPr>
          <w:rFonts w:ascii="Tahoma" w:eastAsia="Times New Roman" w:hAnsi="Tahoma" w:cs="Tahoma"/>
          <w:bCs/>
          <w:sz w:val="24"/>
          <w:szCs w:val="24"/>
        </w:rPr>
        <w:t>ω</w:t>
      </w:r>
      <w:r w:rsidRPr="00FC4219">
        <w:rPr>
          <w:rFonts w:ascii="Tahoma" w:eastAsia="Times New Roman" w:hAnsi="Tahoma" w:cs="Tahoma"/>
          <w:sz w:val="24"/>
          <w:szCs w:val="24"/>
        </w:rPr>
        <w:t> με το επόμενο φωνήεν των (ολικών) καταλήξεων παντού σε </w:t>
      </w:r>
      <w:r w:rsidRPr="00FC4219">
        <w:rPr>
          <w:rFonts w:ascii="Tahoma" w:eastAsia="Times New Roman" w:hAnsi="Tahoma" w:cs="Tahoma"/>
          <w:bCs/>
          <w:sz w:val="24"/>
          <w:szCs w:val="24"/>
        </w:rPr>
        <w:t>ω</w:t>
      </w:r>
      <w:r w:rsidRPr="00FC4219">
        <w:rPr>
          <w:rFonts w:ascii="Tahoma" w:eastAsia="Times New Roman" w:hAnsi="Tahoma" w:cs="Tahoma"/>
          <w:sz w:val="24"/>
          <w:szCs w:val="24"/>
        </w:rPr>
        <w:t> και </w:t>
      </w:r>
      <w:r w:rsidRPr="00FC4219">
        <w:rPr>
          <w:rFonts w:ascii="Tahoma" w:eastAsia="Times New Roman" w:hAnsi="Tahoma" w:cs="Tahoma"/>
          <w:bCs/>
          <w:sz w:val="24"/>
          <w:szCs w:val="24"/>
        </w:rPr>
        <w:t>ῳ</w:t>
      </w:r>
      <w:r w:rsidRPr="00FC4219">
        <w:rPr>
          <w:rFonts w:ascii="Tahoma" w:eastAsia="Times New Roman" w:hAnsi="Tahoma" w:cs="Tahoma"/>
          <w:sz w:val="24"/>
          <w:szCs w:val="24"/>
        </w:rPr>
        <w:t>):</w:t>
      </w:r>
    </w:p>
    <w:p w:rsidR="00FC4219" w:rsidRPr="00FC4219" w:rsidRDefault="00FC4219" w:rsidP="00FC4219">
      <w:pPr>
        <w:spacing w:after="0" w:line="240" w:lineRule="auto"/>
        <w:ind w:firstLine="288"/>
        <w:jc w:val="both"/>
        <w:rPr>
          <w:rFonts w:ascii="Tahoma" w:eastAsia="Times New Roman" w:hAnsi="Tahoma" w:cs="Tahoma"/>
          <w:sz w:val="24"/>
          <w:szCs w:val="24"/>
        </w:rPr>
      </w:pPr>
      <w:r w:rsidRPr="00FC4219">
        <w:rPr>
          <w:rFonts w:ascii="Tahoma" w:eastAsia="Times New Roman" w:hAnsi="Tahoma" w:cs="Tahoma"/>
          <w:sz w:val="24"/>
          <w:szCs w:val="24"/>
        </w:rPr>
        <w:t>Οριστ. ενεστ.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(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ῥιγώ</w:t>
      </w:r>
      <w:proofErr w:type="spellEnd"/>
      <w:r w:rsidRPr="00FC4219">
        <w:rPr>
          <w:rFonts w:ascii="Tahoma" w:eastAsia="Times New Roman" w:hAnsi="Tahoma" w:cs="Tahoma"/>
          <w:i/>
          <w:iCs/>
          <w:sz w:val="24"/>
          <w:szCs w:val="24"/>
        </w:rPr>
        <w:t xml:space="preserve">-ω) 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ῥιγῶ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ῥιγῷς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ῥιγῷ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ῥιγῶμεν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ῥιγῶτε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ῥιγῷσι</w:t>
      </w:r>
      <w:proofErr w:type="spellEnd"/>
      <w:r w:rsidRPr="00FC4219">
        <w:rPr>
          <w:rFonts w:ascii="Tahoma" w:eastAsia="Times New Roman" w:hAnsi="Tahoma" w:cs="Tahoma"/>
          <w:i/>
          <w:iCs/>
          <w:sz w:val="24"/>
          <w:szCs w:val="24"/>
        </w:rPr>
        <w:t>(ν)</w:t>
      </w:r>
      <w:r w:rsidRPr="00FC4219">
        <w:rPr>
          <w:rFonts w:ascii="Tahoma" w:eastAsia="Times New Roman" w:hAnsi="Tahoma" w:cs="Tahoma"/>
          <w:sz w:val="24"/>
          <w:szCs w:val="24"/>
        </w:rPr>
        <w:t>·</w:t>
      </w:r>
    </w:p>
    <w:p w:rsidR="00FC4219" w:rsidRPr="00FC4219" w:rsidRDefault="00FC4219" w:rsidP="00FC4219">
      <w:pPr>
        <w:spacing w:after="0" w:line="240" w:lineRule="auto"/>
        <w:ind w:firstLine="288"/>
        <w:jc w:val="both"/>
        <w:rPr>
          <w:rFonts w:ascii="Tahoma" w:eastAsia="Times New Roman" w:hAnsi="Tahoma" w:cs="Tahoma"/>
          <w:sz w:val="24"/>
          <w:szCs w:val="24"/>
        </w:rPr>
      </w:pPr>
      <w:r w:rsidRPr="00FC4219">
        <w:rPr>
          <w:rFonts w:ascii="Tahoma" w:eastAsia="Times New Roman" w:hAnsi="Tahoma" w:cs="Tahoma"/>
          <w:sz w:val="24"/>
          <w:szCs w:val="24"/>
        </w:rPr>
        <w:t>παρατ.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(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ἐρρίγω</w:t>
      </w:r>
      <w:proofErr w:type="spellEnd"/>
      <w:r w:rsidRPr="00FC4219">
        <w:rPr>
          <w:rFonts w:ascii="Tahoma" w:eastAsia="Times New Roman" w:hAnsi="Tahoma" w:cs="Tahoma"/>
          <w:i/>
          <w:iCs/>
          <w:sz w:val="24"/>
          <w:szCs w:val="24"/>
        </w:rPr>
        <w:t xml:space="preserve">-ον) 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ἐρρίγων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ἐρρίγως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ἐρρίγω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ἐρριγῶμεν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ἐρριγῶτε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ἐρρίγων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.</w:t>
      </w:r>
    </w:p>
    <w:p w:rsidR="00FC4219" w:rsidRPr="00FC4219" w:rsidRDefault="00FC4219" w:rsidP="00FC4219">
      <w:pPr>
        <w:spacing w:after="0" w:line="240" w:lineRule="auto"/>
        <w:ind w:firstLine="288"/>
        <w:jc w:val="both"/>
        <w:rPr>
          <w:rFonts w:ascii="Tahoma" w:eastAsia="Times New Roman" w:hAnsi="Tahoma" w:cs="Tahoma"/>
          <w:sz w:val="24"/>
          <w:szCs w:val="24"/>
        </w:rPr>
      </w:pPr>
      <w:r w:rsidRPr="00FC4219">
        <w:rPr>
          <w:rFonts w:ascii="Tahoma" w:eastAsia="Times New Roman" w:hAnsi="Tahoma" w:cs="Tahoma"/>
          <w:sz w:val="24"/>
          <w:szCs w:val="24"/>
        </w:rPr>
        <w:t>Υποτ.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(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ῥιγώ</w:t>
      </w:r>
      <w:proofErr w:type="spellEnd"/>
      <w:r w:rsidRPr="00FC4219">
        <w:rPr>
          <w:rFonts w:ascii="Tahoma" w:eastAsia="Times New Roman" w:hAnsi="Tahoma" w:cs="Tahoma"/>
          <w:i/>
          <w:iCs/>
          <w:sz w:val="24"/>
          <w:szCs w:val="24"/>
        </w:rPr>
        <w:t xml:space="preserve">-ω) 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ῥιγῶ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ῥιγῷς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ῥιγῷ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κτλ.</w:t>
      </w:r>
    </w:p>
    <w:p w:rsidR="00FC4219" w:rsidRPr="00FC4219" w:rsidRDefault="00FC4219" w:rsidP="00FC4219">
      <w:pPr>
        <w:spacing w:after="0" w:line="240" w:lineRule="auto"/>
        <w:ind w:firstLine="288"/>
        <w:jc w:val="both"/>
        <w:rPr>
          <w:rFonts w:ascii="Tahoma" w:eastAsia="Times New Roman" w:hAnsi="Tahoma" w:cs="Tahoma"/>
          <w:sz w:val="24"/>
          <w:szCs w:val="24"/>
        </w:rPr>
      </w:pPr>
      <w:r w:rsidRPr="00FC4219">
        <w:rPr>
          <w:rFonts w:ascii="Tahoma" w:eastAsia="Times New Roman" w:hAnsi="Tahoma" w:cs="Tahoma"/>
          <w:sz w:val="24"/>
          <w:szCs w:val="24"/>
        </w:rPr>
        <w:t>Ευκτ.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(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ῥιγω</w:t>
      </w:r>
      <w:proofErr w:type="spellEnd"/>
      <w:r w:rsidRPr="00FC4219">
        <w:rPr>
          <w:rFonts w:ascii="Tahoma" w:eastAsia="Times New Roman" w:hAnsi="Tahoma" w:cs="Tahoma"/>
          <w:i/>
          <w:iCs/>
          <w:sz w:val="24"/>
          <w:szCs w:val="24"/>
        </w:rPr>
        <w:t>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οίην</w:t>
      </w:r>
      <w:proofErr w:type="spellEnd"/>
      <w:r w:rsidRPr="00FC4219">
        <w:rPr>
          <w:rFonts w:ascii="Tahoma" w:eastAsia="Times New Roman" w:hAnsi="Tahoma" w:cs="Tahoma"/>
          <w:i/>
          <w:iCs/>
          <w:sz w:val="24"/>
          <w:szCs w:val="24"/>
        </w:rPr>
        <w:t xml:space="preserve">) 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ῥιγῴην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ῥιγῴης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ῥιγῴη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κτλ.</w:t>
      </w:r>
    </w:p>
    <w:p w:rsidR="00FC4219" w:rsidRPr="00FC4219" w:rsidRDefault="00FC4219" w:rsidP="00EE0918">
      <w:pPr>
        <w:spacing w:after="0" w:line="240" w:lineRule="auto"/>
        <w:ind w:firstLine="288"/>
        <w:jc w:val="both"/>
        <w:rPr>
          <w:rFonts w:ascii="Tahoma" w:eastAsia="Times New Roman" w:hAnsi="Tahoma" w:cs="Tahoma"/>
          <w:sz w:val="24"/>
          <w:szCs w:val="24"/>
        </w:rPr>
      </w:pPr>
      <w:r w:rsidRPr="00FC4219">
        <w:rPr>
          <w:rFonts w:ascii="Tahoma" w:eastAsia="Times New Roman" w:hAnsi="Tahoma" w:cs="Tahoma"/>
          <w:sz w:val="24"/>
          <w:szCs w:val="24"/>
        </w:rPr>
        <w:t>Προστ. δεν έχει. Απαρ.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(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ῥιγῶ</w:t>
      </w:r>
      <w:proofErr w:type="spellEnd"/>
      <w:r w:rsidRPr="00FC4219">
        <w:rPr>
          <w:rFonts w:ascii="Tahoma" w:eastAsia="Times New Roman" w:hAnsi="Tahoma" w:cs="Tahoma"/>
          <w:i/>
          <w:iCs/>
          <w:sz w:val="24"/>
          <w:szCs w:val="24"/>
        </w:rPr>
        <w:t xml:space="preserve">-εν) 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ῥιγῶν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. Μετ.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(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ῥιγώ</w:t>
      </w:r>
      <w:proofErr w:type="spellEnd"/>
      <w:r w:rsidRPr="00FC4219">
        <w:rPr>
          <w:rFonts w:ascii="Tahoma" w:eastAsia="Times New Roman" w:hAnsi="Tahoma" w:cs="Tahoma"/>
          <w:i/>
          <w:iCs/>
          <w:sz w:val="24"/>
          <w:szCs w:val="24"/>
        </w:rPr>
        <w:t xml:space="preserve">-ων) 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ῥιγῶν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 γεν.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ῥιγῶντος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κτλ. </w:t>
      </w:r>
    </w:p>
    <w:p w:rsidR="00FC4219" w:rsidRPr="00FC4219" w:rsidRDefault="00FC4219" w:rsidP="00FC4219">
      <w:pPr>
        <w:spacing w:after="0" w:line="240" w:lineRule="auto"/>
        <w:ind w:firstLine="288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572AB5">
        <w:rPr>
          <w:rFonts w:ascii="Tahoma" w:eastAsia="Times New Roman" w:hAnsi="Tahoma" w:cs="Tahoma"/>
          <w:b/>
          <w:bCs/>
          <w:sz w:val="24"/>
          <w:szCs w:val="24"/>
        </w:rPr>
        <w:t>Οι άλλοι χρόνοι</w:t>
      </w:r>
    </w:p>
    <w:p w:rsidR="00FC4219" w:rsidRPr="00FC4219" w:rsidRDefault="00FC4219" w:rsidP="00572AB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C4219">
        <w:rPr>
          <w:rFonts w:ascii="Tahoma" w:eastAsia="Times New Roman" w:hAnsi="Tahoma" w:cs="Tahoma"/>
          <w:sz w:val="24"/>
          <w:szCs w:val="24"/>
        </w:rPr>
        <w:t>Τα συνηρημένα ρήματα, όπως και τα λοιπά φωνηεντόληκτα σχηματίζουν τους άλλους χρόνους εκτός από τον ενεστώτα και τον παρατατικό, αφού προστεθούν στο ρηματικό θέμα οι σχετικές (φαινομενικές) καταλήξεις.</w:t>
      </w:r>
    </w:p>
    <w:p w:rsidR="00FC4219" w:rsidRPr="00FC4219" w:rsidRDefault="00FC4219" w:rsidP="00572AB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C4219">
        <w:rPr>
          <w:rFonts w:ascii="Tahoma" w:eastAsia="Times New Roman" w:hAnsi="Tahoma" w:cs="Tahoma"/>
          <w:sz w:val="24"/>
          <w:szCs w:val="24"/>
        </w:rPr>
        <w:t>Αλλά στους χρόνους αυτούς ο βραχύχρονος χαρακτήρας του θέματος κανονικά εκτείνεται εμπρό</w:t>
      </w:r>
      <w:r w:rsidR="00572AB5">
        <w:rPr>
          <w:rFonts w:ascii="Tahoma" w:eastAsia="Times New Roman" w:hAnsi="Tahoma" w:cs="Tahoma"/>
          <w:sz w:val="24"/>
          <w:szCs w:val="24"/>
        </w:rPr>
        <w:t>ς από το σύμφωνο των καταλήξεων</w:t>
      </w:r>
      <w:r w:rsidRPr="00FC4219">
        <w:rPr>
          <w:rFonts w:ascii="Tahoma" w:eastAsia="Times New Roman" w:hAnsi="Tahoma" w:cs="Tahoma"/>
          <w:sz w:val="24"/>
          <w:szCs w:val="24"/>
        </w:rPr>
        <w:t xml:space="preserve"> δηλαδή:</w:t>
      </w:r>
    </w:p>
    <w:p w:rsidR="00FC4219" w:rsidRPr="00FC4219" w:rsidRDefault="00FC4219" w:rsidP="00572AB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C4219">
        <w:rPr>
          <w:rFonts w:ascii="Tahoma" w:eastAsia="Times New Roman" w:hAnsi="Tahoma" w:cs="Tahoma"/>
          <w:bCs/>
          <w:sz w:val="24"/>
          <w:szCs w:val="24"/>
        </w:rPr>
        <w:t>Το ο εκτείνεται σε ω:</w:t>
      </w:r>
    </w:p>
    <w:p w:rsidR="00FC4219" w:rsidRPr="00FC4219" w:rsidRDefault="00FC4219" w:rsidP="00572AB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C4219">
        <w:rPr>
          <w:rFonts w:ascii="Tahoma" w:eastAsia="Times New Roman" w:hAnsi="Tahoma" w:cs="Tahoma"/>
          <w:i/>
          <w:iCs/>
          <w:sz w:val="24"/>
          <w:szCs w:val="24"/>
        </w:rPr>
        <w:t>δηλῶ</w:t>
      </w:r>
      <w:r w:rsidRPr="00FC4219">
        <w:rPr>
          <w:rFonts w:ascii="Tahoma" w:eastAsia="Times New Roman" w:hAnsi="Tahoma" w:cs="Tahoma"/>
          <w:sz w:val="24"/>
          <w:szCs w:val="24"/>
        </w:rPr>
        <w:t> (θ.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δηλο</w:t>
      </w:r>
      <w:r w:rsidRPr="00FC4219">
        <w:rPr>
          <w:rFonts w:ascii="Tahoma" w:eastAsia="Times New Roman" w:hAnsi="Tahoma" w:cs="Tahoma"/>
          <w:sz w:val="24"/>
          <w:szCs w:val="24"/>
        </w:rPr>
        <w:t>-)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δηλ</w:t>
      </w:r>
      <w:r w:rsidRPr="00FC4219">
        <w:rPr>
          <w:rFonts w:ascii="Tahoma" w:eastAsia="Times New Roman" w:hAnsi="Tahoma" w:cs="Tahoma"/>
          <w:bCs/>
          <w:sz w:val="24"/>
          <w:szCs w:val="24"/>
        </w:rPr>
        <w:t>ώ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σω</w:t>
      </w:r>
      <w:r w:rsidRPr="00FC4219">
        <w:rPr>
          <w:rFonts w:ascii="Tahoma" w:eastAsia="Times New Roman" w:hAnsi="Tahoma" w:cs="Tahoma"/>
          <w:sz w:val="24"/>
          <w:szCs w:val="24"/>
        </w:rPr>
        <w:t>,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ἐ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δήλ</w:t>
      </w:r>
      <w:r w:rsidRPr="00FC4219">
        <w:rPr>
          <w:rFonts w:ascii="Tahoma" w:eastAsia="Times New Roman" w:hAnsi="Tahoma" w:cs="Tahoma"/>
          <w:bCs/>
          <w:sz w:val="24"/>
          <w:szCs w:val="24"/>
        </w:rPr>
        <w:t>ω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σα</w:t>
      </w:r>
      <w:r w:rsidRPr="00FC4219">
        <w:rPr>
          <w:rFonts w:ascii="Tahoma" w:eastAsia="Times New Roman" w:hAnsi="Tahoma" w:cs="Tahoma"/>
          <w:sz w:val="24"/>
          <w:szCs w:val="24"/>
        </w:rPr>
        <w:t>,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δε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δήλ</w:t>
      </w:r>
      <w:r w:rsidRPr="00FC4219">
        <w:rPr>
          <w:rFonts w:ascii="Tahoma" w:eastAsia="Times New Roman" w:hAnsi="Tahoma" w:cs="Tahoma"/>
          <w:bCs/>
          <w:sz w:val="24"/>
          <w:szCs w:val="24"/>
        </w:rPr>
        <w:t>ω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κα</w:t>
      </w:r>
      <w:r w:rsidRPr="00FC4219">
        <w:rPr>
          <w:rFonts w:ascii="Tahoma" w:eastAsia="Times New Roman" w:hAnsi="Tahoma" w:cs="Tahoma"/>
          <w:sz w:val="24"/>
          <w:szCs w:val="24"/>
        </w:rPr>
        <w:t>,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ἐ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δε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δηλ</w:t>
      </w:r>
      <w:r w:rsidRPr="00FC4219">
        <w:rPr>
          <w:rFonts w:ascii="Tahoma" w:eastAsia="Times New Roman" w:hAnsi="Tahoma" w:cs="Tahoma"/>
          <w:bCs/>
          <w:sz w:val="24"/>
          <w:szCs w:val="24"/>
        </w:rPr>
        <w:t>ώ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κειν·</w:t>
      </w:r>
      <w:r w:rsidRPr="00FC4219">
        <w:rPr>
          <w:rFonts w:ascii="Tahoma" w:eastAsia="Times New Roman" w:hAnsi="Tahoma" w:cs="Tahoma"/>
          <w:sz w:val="24"/>
          <w:szCs w:val="24"/>
        </w:rPr>
        <w:t>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δηλ</w:t>
      </w:r>
      <w:r w:rsidRPr="00FC4219">
        <w:rPr>
          <w:rFonts w:ascii="Tahoma" w:eastAsia="Times New Roman" w:hAnsi="Tahoma" w:cs="Tahoma"/>
          <w:bCs/>
          <w:sz w:val="24"/>
          <w:szCs w:val="24"/>
        </w:rPr>
        <w:t>ώ</w:t>
      </w:r>
      <w:r w:rsidRPr="00FC4219">
        <w:rPr>
          <w:rFonts w:ascii="Tahoma" w:eastAsia="Times New Roman" w:hAnsi="Tahoma" w:cs="Tahoma"/>
          <w:sz w:val="24"/>
          <w:szCs w:val="24"/>
        </w:rPr>
        <w:t>-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σομαι</w:t>
      </w:r>
      <w:r w:rsidRPr="00FC4219">
        <w:rPr>
          <w:rFonts w:ascii="Tahoma" w:eastAsia="Times New Roman" w:hAnsi="Tahoma" w:cs="Tahoma"/>
          <w:sz w:val="24"/>
          <w:szCs w:val="24"/>
        </w:rPr>
        <w:t>,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ἐ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δηλ</w:t>
      </w:r>
      <w:r w:rsidRPr="00FC4219">
        <w:rPr>
          <w:rFonts w:ascii="Tahoma" w:eastAsia="Times New Roman" w:hAnsi="Tahoma" w:cs="Tahoma"/>
          <w:bCs/>
          <w:sz w:val="24"/>
          <w:szCs w:val="24"/>
        </w:rPr>
        <w:t>ω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σάμην</w:t>
      </w:r>
      <w:r w:rsidRPr="00FC4219">
        <w:rPr>
          <w:rFonts w:ascii="Tahoma" w:eastAsia="Times New Roman" w:hAnsi="Tahoma" w:cs="Tahoma"/>
          <w:sz w:val="24"/>
          <w:szCs w:val="24"/>
        </w:rPr>
        <w:t>,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δηλ</w:t>
      </w:r>
      <w:r w:rsidRPr="00FC4219">
        <w:rPr>
          <w:rFonts w:ascii="Tahoma" w:eastAsia="Times New Roman" w:hAnsi="Tahoma" w:cs="Tahoma"/>
          <w:bCs/>
          <w:sz w:val="24"/>
          <w:szCs w:val="24"/>
        </w:rPr>
        <w:t>ω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θήσομαι</w:t>
      </w:r>
      <w:r w:rsidRPr="00FC4219">
        <w:rPr>
          <w:rFonts w:ascii="Tahoma" w:eastAsia="Times New Roman" w:hAnsi="Tahoma" w:cs="Tahoma"/>
          <w:sz w:val="24"/>
          <w:szCs w:val="24"/>
        </w:rPr>
        <w:t>,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ἐ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δηλ</w:t>
      </w:r>
      <w:r w:rsidRPr="00FC4219">
        <w:rPr>
          <w:rFonts w:ascii="Tahoma" w:eastAsia="Times New Roman" w:hAnsi="Tahoma" w:cs="Tahoma"/>
          <w:bCs/>
          <w:sz w:val="24"/>
          <w:szCs w:val="24"/>
        </w:rPr>
        <w:t>ώ</w:t>
      </w:r>
      <w:r w:rsidRPr="00FC4219">
        <w:rPr>
          <w:rFonts w:ascii="Tahoma" w:eastAsia="Times New Roman" w:hAnsi="Tahoma" w:cs="Tahoma"/>
          <w:sz w:val="24"/>
          <w:szCs w:val="24"/>
        </w:rPr>
        <w:t>-θην,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δε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δήλ</w:t>
      </w:r>
      <w:r w:rsidRPr="00FC4219">
        <w:rPr>
          <w:rFonts w:ascii="Tahoma" w:eastAsia="Times New Roman" w:hAnsi="Tahoma" w:cs="Tahoma"/>
          <w:bCs/>
          <w:sz w:val="24"/>
          <w:szCs w:val="24"/>
        </w:rPr>
        <w:t>ω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μαι</w:t>
      </w:r>
      <w:r w:rsidRPr="00FC4219">
        <w:rPr>
          <w:rFonts w:ascii="Tahoma" w:eastAsia="Times New Roman" w:hAnsi="Tahoma" w:cs="Tahoma"/>
          <w:sz w:val="24"/>
          <w:szCs w:val="24"/>
        </w:rPr>
        <w:t>,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ἐ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δε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δηλ</w:t>
      </w:r>
      <w:r w:rsidRPr="00FC4219">
        <w:rPr>
          <w:rFonts w:ascii="Tahoma" w:eastAsia="Times New Roman" w:hAnsi="Tahoma" w:cs="Tahoma"/>
          <w:bCs/>
          <w:sz w:val="24"/>
          <w:szCs w:val="24"/>
        </w:rPr>
        <w:t>ώ</w:t>
      </w:r>
      <w:r w:rsidRPr="00FC4219">
        <w:rPr>
          <w:rFonts w:ascii="Tahoma" w:eastAsia="Times New Roman" w:hAnsi="Tahoma" w:cs="Tahoma"/>
          <w:sz w:val="24"/>
          <w:szCs w:val="24"/>
        </w:rPr>
        <w:t>-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μην</w:t>
      </w:r>
      <w:r w:rsidRPr="00FC4219">
        <w:rPr>
          <w:rFonts w:ascii="Tahoma" w:eastAsia="Times New Roman" w:hAnsi="Tahoma" w:cs="Tahoma"/>
          <w:sz w:val="24"/>
          <w:szCs w:val="24"/>
        </w:rPr>
        <w:t> (έτσι και: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δηλ</w:t>
      </w:r>
      <w:r w:rsidRPr="00FC4219">
        <w:rPr>
          <w:rFonts w:ascii="Tahoma" w:eastAsia="Times New Roman" w:hAnsi="Tahoma" w:cs="Tahoma"/>
          <w:bCs/>
          <w:sz w:val="24"/>
          <w:szCs w:val="24"/>
        </w:rPr>
        <w:t>ω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τός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δηλ</w:t>
      </w:r>
      <w:r w:rsidRPr="00FC4219">
        <w:rPr>
          <w:rFonts w:ascii="Tahoma" w:eastAsia="Times New Roman" w:hAnsi="Tahoma" w:cs="Tahoma"/>
          <w:bCs/>
          <w:sz w:val="24"/>
          <w:szCs w:val="24"/>
        </w:rPr>
        <w:t>ω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τέος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δήλ</w:t>
      </w:r>
      <w:r w:rsidRPr="00FC4219">
        <w:rPr>
          <w:rFonts w:ascii="Tahoma" w:eastAsia="Times New Roman" w:hAnsi="Tahoma" w:cs="Tahoma"/>
          <w:bCs/>
          <w:sz w:val="24"/>
          <w:szCs w:val="24"/>
        </w:rPr>
        <w:t>ω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σις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κτλ.).</w:t>
      </w:r>
    </w:p>
    <w:p w:rsidR="00FC4219" w:rsidRPr="00FC4219" w:rsidRDefault="00FC4219" w:rsidP="00FC4219">
      <w:pPr>
        <w:spacing w:before="100" w:beforeAutospacing="1" w:after="100" w:afterAutospacing="1" w:line="240" w:lineRule="auto"/>
        <w:ind w:firstLine="288"/>
        <w:jc w:val="center"/>
        <w:outlineLvl w:val="1"/>
        <w:rPr>
          <w:rFonts w:ascii="Tahoma" w:eastAsia="Times New Roman" w:hAnsi="Tahoma" w:cs="Tahoma"/>
          <w:bCs/>
          <w:spacing w:val="24"/>
          <w:sz w:val="24"/>
          <w:szCs w:val="24"/>
        </w:rPr>
      </w:pPr>
      <w:r w:rsidRPr="00FC4219">
        <w:rPr>
          <w:rFonts w:ascii="Tahoma" w:eastAsia="Times New Roman" w:hAnsi="Tahoma" w:cs="Tahoma"/>
          <w:bCs/>
          <w:spacing w:val="24"/>
          <w:sz w:val="24"/>
          <w:szCs w:val="24"/>
        </w:rPr>
        <w:t> </w:t>
      </w:r>
    </w:p>
    <w:p w:rsidR="00FC4219" w:rsidRPr="00FC4219" w:rsidRDefault="00FC4219" w:rsidP="00FC4219">
      <w:pPr>
        <w:spacing w:before="100" w:beforeAutospacing="1" w:after="100" w:afterAutospacing="1" w:line="240" w:lineRule="auto"/>
        <w:ind w:firstLine="288"/>
        <w:jc w:val="center"/>
        <w:outlineLvl w:val="1"/>
        <w:rPr>
          <w:rFonts w:ascii="Tahoma" w:eastAsia="Times New Roman" w:hAnsi="Tahoma" w:cs="Tahoma"/>
          <w:bCs/>
          <w:spacing w:val="24"/>
          <w:sz w:val="24"/>
          <w:szCs w:val="24"/>
        </w:rPr>
      </w:pPr>
      <w:r w:rsidRPr="00FC4219">
        <w:rPr>
          <w:rFonts w:ascii="Tahoma" w:eastAsia="Times New Roman" w:hAnsi="Tahoma" w:cs="Tahoma"/>
          <w:bCs/>
          <w:spacing w:val="24"/>
          <w:sz w:val="24"/>
          <w:szCs w:val="24"/>
        </w:rPr>
        <w:t>ΠΙΝΑΚΑΣ ΦΩΝΗΕΝΤΟΛΗΚΤΩΝ ΣΥΝΗΡΗΜΕΝΩΝ ΡΗΜΑΤΩΝ</w:t>
      </w:r>
      <w:r w:rsidR="00572AB5">
        <w:rPr>
          <w:rFonts w:ascii="Tahoma" w:eastAsia="Times New Roman" w:hAnsi="Tahoma" w:cs="Tahoma"/>
          <w:bCs/>
          <w:spacing w:val="24"/>
          <w:sz w:val="24"/>
          <w:szCs w:val="24"/>
        </w:rPr>
        <w:t xml:space="preserve"> ΣΕ -ΟΩ</w:t>
      </w:r>
      <w:r w:rsidRPr="00FC4219">
        <w:rPr>
          <w:rFonts w:ascii="Tahoma" w:eastAsia="Times New Roman" w:hAnsi="Tahoma" w:cs="Tahoma"/>
          <w:bCs/>
          <w:spacing w:val="24"/>
          <w:sz w:val="24"/>
          <w:szCs w:val="24"/>
        </w:rPr>
        <w:t xml:space="preserve"> ΠΟΥ ΠΑΡΟΥΣΙΑΖΟΥΝ ΜΕΡΙΚΕΣ ΔΙΑΦΟΡΕΣ Ή ΑΝΩΜΑΛΙΕΣ</w:t>
      </w:r>
    </w:p>
    <w:p w:rsidR="00FC4219" w:rsidRPr="00FC4219" w:rsidRDefault="00FC4219" w:rsidP="00572AB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C4219">
        <w:rPr>
          <w:rFonts w:ascii="Tahoma" w:eastAsia="Times New Roman" w:hAnsi="Tahoma" w:cs="Tahoma"/>
          <w:bCs/>
          <w:sz w:val="24"/>
          <w:szCs w:val="24"/>
        </w:rPr>
        <w:t>1. Ρήματα που κρατούν το βραχύχρονο χαρακτήρα, χωρίς να παίρνουν σ</w:t>
      </w:r>
    </w:p>
    <w:p w:rsidR="00FC4219" w:rsidRPr="00FC4219" w:rsidRDefault="00FC4219" w:rsidP="00FC4219">
      <w:pPr>
        <w:spacing w:after="0" w:line="240" w:lineRule="auto"/>
        <w:ind w:firstLine="288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FC4219">
        <w:rPr>
          <w:rFonts w:ascii="Tahoma" w:eastAsia="Times New Roman" w:hAnsi="Tahoma" w:cs="Tahoma"/>
          <w:bCs/>
          <w:sz w:val="24"/>
          <w:szCs w:val="24"/>
        </w:rPr>
        <w:t>ἀρό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bCs/>
          <w:sz w:val="24"/>
          <w:szCs w:val="24"/>
        </w:rPr>
        <w:t>ω</w:t>
      </w:r>
      <w:r w:rsidRPr="00FC4219">
        <w:rPr>
          <w:rFonts w:ascii="Tahoma" w:eastAsia="Times New Roman" w:hAnsi="Tahoma" w:cs="Tahoma"/>
          <w:sz w:val="24"/>
          <w:szCs w:val="24"/>
        </w:rPr>
        <w:t> = -</w:t>
      </w:r>
      <w:r w:rsidRPr="00FC4219">
        <w:rPr>
          <w:rFonts w:ascii="Tahoma" w:eastAsia="Times New Roman" w:hAnsi="Tahoma" w:cs="Tahoma"/>
          <w:bCs/>
          <w:sz w:val="24"/>
          <w:szCs w:val="24"/>
        </w:rPr>
        <w:t>ῶ</w:t>
      </w:r>
      <w:r w:rsidRPr="00FC4219">
        <w:rPr>
          <w:rFonts w:ascii="Tahoma" w:eastAsia="Times New Roman" w:hAnsi="Tahoma" w:cs="Tahoma"/>
          <w:sz w:val="24"/>
          <w:szCs w:val="24"/>
        </w:rPr>
        <w:t> (= αλετρίζω, οργώνω), (θ.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ἀρο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-), αόρ.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ἤρο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σα</w:t>
      </w:r>
      <w:r w:rsidRPr="00FC4219">
        <w:rPr>
          <w:rFonts w:ascii="Tahoma" w:eastAsia="Times New Roman" w:hAnsi="Tahoma" w:cs="Tahoma"/>
          <w:sz w:val="24"/>
          <w:szCs w:val="24"/>
        </w:rPr>
        <w:t>. Παθ.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ἀρόομαι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οῦμαι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. Ρημ. επίθ.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ἀρο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τός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. Παράγ.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ἄρο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τος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ἄρο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σις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ἀρό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σιμος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ἀρο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τήρ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ἄρο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τρον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κτλ.</w:t>
      </w:r>
    </w:p>
    <w:p w:rsidR="00FC4219" w:rsidRPr="00FC4219" w:rsidRDefault="00FC4219" w:rsidP="00FC4219">
      <w:pPr>
        <w:spacing w:after="0" w:line="240" w:lineRule="auto"/>
        <w:ind w:firstLine="288"/>
        <w:jc w:val="center"/>
        <w:rPr>
          <w:rFonts w:ascii="Tahoma" w:eastAsia="Times New Roman" w:hAnsi="Tahoma" w:cs="Tahoma"/>
          <w:sz w:val="24"/>
          <w:szCs w:val="24"/>
        </w:rPr>
      </w:pPr>
      <w:r w:rsidRPr="00FC4219">
        <w:rPr>
          <w:rFonts w:ascii="Tahoma" w:eastAsia="Times New Roman" w:hAnsi="Tahoma" w:cs="Tahoma"/>
          <w:sz w:val="24"/>
          <w:szCs w:val="24"/>
        </w:rPr>
        <w:t> </w:t>
      </w:r>
    </w:p>
    <w:p w:rsidR="00FC4219" w:rsidRPr="00FC4219" w:rsidRDefault="00FC4219" w:rsidP="00572AB5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C4219">
        <w:rPr>
          <w:rFonts w:ascii="Tahoma" w:eastAsia="Times New Roman" w:hAnsi="Tahoma" w:cs="Tahoma"/>
          <w:bCs/>
          <w:sz w:val="24"/>
          <w:szCs w:val="24"/>
        </w:rPr>
        <w:t>2. Ρήματα που εκτείνουν το βραχύχρονο χαρακτήρα</w:t>
      </w:r>
      <w:r w:rsidR="00572AB5">
        <w:rPr>
          <w:rFonts w:ascii="Tahoma" w:eastAsia="Times New Roman" w:hAnsi="Tahoma" w:cs="Tahoma"/>
          <w:sz w:val="24"/>
          <w:szCs w:val="24"/>
        </w:rPr>
        <w:t xml:space="preserve"> </w:t>
      </w:r>
      <w:r w:rsidRPr="00FC4219">
        <w:rPr>
          <w:rFonts w:ascii="Tahoma" w:eastAsia="Times New Roman" w:hAnsi="Tahoma" w:cs="Tahoma"/>
          <w:bCs/>
          <w:sz w:val="24"/>
          <w:szCs w:val="24"/>
        </w:rPr>
        <w:t>και παίρνουν σ εμπρός από το θ, μ, τ</w:t>
      </w:r>
    </w:p>
    <w:p w:rsidR="00FC4219" w:rsidRPr="00FC4219" w:rsidRDefault="00FC4219" w:rsidP="00FC4219">
      <w:pPr>
        <w:spacing w:after="0" w:line="240" w:lineRule="auto"/>
        <w:ind w:firstLine="288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FC4219">
        <w:rPr>
          <w:rFonts w:ascii="Tahoma" w:eastAsia="Times New Roman" w:hAnsi="Tahoma" w:cs="Tahoma"/>
          <w:bCs/>
          <w:sz w:val="24"/>
          <w:szCs w:val="24"/>
        </w:rPr>
        <w:t>χό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bCs/>
          <w:sz w:val="24"/>
          <w:szCs w:val="24"/>
        </w:rPr>
        <w:t>ω</w:t>
      </w:r>
      <w:r w:rsidRPr="00FC4219">
        <w:rPr>
          <w:rFonts w:ascii="Tahoma" w:eastAsia="Times New Roman" w:hAnsi="Tahoma" w:cs="Tahoma"/>
          <w:sz w:val="24"/>
          <w:szCs w:val="24"/>
        </w:rPr>
        <w:t> = </w:t>
      </w:r>
      <w:proofErr w:type="spellStart"/>
      <w:r w:rsidRPr="00FC4219">
        <w:rPr>
          <w:rFonts w:ascii="Tahoma" w:eastAsia="Times New Roman" w:hAnsi="Tahoma" w:cs="Tahoma"/>
          <w:bCs/>
          <w:sz w:val="24"/>
          <w:szCs w:val="24"/>
        </w:rPr>
        <w:t>χῶ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(= σκεπάζω με χώμα) (θ.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χο</w:t>
      </w:r>
      <w:r w:rsidRPr="00FC4219">
        <w:rPr>
          <w:rFonts w:ascii="Tahoma" w:eastAsia="Times New Roman" w:hAnsi="Tahoma" w:cs="Tahoma"/>
          <w:sz w:val="24"/>
          <w:szCs w:val="24"/>
        </w:rPr>
        <w:t>-). Ενεστ.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χῶ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χοῖς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χοῖ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κτλ. (απαρ.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χοῦν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συγχοῦν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), παρατ.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ἔχοον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ουν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(-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ους</w:t>
      </w:r>
      <w:r w:rsidRPr="00FC4219">
        <w:rPr>
          <w:rFonts w:ascii="Tahoma" w:eastAsia="Times New Roman" w:hAnsi="Tahoma" w:cs="Tahoma"/>
          <w:sz w:val="24"/>
          <w:szCs w:val="24"/>
        </w:rPr>
        <w:t>, 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ου</w:t>
      </w:r>
      <w:r w:rsidRPr="00FC4219">
        <w:rPr>
          <w:rFonts w:ascii="Tahoma" w:eastAsia="Times New Roman" w:hAnsi="Tahoma" w:cs="Tahoma"/>
          <w:sz w:val="24"/>
          <w:szCs w:val="24"/>
        </w:rPr>
        <w:t> κτλ.), μέλλ.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χώ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σω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 αόρ. 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ἔ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χω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σα</w:t>
      </w:r>
      <w:r w:rsidRPr="00FC4219">
        <w:rPr>
          <w:rFonts w:ascii="Tahoma" w:eastAsia="Times New Roman" w:hAnsi="Tahoma" w:cs="Tahoma"/>
          <w:sz w:val="24"/>
          <w:szCs w:val="24"/>
        </w:rPr>
        <w:t>, παρακ.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κέ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χω</w:t>
      </w:r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κα</w:t>
      </w:r>
      <w:r w:rsidRPr="00FC4219">
        <w:rPr>
          <w:rFonts w:ascii="Tahoma" w:eastAsia="Times New Roman" w:hAnsi="Tahoma" w:cs="Tahoma"/>
          <w:sz w:val="24"/>
          <w:szCs w:val="24"/>
        </w:rPr>
        <w:t>. Παθ. 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χόομαι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οῦμαι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 παρατ. 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εχοόμην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ούμην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(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ἐχοῦ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,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ἐχοῦτο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κτλ.), παθ. αόρ. </w:t>
      </w:r>
      <w:r w:rsidRPr="00572AB5">
        <w:rPr>
          <w:rFonts w:ascii="Tahoma" w:eastAsia="Times New Roman" w:hAnsi="Tahoma" w:cs="Tahoma"/>
          <w:b/>
          <w:i/>
          <w:iCs/>
          <w:sz w:val="24"/>
          <w:szCs w:val="24"/>
        </w:rPr>
        <w:t>ἐ</w:t>
      </w:r>
      <w:r w:rsidRPr="00FC4219">
        <w:rPr>
          <w:rFonts w:ascii="Tahoma" w:eastAsia="Times New Roman" w:hAnsi="Tahoma" w:cs="Tahoma"/>
          <w:b/>
          <w:sz w:val="24"/>
          <w:szCs w:val="24"/>
        </w:rPr>
        <w:t>-</w:t>
      </w:r>
      <w:proofErr w:type="spellStart"/>
      <w:r w:rsidRPr="00572AB5">
        <w:rPr>
          <w:rFonts w:ascii="Tahoma" w:eastAsia="Times New Roman" w:hAnsi="Tahoma" w:cs="Tahoma"/>
          <w:b/>
          <w:i/>
          <w:iCs/>
          <w:sz w:val="24"/>
          <w:szCs w:val="24"/>
        </w:rPr>
        <w:t>χώ</w:t>
      </w:r>
      <w:proofErr w:type="spellEnd"/>
      <w:r w:rsidRPr="00FC4219">
        <w:rPr>
          <w:rFonts w:ascii="Tahoma" w:eastAsia="Times New Roman" w:hAnsi="Tahoma" w:cs="Tahoma"/>
          <w:b/>
          <w:sz w:val="24"/>
          <w:szCs w:val="24"/>
        </w:rPr>
        <w:t>-</w:t>
      </w:r>
      <w:r w:rsidRPr="00572AB5">
        <w:rPr>
          <w:rFonts w:ascii="Tahoma" w:eastAsia="Times New Roman" w:hAnsi="Tahoma" w:cs="Tahoma"/>
          <w:b/>
          <w:i/>
          <w:iCs/>
          <w:sz w:val="24"/>
          <w:szCs w:val="24"/>
        </w:rPr>
        <w:t>σ</w:t>
      </w:r>
      <w:r w:rsidRPr="00FC4219">
        <w:rPr>
          <w:rFonts w:ascii="Tahoma" w:eastAsia="Times New Roman" w:hAnsi="Tahoma" w:cs="Tahoma"/>
          <w:b/>
          <w:sz w:val="24"/>
          <w:szCs w:val="24"/>
        </w:rPr>
        <w:t>-</w:t>
      </w:r>
      <w:proofErr w:type="spellStart"/>
      <w:r w:rsidRPr="00572AB5">
        <w:rPr>
          <w:rFonts w:ascii="Tahoma" w:eastAsia="Times New Roman" w:hAnsi="Tahoma" w:cs="Tahoma"/>
          <w:b/>
          <w:i/>
          <w:iCs/>
          <w:sz w:val="24"/>
          <w:szCs w:val="24"/>
        </w:rPr>
        <w:t>θη</w:t>
      </w:r>
      <w:proofErr w:type="spellEnd"/>
      <w:r w:rsidRPr="00572AB5">
        <w:rPr>
          <w:rFonts w:ascii="Tahoma" w:eastAsia="Times New Roman" w:hAnsi="Tahoma" w:cs="Tahoma"/>
          <w:b/>
          <w:i/>
          <w:iCs/>
          <w:sz w:val="24"/>
          <w:szCs w:val="24"/>
        </w:rPr>
        <w:t>ν</w:t>
      </w:r>
      <w:r w:rsidRPr="00FC4219">
        <w:rPr>
          <w:rFonts w:ascii="Tahoma" w:eastAsia="Times New Roman" w:hAnsi="Tahoma" w:cs="Tahoma"/>
          <w:sz w:val="24"/>
          <w:szCs w:val="24"/>
        </w:rPr>
        <w:t>, παρακ. </w:t>
      </w:r>
      <w:proofErr w:type="spellStart"/>
      <w:r w:rsidRPr="00572AB5">
        <w:rPr>
          <w:rFonts w:ascii="Tahoma" w:eastAsia="Times New Roman" w:hAnsi="Tahoma" w:cs="Tahoma"/>
          <w:b/>
          <w:i/>
          <w:iCs/>
          <w:sz w:val="24"/>
          <w:szCs w:val="24"/>
        </w:rPr>
        <w:t>κέ</w:t>
      </w:r>
      <w:proofErr w:type="spellEnd"/>
      <w:r w:rsidRPr="00FC4219">
        <w:rPr>
          <w:rFonts w:ascii="Tahoma" w:eastAsia="Times New Roman" w:hAnsi="Tahoma" w:cs="Tahoma"/>
          <w:b/>
          <w:sz w:val="24"/>
          <w:szCs w:val="24"/>
        </w:rPr>
        <w:t>-</w:t>
      </w:r>
      <w:r w:rsidRPr="00572AB5">
        <w:rPr>
          <w:rFonts w:ascii="Tahoma" w:eastAsia="Times New Roman" w:hAnsi="Tahoma" w:cs="Tahoma"/>
          <w:b/>
          <w:i/>
          <w:iCs/>
          <w:sz w:val="24"/>
          <w:szCs w:val="24"/>
        </w:rPr>
        <w:t>χω</w:t>
      </w:r>
      <w:r w:rsidRPr="00FC4219">
        <w:rPr>
          <w:rFonts w:ascii="Tahoma" w:eastAsia="Times New Roman" w:hAnsi="Tahoma" w:cs="Tahoma"/>
          <w:b/>
          <w:sz w:val="24"/>
          <w:szCs w:val="24"/>
        </w:rPr>
        <w:t>-</w:t>
      </w:r>
      <w:r w:rsidRPr="00572AB5">
        <w:rPr>
          <w:rFonts w:ascii="Tahoma" w:eastAsia="Times New Roman" w:hAnsi="Tahoma" w:cs="Tahoma"/>
          <w:b/>
          <w:i/>
          <w:iCs/>
          <w:sz w:val="24"/>
          <w:szCs w:val="24"/>
        </w:rPr>
        <w:t>σ</w:t>
      </w:r>
      <w:r w:rsidRPr="00FC4219">
        <w:rPr>
          <w:rFonts w:ascii="Tahoma" w:eastAsia="Times New Roman" w:hAnsi="Tahoma" w:cs="Tahoma"/>
          <w:b/>
          <w:sz w:val="24"/>
          <w:szCs w:val="24"/>
        </w:rPr>
        <w:t>-</w:t>
      </w:r>
      <w:r w:rsidRPr="00572AB5">
        <w:rPr>
          <w:rFonts w:ascii="Tahoma" w:eastAsia="Times New Roman" w:hAnsi="Tahoma" w:cs="Tahoma"/>
          <w:b/>
          <w:i/>
          <w:iCs/>
          <w:sz w:val="24"/>
          <w:szCs w:val="24"/>
        </w:rPr>
        <w:t>μαι</w:t>
      </w:r>
      <w:r w:rsidRPr="00FC4219">
        <w:rPr>
          <w:rFonts w:ascii="Tahoma" w:eastAsia="Times New Roman" w:hAnsi="Tahoma" w:cs="Tahoma"/>
          <w:sz w:val="24"/>
          <w:szCs w:val="24"/>
        </w:rPr>
        <w:t>. Ρημ. επίθ. </w:t>
      </w:r>
      <w:r w:rsidRPr="00572AB5">
        <w:rPr>
          <w:rFonts w:ascii="Tahoma" w:eastAsia="Times New Roman" w:hAnsi="Tahoma" w:cs="Tahoma"/>
          <w:b/>
          <w:i/>
          <w:iCs/>
          <w:sz w:val="24"/>
          <w:szCs w:val="24"/>
        </w:rPr>
        <w:t>χω</w:t>
      </w:r>
      <w:r w:rsidRPr="00FC4219">
        <w:rPr>
          <w:rFonts w:ascii="Tahoma" w:eastAsia="Times New Roman" w:hAnsi="Tahoma" w:cs="Tahoma"/>
          <w:b/>
          <w:sz w:val="24"/>
          <w:szCs w:val="24"/>
        </w:rPr>
        <w:t>-</w:t>
      </w:r>
      <w:r w:rsidRPr="00572AB5">
        <w:rPr>
          <w:rFonts w:ascii="Tahoma" w:eastAsia="Times New Roman" w:hAnsi="Tahoma" w:cs="Tahoma"/>
          <w:b/>
          <w:i/>
          <w:iCs/>
          <w:sz w:val="24"/>
          <w:szCs w:val="24"/>
        </w:rPr>
        <w:t>σ</w:t>
      </w:r>
      <w:r w:rsidRPr="00FC4219">
        <w:rPr>
          <w:rFonts w:ascii="Tahoma" w:eastAsia="Times New Roman" w:hAnsi="Tahoma" w:cs="Tahoma"/>
          <w:b/>
          <w:sz w:val="24"/>
          <w:szCs w:val="24"/>
        </w:rPr>
        <w:t>-</w:t>
      </w:r>
      <w:proofErr w:type="spellStart"/>
      <w:r w:rsidRPr="00572AB5">
        <w:rPr>
          <w:rFonts w:ascii="Tahoma" w:eastAsia="Times New Roman" w:hAnsi="Tahoma" w:cs="Tahoma"/>
          <w:b/>
          <w:i/>
          <w:iCs/>
          <w:sz w:val="24"/>
          <w:szCs w:val="24"/>
        </w:rPr>
        <w:t>τός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. Παράγ.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χῶ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σις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 κτλ. Στον ενεστ. υπάρχει και τύπος 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χών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νυ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μι</w:t>
      </w:r>
      <w:r w:rsidRPr="00FC421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FC4219">
        <w:rPr>
          <w:rFonts w:ascii="Tahoma" w:eastAsia="Times New Roman" w:hAnsi="Tahoma" w:cs="Tahoma"/>
          <w:sz w:val="24"/>
          <w:szCs w:val="24"/>
        </w:rPr>
        <w:t>κατα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 xml:space="preserve"> τα ρ. σε 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μι</w:t>
      </w:r>
      <w:r w:rsidRPr="00FC4219">
        <w:rPr>
          <w:rFonts w:ascii="Tahoma" w:eastAsia="Times New Roman" w:hAnsi="Tahoma" w:cs="Tahoma"/>
          <w:sz w:val="24"/>
          <w:szCs w:val="24"/>
        </w:rPr>
        <w:t> (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χώσ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proofErr w:type="spellStart"/>
      <w:r w:rsidRPr="00FC4219">
        <w:rPr>
          <w:rFonts w:ascii="Tahoma" w:eastAsia="Times New Roman" w:hAnsi="Tahoma" w:cs="Tahoma"/>
          <w:i/>
          <w:iCs/>
          <w:sz w:val="24"/>
          <w:szCs w:val="24"/>
        </w:rPr>
        <w:t>νυ</w:t>
      </w:r>
      <w:proofErr w:type="spellEnd"/>
      <w:r w:rsidRPr="00FC4219">
        <w:rPr>
          <w:rFonts w:ascii="Tahoma" w:eastAsia="Times New Roman" w:hAnsi="Tahoma" w:cs="Tahoma"/>
          <w:sz w:val="24"/>
          <w:szCs w:val="24"/>
        </w:rPr>
        <w:t>-</w:t>
      </w:r>
      <w:r w:rsidRPr="00FC4219">
        <w:rPr>
          <w:rFonts w:ascii="Tahoma" w:eastAsia="Times New Roman" w:hAnsi="Tahoma" w:cs="Tahoma"/>
          <w:i/>
          <w:iCs/>
          <w:sz w:val="24"/>
          <w:szCs w:val="24"/>
        </w:rPr>
        <w:t>μι</w:t>
      </w:r>
      <w:r w:rsidRPr="00FC4219">
        <w:rPr>
          <w:rFonts w:ascii="Tahoma" w:eastAsia="Times New Roman" w:hAnsi="Tahoma" w:cs="Tahoma"/>
          <w:sz w:val="24"/>
          <w:szCs w:val="24"/>
        </w:rPr>
        <w:t>, βλ. § 333).</w:t>
      </w:r>
    </w:p>
    <w:p w:rsidR="00625E6C" w:rsidRPr="00FC4219" w:rsidRDefault="00625E6C">
      <w:pPr>
        <w:rPr>
          <w:rFonts w:ascii="Tahoma" w:hAnsi="Tahoma" w:cs="Tahoma"/>
          <w:sz w:val="24"/>
          <w:szCs w:val="24"/>
        </w:rPr>
      </w:pPr>
    </w:p>
    <w:sectPr w:rsidR="00625E6C" w:rsidRPr="00FC4219" w:rsidSect="00EE0918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4219"/>
    <w:rsid w:val="00194225"/>
    <w:rsid w:val="0048083D"/>
    <w:rsid w:val="004D698E"/>
    <w:rsid w:val="00572AB5"/>
    <w:rsid w:val="00625E6C"/>
    <w:rsid w:val="00652453"/>
    <w:rsid w:val="006F7547"/>
    <w:rsid w:val="009A4BBF"/>
    <w:rsid w:val="00A426A4"/>
    <w:rsid w:val="00EE0918"/>
    <w:rsid w:val="00F772BE"/>
    <w:rsid w:val="00F85607"/>
    <w:rsid w:val="00FC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25"/>
  </w:style>
  <w:style w:type="paragraph" w:styleId="2">
    <w:name w:val="heading 2"/>
    <w:basedOn w:val="a"/>
    <w:link w:val="2Char"/>
    <w:uiPriority w:val="9"/>
    <w:qFormat/>
    <w:rsid w:val="00FC4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C421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ligncenter">
    <w:name w:val="aligncenter"/>
    <w:basedOn w:val="a"/>
    <w:rsid w:val="00FC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FC4219"/>
    <w:rPr>
      <w:i/>
      <w:iCs/>
    </w:rPr>
  </w:style>
  <w:style w:type="paragraph" w:styleId="Web">
    <w:name w:val="Normal (Web)"/>
    <w:basedOn w:val="a"/>
    <w:uiPriority w:val="99"/>
    <w:semiHidden/>
    <w:unhideWhenUsed/>
    <w:rsid w:val="00FC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42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2025-02-05T19:13:00Z</dcterms:created>
  <dcterms:modified xsi:type="dcterms:W3CDTF">2025-02-05T19:13:00Z</dcterms:modified>
</cp:coreProperties>
</file>