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E" w:rsidRPr="009E077A" w:rsidRDefault="00D47EC4" w:rsidP="009E07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ΑΠΟ ΤΗΝ ΑΓΡΟΤΙΚΗ ΟΙΚΟΝΟΜΙΑ ΣΤΗΝ ΑΣΤΙΚΟΠΟΙΗΣΗ</w:t>
      </w:r>
    </w:p>
    <w:p w:rsidR="009E077A" w:rsidRPr="009E077A" w:rsidRDefault="009E077A" w:rsidP="009E07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Ερωτήσεις διαζευκτικού τύπου</w:t>
      </w:r>
    </w:p>
    <w:p w:rsidR="009E077A" w:rsidRPr="009E077A" w:rsidRDefault="009E077A" w:rsidP="009E07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50DD" w:rsidRDefault="004850DD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Α. Η ΕΛΛΗΝΙΚΗ ΟΙΚΟΝΟΜΙΑ ΜΕΤΑ ΤΗΝ ΕΠΑΝΑΣΤΑΣΗ</w:t>
      </w:r>
    </w:p>
    <w:p w:rsidR="009E077A" w:rsidRPr="009E077A" w:rsidRDefault="009E077A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 xml:space="preserve">1. </w:t>
      </w:r>
      <w:r w:rsidRPr="009E077A">
        <w:rPr>
          <w:rFonts w:ascii="Arial" w:hAnsi="Arial" w:cs="Arial"/>
          <w:sz w:val="24"/>
          <w:szCs w:val="24"/>
        </w:rPr>
        <w:t>Η προσάρτηση της Θεσσαλίας έγινε το 1864.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2.</w:t>
      </w:r>
      <w:r w:rsidRPr="009E077A">
        <w:rPr>
          <w:rFonts w:ascii="Arial" w:hAnsi="Arial" w:cs="Arial"/>
          <w:sz w:val="24"/>
          <w:szCs w:val="24"/>
        </w:rPr>
        <w:t xml:space="preserve"> Ο ναυτικός αποκλεισμός της Ελλάδας το 1854 επιβεβαίωσε το γεγονός ότι η χώρα βρισκόταν σε φάση ανάπτυξης.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3.</w:t>
      </w:r>
      <w:r w:rsidRPr="009E077A">
        <w:rPr>
          <w:rFonts w:ascii="Arial" w:hAnsi="Arial" w:cs="Arial"/>
          <w:sz w:val="24"/>
          <w:szCs w:val="24"/>
        </w:rPr>
        <w:t xml:space="preserve"> Η σταφιδική κρίση προκάλεσε ένα μεγάλο ρεύμα μετανάστευσης προς το Δούναβη, τη Μ. Ασία και την Αίγυπτο.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4.</w:t>
      </w:r>
      <w:r w:rsidR="0043503E">
        <w:rPr>
          <w:rFonts w:ascii="Arial" w:hAnsi="Arial" w:cs="Arial"/>
          <w:sz w:val="24"/>
          <w:szCs w:val="24"/>
        </w:rPr>
        <w:t xml:space="preserve"> Οι Έ</w:t>
      </w:r>
      <w:r w:rsidRPr="009E077A">
        <w:rPr>
          <w:rFonts w:ascii="Arial" w:hAnsi="Arial" w:cs="Arial"/>
          <w:sz w:val="24"/>
          <w:szCs w:val="24"/>
        </w:rPr>
        <w:t>λληνες της διασποράς στάθηκαν στο πλευρό του νέου ελληνικού κράτους τα πρώτα δύσκολα χρόνια μετά την ανακήρυξη της Ανεξαρτησίας.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5.</w:t>
      </w:r>
      <w:r w:rsidRPr="009E077A">
        <w:rPr>
          <w:rFonts w:ascii="Arial" w:hAnsi="Arial" w:cs="Arial"/>
          <w:sz w:val="24"/>
          <w:szCs w:val="24"/>
        </w:rPr>
        <w:t xml:space="preserve"> Η «Μεγάλη Ιδέα» δημιουργούσε προσδοκίες για τη διεύρυνση των συνόρων.</w:t>
      </w:r>
    </w:p>
    <w:p w:rsidR="009E077A" w:rsidRPr="009E077A" w:rsidRDefault="009E077A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850DD" w:rsidRDefault="004850DD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Β. Η ΕΛΛΗΝΙΚΗ ΟΙΚΟΝΟΜΙΑ ΚΑΤΑ ΤΟ 19ο ΑΙΩΝΑ</w:t>
      </w:r>
    </w:p>
    <w:p w:rsidR="009E077A" w:rsidRPr="009E077A" w:rsidRDefault="009E077A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 xml:space="preserve">6. </w:t>
      </w:r>
      <w:r w:rsidRPr="009E077A">
        <w:rPr>
          <w:rFonts w:ascii="Arial" w:hAnsi="Arial" w:cs="Arial"/>
          <w:sz w:val="24"/>
          <w:szCs w:val="24"/>
        </w:rPr>
        <w:t>Το εμπορικό ισοζύγιο ήταν μόνιμα παθητικό για την Ελλάδα, τουλάχιστον ως το 1913</w:t>
      </w:r>
      <w:r w:rsidR="0043503E">
        <w:rPr>
          <w:rFonts w:ascii="Arial" w:hAnsi="Arial" w:cs="Arial"/>
          <w:sz w:val="24"/>
          <w:szCs w:val="24"/>
        </w:rPr>
        <w:t>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7.</w:t>
      </w:r>
      <w:r w:rsidRPr="009E077A">
        <w:rPr>
          <w:rFonts w:ascii="Arial" w:hAnsi="Arial" w:cs="Arial"/>
          <w:sz w:val="24"/>
          <w:szCs w:val="24"/>
        </w:rPr>
        <w:t xml:space="preserve"> Η προσάρτηση των Ιονίων Νήσων και της Θεσσαλίας οδήγησε στον διπλασιασμό του πληθυσμού.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8.</w:t>
      </w:r>
      <w:r w:rsidRPr="009E077A">
        <w:rPr>
          <w:rFonts w:ascii="Arial" w:hAnsi="Arial" w:cs="Arial"/>
          <w:sz w:val="24"/>
          <w:szCs w:val="24"/>
        </w:rPr>
        <w:t xml:space="preserve"> Η πλειοψηφία των ελληνικών εξαγωγών κατά τον 19ο αιώνα ήταν γεωργικά προϊόντα.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9.</w:t>
      </w:r>
      <w:r w:rsidR="00A5031C" w:rsidRPr="009E077A">
        <w:rPr>
          <w:rFonts w:ascii="Arial" w:hAnsi="Arial" w:cs="Arial"/>
          <w:sz w:val="24"/>
          <w:szCs w:val="24"/>
        </w:rPr>
        <w:t xml:space="preserve"> Η Αγγλία απορροφούσε την πλειοψηφία των ελληνικών εξαγωγών σε σταφίδα.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10.</w:t>
      </w:r>
      <w:r w:rsidR="00A5031C" w:rsidRPr="009E077A">
        <w:rPr>
          <w:rFonts w:ascii="Arial" w:hAnsi="Arial" w:cs="Arial"/>
          <w:b/>
          <w:sz w:val="24"/>
          <w:szCs w:val="24"/>
        </w:rPr>
        <w:t xml:space="preserve"> </w:t>
      </w:r>
      <w:r w:rsidR="00A5031C" w:rsidRPr="009E077A">
        <w:rPr>
          <w:rFonts w:ascii="Arial" w:hAnsi="Arial" w:cs="Arial"/>
          <w:sz w:val="24"/>
          <w:szCs w:val="24"/>
        </w:rPr>
        <w:t>Το ελληνικό ναυτικό κατά τη διάρκεια του Αγώνα της Ανεξαρτησίας μετατράπηκε σε πολεμικό.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11.</w:t>
      </w:r>
      <w:r w:rsidR="00A5031C" w:rsidRPr="009E077A">
        <w:rPr>
          <w:rFonts w:ascii="Arial" w:hAnsi="Arial" w:cs="Arial"/>
          <w:sz w:val="24"/>
          <w:szCs w:val="24"/>
        </w:rPr>
        <w:t xml:space="preserve"> </w:t>
      </w:r>
      <w:r w:rsidR="00DD2B73" w:rsidRPr="009E077A">
        <w:rPr>
          <w:rFonts w:ascii="Arial" w:hAnsi="Arial" w:cs="Arial"/>
          <w:sz w:val="24"/>
          <w:szCs w:val="24"/>
        </w:rPr>
        <w:t>Η εφαρμογή του βυζαντινορωμαϊκού δικαίου, στο χώρο της ιδιοκτησίας από το ελληνικό κράτος, άφησε περιθώρια για καταπατήσεις.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12.</w:t>
      </w:r>
      <w:r w:rsidR="00DD2B73" w:rsidRPr="009E077A">
        <w:rPr>
          <w:rFonts w:ascii="Arial" w:hAnsi="Arial" w:cs="Arial"/>
          <w:b/>
          <w:sz w:val="24"/>
          <w:szCs w:val="24"/>
        </w:rPr>
        <w:t xml:space="preserve"> </w:t>
      </w:r>
      <w:r w:rsidR="00DD2B73" w:rsidRPr="009E077A">
        <w:rPr>
          <w:rFonts w:ascii="Arial" w:hAnsi="Arial" w:cs="Arial"/>
          <w:sz w:val="24"/>
          <w:szCs w:val="24"/>
        </w:rPr>
        <w:t>Η νομοθετική ρύθμιση του 1860 προκάλεσε τη ραγδαία εξέλιξη της μεταλλευτικής δραστηριότητας.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13.</w:t>
      </w:r>
      <w:r w:rsidR="00DD2B73" w:rsidRPr="009E077A">
        <w:rPr>
          <w:rFonts w:ascii="Arial" w:hAnsi="Arial" w:cs="Arial"/>
          <w:b/>
          <w:sz w:val="24"/>
          <w:szCs w:val="24"/>
        </w:rPr>
        <w:t xml:space="preserve"> </w:t>
      </w:r>
      <w:r w:rsidR="00DD2B73" w:rsidRPr="009E077A">
        <w:rPr>
          <w:rFonts w:ascii="Arial" w:hAnsi="Arial" w:cs="Arial"/>
          <w:sz w:val="24"/>
          <w:szCs w:val="24"/>
        </w:rPr>
        <w:t>Η Εθνική Τράπεζα στηρίχθηκε αρχικά σε κεφάλαια που προήλθαν από το εξωτερικό.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14.</w:t>
      </w:r>
      <w:r w:rsidR="00DD2B73" w:rsidRPr="009E077A">
        <w:rPr>
          <w:rFonts w:ascii="Arial" w:hAnsi="Arial" w:cs="Arial"/>
          <w:b/>
          <w:sz w:val="24"/>
          <w:szCs w:val="24"/>
        </w:rPr>
        <w:t xml:space="preserve"> </w:t>
      </w:r>
      <w:r w:rsidR="00DD2B73" w:rsidRPr="009E077A">
        <w:rPr>
          <w:rFonts w:ascii="Arial" w:hAnsi="Arial" w:cs="Arial"/>
          <w:sz w:val="24"/>
          <w:szCs w:val="24"/>
        </w:rPr>
        <w:t>Η ελληνική βιομηχανία τονώθηκε μετά την προσάρτηση</w:t>
      </w:r>
      <w:r w:rsidR="00E40731" w:rsidRPr="009E077A">
        <w:rPr>
          <w:rFonts w:ascii="Arial" w:hAnsi="Arial" w:cs="Arial"/>
          <w:sz w:val="24"/>
          <w:szCs w:val="24"/>
        </w:rPr>
        <w:t xml:space="preserve"> των Ιονίων Νήσων και της Θεσσαλίας.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15</w:t>
      </w:r>
      <w:r w:rsidR="00E40731" w:rsidRPr="009E077A">
        <w:rPr>
          <w:rFonts w:ascii="Arial" w:hAnsi="Arial" w:cs="Arial"/>
          <w:b/>
          <w:sz w:val="24"/>
          <w:szCs w:val="24"/>
        </w:rPr>
        <w:t xml:space="preserve">. </w:t>
      </w:r>
      <w:r w:rsidR="00E40731" w:rsidRPr="009E077A">
        <w:rPr>
          <w:rFonts w:ascii="Arial" w:hAnsi="Arial" w:cs="Arial"/>
          <w:sz w:val="24"/>
          <w:szCs w:val="24"/>
        </w:rPr>
        <w:t>Η διάνοιξη της διώρυγας της Κορίνθου ολοκληρώθηκε το 1881.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16.</w:t>
      </w:r>
      <w:r w:rsidR="00E40731" w:rsidRPr="009E077A">
        <w:rPr>
          <w:rFonts w:ascii="Arial" w:hAnsi="Arial" w:cs="Arial"/>
          <w:b/>
          <w:sz w:val="24"/>
          <w:szCs w:val="24"/>
        </w:rPr>
        <w:t xml:space="preserve"> </w:t>
      </w:r>
      <w:r w:rsidR="00E40731" w:rsidRPr="009E077A">
        <w:rPr>
          <w:rFonts w:ascii="Arial" w:hAnsi="Arial" w:cs="Arial"/>
          <w:sz w:val="24"/>
          <w:szCs w:val="24"/>
        </w:rPr>
        <w:t>Τα πρώτα χιλιόμετρα σιδηροδρομικού δικτύου κατασκευάστηκαν επί πρωθυπουργίας του Χαρίλαου Τρικούπη.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17.</w:t>
      </w:r>
      <w:r w:rsidR="00E66965" w:rsidRPr="009E077A">
        <w:rPr>
          <w:rFonts w:ascii="Arial" w:hAnsi="Arial" w:cs="Arial"/>
          <w:sz w:val="24"/>
          <w:szCs w:val="24"/>
        </w:rPr>
        <w:t xml:space="preserve"> Ο εξωτερικός δανεισμός διογκώθηκε κατά τη δεκαετία του 1880.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18.</w:t>
      </w:r>
      <w:r w:rsidR="00E66965" w:rsidRPr="009E077A">
        <w:rPr>
          <w:rFonts w:ascii="Arial" w:hAnsi="Arial" w:cs="Arial"/>
          <w:b/>
          <w:sz w:val="24"/>
          <w:szCs w:val="24"/>
        </w:rPr>
        <w:t xml:space="preserve"> </w:t>
      </w:r>
      <w:r w:rsidR="00286955" w:rsidRPr="009E077A">
        <w:rPr>
          <w:rFonts w:ascii="Arial" w:hAnsi="Arial" w:cs="Arial"/>
          <w:sz w:val="24"/>
          <w:szCs w:val="24"/>
        </w:rPr>
        <w:t>Η επιβολή του Διεθνούς Οικονομικού Ελέγχου επέτρεψε στο Βενιζέλο να προετο</w:t>
      </w:r>
      <w:r w:rsidR="0043503E">
        <w:rPr>
          <w:rFonts w:ascii="Arial" w:hAnsi="Arial" w:cs="Arial"/>
          <w:sz w:val="24"/>
          <w:szCs w:val="24"/>
        </w:rPr>
        <w:t>ιμάσει στρατιωτικά την Ε</w:t>
      </w:r>
      <w:r w:rsidR="00286955" w:rsidRPr="009E077A">
        <w:rPr>
          <w:rFonts w:ascii="Arial" w:hAnsi="Arial" w:cs="Arial"/>
          <w:sz w:val="24"/>
          <w:szCs w:val="24"/>
        </w:rPr>
        <w:t>λλάδα, ώστε να συμμετάσχει στους Βαλκανικούς Πολέμους.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lastRenderedPageBreak/>
        <w:t>19.</w:t>
      </w:r>
      <w:r w:rsidR="00286955" w:rsidRPr="009E077A">
        <w:rPr>
          <w:rFonts w:ascii="Arial" w:hAnsi="Arial" w:cs="Arial"/>
          <w:b/>
          <w:sz w:val="24"/>
          <w:szCs w:val="24"/>
        </w:rPr>
        <w:t xml:space="preserve"> </w:t>
      </w:r>
      <w:r w:rsidR="00286955" w:rsidRPr="009E077A">
        <w:rPr>
          <w:rFonts w:ascii="Arial" w:hAnsi="Arial" w:cs="Arial"/>
          <w:sz w:val="24"/>
          <w:szCs w:val="24"/>
        </w:rPr>
        <w:t>Οι συνταγματικές ρυθμίσεις του 1856 στην Οθωμανική Αυτοκρατορία ανάγκασαν την ελληνική διασπορά να στρέψει το εμπορικό της ενδιαφέρον προς την Ελλάδα.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20.</w:t>
      </w:r>
      <w:r w:rsidR="00286955" w:rsidRPr="009E077A">
        <w:rPr>
          <w:rFonts w:ascii="Arial" w:hAnsi="Arial" w:cs="Arial"/>
          <w:b/>
          <w:sz w:val="24"/>
          <w:szCs w:val="24"/>
        </w:rPr>
        <w:t xml:space="preserve"> </w:t>
      </w:r>
      <w:r w:rsidR="00275425" w:rsidRPr="009E077A">
        <w:rPr>
          <w:rFonts w:ascii="Arial" w:hAnsi="Arial" w:cs="Arial"/>
          <w:sz w:val="24"/>
          <w:szCs w:val="24"/>
        </w:rPr>
        <w:t>Το ευκαιριακ</w:t>
      </w:r>
      <w:r w:rsidR="0043503E">
        <w:rPr>
          <w:rFonts w:ascii="Arial" w:hAnsi="Arial" w:cs="Arial"/>
          <w:sz w:val="24"/>
          <w:szCs w:val="24"/>
        </w:rPr>
        <w:t>ό και κερδοσκοπικό πέρασμα των Ελλήνων της διασποράς από την Ε</w:t>
      </w:r>
      <w:r w:rsidR="00275425" w:rsidRPr="009E077A">
        <w:rPr>
          <w:rFonts w:ascii="Arial" w:hAnsi="Arial" w:cs="Arial"/>
          <w:sz w:val="24"/>
          <w:szCs w:val="24"/>
        </w:rPr>
        <w:t>λλάδα είχε καταστροφικές επιπτώσεις για την οικονομία του κράτους.</w:t>
      </w:r>
    </w:p>
    <w:p w:rsidR="009E077A" w:rsidRPr="009E077A" w:rsidRDefault="009E077A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850DD" w:rsidRDefault="004850DD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Γ. ΟΙ ΟΙΚΟΝΟΜΙΚΕΣ ΕΞΕΛΙΞΕΙΣ ΚΑΤΑ ΤΟΝ 20ό ΑΙΩΝΑ</w:t>
      </w:r>
    </w:p>
    <w:p w:rsidR="009E077A" w:rsidRPr="009E077A" w:rsidRDefault="009E077A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21.</w:t>
      </w:r>
      <w:r w:rsidR="0074169F" w:rsidRPr="009E077A">
        <w:rPr>
          <w:rFonts w:ascii="Arial" w:hAnsi="Arial" w:cs="Arial"/>
          <w:b/>
          <w:sz w:val="24"/>
          <w:szCs w:val="24"/>
        </w:rPr>
        <w:t xml:space="preserve"> </w:t>
      </w:r>
      <w:r w:rsidR="0074169F" w:rsidRPr="009E077A">
        <w:rPr>
          <w:rFonts w:ascii="Arial" w:hAnsi="Arial" w:cs="Arial"/>
          <w:sz w:val="24"/>
          <w:szCs w:val="24"/>
        </w:rPr>
        <w:t>Τα τσιφλίκια της Θεσσαλίας αγοράστηκαν, κατά κύριο λόγο, από τους πλούσιους Έλληνες του εξωτερικού.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22.</w:t>
      </w:r>
      <w:r w:rsidR="0074169F" w:rsidRPr="009E077A">
        <w:rPr>
          <w:rFonts w:ascii="Arial" w:hAnsi="Arial" w:cs="Arial"/>
          <w:b/>
          <w:sz w:val="24"/>
          <w:szCs w:val="24"/>
        </w:rPr>
        <w:t xml:space="preserve"> </w:t>
      </w:r>
      <w:r w:rsidR="005F7261" w:rsidRPr="009E077A">
        <w:rPr>
          <w:rFonts w:ascii="Arial" w:hAnsi="Arial" w:cs="Arial"/>
          <w:sz w:val="24"/>
          <w:szCs w:val="24"/>
        </w:rPr>
        <w:t>Οι νόμοι το</w:t>
      </w:r>
      <w:r w:rsidR="003E6B54">
        <w:rPr>
          <w:rFonts w:ascii="Arial" w:hAnsi="Arial" w:cs="Arial"/>
          <w:sz w:val="24"/>
          <w:szCs w:val="24"/>
        </w:rPr>
        <w:t>υ</w:t>
      </w:r>
      <w:r w:rsidR="005F7261" w:rsidRPr="009E077A">
        <w:rPr>
          <w:rFonts w:ascii="Arial" w:hAnsi="Arial" w:cs="Arial"/>
          <w:sz w:val="24"/>
          <w:szCs w:val="24"/>
        </w:rPr>
        <w:t xml:space="preserve"> 1907 επέτρεπαν στις ελληνικές κυβερνήσεις να απαλλοτριώνουν μεγάλες ιδιοκτησίες και να τις απονέμουν στους ακτήμονες.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23.</w:t>
      </w:r>
      <w:r w:rsidR="005F7261" w:rsidRPr="009E077A">
        <w:rPr>
          <w:rFonts w:ascii="Arial" w:hAnsi="Arial" w:cs="Arial"/>
          <w:b/>
          <w:sz w:val="24"/>
          <w:szCs w:val="24"/>
        </w:rPr>
        <w:t xml:space="preserve"> </w:t>
      </w:r>
      <w:r w:rsidR="005F7261" w:rsidRPr="009E077A">
        <w:rPr>
          <w:rFonts w:ascii="Arial" w:hAnsi="Arial" w:cs="Arial"/>
          <w:sz w:val="24"/>
          <w:szCs w:val="24"/>
        </w:rPr>
        <w:t>Οι νομοθετικές ρυθμίσεις για το αγροτικό ζήτημα του Ελ. Βενιζέλου, την εποχή του διχασμού, σκοπό είχαν να ευνοήσουν τους οπαδούς της παράταξής του.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24.</w:t>
      </w:r>
      <w:r w:rsidR="005F7261" w:rsidRPr="009E077A">
        <w:rPr>
          <w:rFonts w:ascii="Arial" w:hAnsi="Arial" w:cs="Arial"/>
          <w:b/>
          <w:sz w:val="24"/>
          <w:szCs w:val="24"/>
        </w:rPr>
        <w:t xml:space="preserve"> </w:t>
      </w:r>
      <w:r w:rsidR="0019183B" w:rsidRPr="009E077A">
        <w:rPr>
          <w:rFonts w:ascii="Arial" w:hAnsi="Arial" w:cs="Arial"/>
          <w:sz w:val="24"/>
          <w:szCs w:val="24"/>
        </w:rPr>
        <w:t xml:space="preserve"> Μια από τις συνέπειες που προκάλεσε η αναδιανομή των καλλιεργήσιμων εκτάσεων στη Μα</w:t>
      </w:r>
      <w:r w:rsidR="00476A67" w:rsidRPr="009E077A">
        <w:rPr>
          <w:rFonts w:ascii="Arial" w:hAnsi="Arial" w:cs="Arial"/>
          <w:sz w:val="24"/>
          <w:szCs w:val="24"/>
        </w:rPr>
        <w:t xml:space="preserve">κεδονία ήταν να </w:t>
      </w:r>
      <w:r w:rsidR="0019183B" w:rsidRPr="009E077A">
        <w:rPr>
          <w:rFonts w:ascii="Arial" w:hAnsi="Arial" w:cs="Arial"/>
          <w:sz w:val="24"/>
          <w:szCs w:val="24"/>
        </w:rPr>
        <w:t>ε</w:t>
      </w:r>
      <w:r w:rsidR="00476A67" w:rsidRPr="009E077A">
        <w:rPr>
          <w:rFonts w:ascii="Arial" w:hAnsi="Arial" w:cs="Arial"/>
          <w:sz w:val="24"/>
          <w:szCs w:val="24"/>
        </w:rPr>
        <w:t>ν</w:t>
      </w:r>
      <w:r w:rsidR="0019183B" w:rsidRPr="009E077A">
        <w:rPr>
          <w:rFonts w:ascii="Arial" w:hAnsi="Arial" w:cs="Arial"/>
          <w:sz w:val="24"/>
          <w:szCs w:val="24"/>
        </w:rPr>
        <w:t>ταθεί το πρόβλημα των μεγάλων ιδιοκτησιών</w:t>
      </w:r>
      <w:r w:rsidR="00476A67" w:rsidRPr="009E077A">
        <w:rPr>
          <w:rFonts w:ascii="Arial" w:hAnsi="Arial" w:cs="Arial"/>
          <w:sz w:val="24"/>
          <w:szCs w:val="24"/>
        </w:rPr>
        <w:t>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25.</w:t>
      </w:r>
      <w:r w:rsidR="00476A67" w:rsidRPr="009E077A">
        <w:rPr>
          <w:rFonts w:ascii="Arial" w:hAnsi="Arial" w:cs="Arial"/>
          <w:b/>
          <w:sz w:val="24"/>
          <w:szCs w:val="24"/>
        </w:rPr>
        <w:t xml:space="preserve"> </w:t>
      </w:r>
      <w:r w:rsidR="00476A67" w:rsidRPr="009E077A">
        <w:rPr>
          <w:rFonts w:ascii="Arial" w:hAnsi="Arial" w:cs="Arial"/>
          <w:sz w:val="24"/>
          <w:szCs w:val="24"/>
        </w:rPr>
        <w:t>Η Θεσσαλονίκη, με το βιομηχανικό της υπόβαθρο και τον κοσμοπολίτικο προσανατολισμό στις ιδέες, αποτέλεσε ορόσημο για το εργατικό κίνημα.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26.</w:t>
      </w:r>
      <w:r w:rsidR="00476A67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Η οικονομική πολιτική του Βενιζέλου οδήγησε για μια σειρά ετών σε ελλειμματικούς προϋπολογισμούς.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27.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Μια από τις συνέπειες των Βαλκανικών Πολέμων ήταν να αποκτηθούν, επί το πλείστον, πεδινά και αρδευόμενα εδάφη.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28.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Η «διχοτόμηση της δραχμής»</w:t>
      </w:r>
      <w:r w:rsidR="00682D65" w:rsidRPr="009E077A">
        <w:rPr>
          <w:rFonts w:ascii="Arial" w:hAnsi="Arial" w:cs="Arial"/>
          <w:sz w:val="24"/>
          <w:szCs w:val="24"/>
        </w:rPr>
        <w:t xml:space="preserve"> ήταν ένα μέ</w:t>
      </w:r>
      <w:r w:rsidR="00844F5D" w:rsidRPr="009E077A">
        <w:rPr>
          <w:rFonts w:ascii="Arial" w:hAnsi="Arial" w:cs="Arial"/>
          <w:sz w:val="24"/>
          <w:szCs w:val="24"/>
        </w:rPr>
        <w:t>τρο που πήρε ο Βενιζέλος για να μπορέσει να καλύψει τις ανάγκες του πολέμου στο μικρασιατικό μέτωπο.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29.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Η αντίδραση του κρατικού μηχανισμού στον ερχομό των προσφύγων από τη Μ. Ασία κρίνεται ανεπαρκής, καθώς η χώρα συγκλονιζόταν από πολιτικά πάθη.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30.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 xml:space="preserve">Το ποσοστό των μειονοτήτων στην Ελλάδα την εποχή του Μεσοπολέμου μπορεί να χαρακτηριστεί μικρό, αφού δεν ξεπερνούσε το 12%. 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31.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C16026" w:rsidRPr="009E077A">
        <w:rPr>
          <w:rFonts w:ascii="Arial" w:hAnsi="Arial" w:cs="Arial"/>
          <w:sz w:val="24"/>
          <w:szCs w:val="24"/>
        </w:rPr>
        <w:t xml:space="preserve">Η βρετανική εταιρία ΠΑΟΥΕΡ ανέλαβε την κατασκευή τηλεφωνικού </w:t>
      </w:r>
      <w:bookmarkStart w:id="0" w:name="_GoBack"/>
      <w:bookmarkEnd w:id="0"/>
      <w:r w:rsidR="00C16026" w:rsidRPr="009E077A">
        <w:rPr>
          <w:rFonts w:ascii="Arial" w:hAnsi="Arial" w:cs="Arial"/>
          <w:sz w:val="24"/>
          <w:szCs w:val="24"/>
        </w:rPr>
        <w:t>δικτύου.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32.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Η Εθνική Τράπεζα στήριξε με κάθε τρόπ</w:t>
      </w:r>
      <w:r w:rsidR="003E6B54">
        <w:rPr>
          <w:rFonts w:ascii="Arial" w:hAnsi="Arial" w:cs="Arial"/>
          <w:sz w:val="24"/>
          <w:szCs w:val="24"/>
        </w:rPr>
        <w:t>ο</w:t>
      </w:r>
      <w:r w:rsidR="00844F5D" w:rsidRPr="009E077A">
        <w:rPr>
          <w:rFonts w:ascii="Arial" w:hAnsi="Arial" w:cs="Arial"/>
          <w:sz w:val="24"/>
          <w:szCs w:val="24"/>
        </w:rPr>
        <w:t xml:space="preserve"> τη δημιουργία της Τράπεζας της Ελλάδος.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077A">
        <w:rPr>
          <w:rFonts w:ascii="Arial" w:hAnsi="Arial" w:cs="Arial"/>
          <w:b/>
          <w:sz w:val="24"/>
          <w:szCs w:val="24"/>
        </w:rPr>
        <w:t>33.</w:t>
      </w:r>
      <w:r w:rsidR="00844F5D" w:rsidRPr="009E077A">
        <w:rPr>
          <w:rFonts w:ascii="Arial" w:hAnsi="Arial" w:cs="Arial"/>
          <w:b/>
          <w:sz w:val="24"/>
          <w:szCs w:val="24"/>
        </w:rPr>
        <w:t xml:space="preserve"> </w:t>
      </w:r>
      <w:r w:rsidR="00844F5D" w:rsidRPr="009E077A">
        <w:rPr>
          <w:rFonts w:ascii="Arial" w:hAnsi="Arial" w:cs="Arial"/>
          <w:sz w:val="24"/>
          <w:szCs w:val="24"/>
        </w:rPr>
        <w:t>Η μέθοδος «κλήριγκ» πέρα από τα αρνητικά είχε και θετικά στοιχεία για την Ελλάδα.</w:t>
      </w:r>
    </w:p>
    <w:p w:rsidR="00D47EC4" w:rsidRPr="009E077A" w:rsidRDefault="00D47EC4" w:rsidP="009E07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47EC4" w:rsidRPr="009E077A" w:rsidSect="004850DD"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C4"/>
    <w:rsid w:val="0019183B"/>
    <w:rsid w:val="00275425"/>
    <w:rsid w:val="00286955"/>
    <w:rsid w:val="002D31BE"/>
    <w:rsid w:val="003E6B54"/>
    <w:rsid w:val="0043503E"/>
    <w:rsid w:val="00476A67"/>
    <w:rsid w:val="004850DD"/>
    <w:rsid w:val="005F7261"/>
    <w:rsid w:val="00682D65"/>
    <w:rsid w:val="0074169F"/>
    <w:rsid w:val="00817C6E"/>
    <w:rsid w:val="00844F5D"/>
    <w:rsid w:val="009E077A"/>
    <w:rsid w:val="00A5031C"/>
    <w:rsid w:val="00C16026"/>
    <w:rsid w:val="00D47EC4"/>
    <w:rsid w:val="00D74D7E"/>
    <w:rsid w:val="00DD2B73"/>
    <w:rsid w:val="00E40731"/>
    <w:rsid w:val="00E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dcterms:created xsi:type="dcterms:W3CDTF">2016-11-07T16:55:00Z</dcterms:created>
  <dcterms:modified xsi:type="dcterms:W3CDTF">2017-09-19T18:07:00Z</dcterms:modified>
</cp:coreProperties>
</file>