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5AD1" w14:textId="273B6136" w:rsidR="00334125" w:rsidRPr="0085633A" w:rsidRDefault="00334125" w:rsidP="0085633A">
      <w:pPr>
        <w:pStyle w:val="Default"/>
        <w:ind w:left="-567" w:right="-483"/>
        <w:jc w:val="both"/>
        <w:rPr>
          <w:rFonts w:ascii="Times New Roman" w:hAnsi="Times New Roman" w:cs="Times New Roman"/>
        </w:rPr>
      </w:pPr>
      <w:r w:rsidRPr="0085633A">
        <w:rPr>
          <w:rFonts w:ascii="Times New Roman" w:hAnsi="Times New Roman" w:cs="Times New Roman"/>
          <w:b/>
          <w:bCs/>
        </w:rPr>
        <w:t>Κείμενο 1</w:t>
      </w:r>
      <w:r w:rsidR="0085633A" w:rsidRPr="0085633A">
        <w:rPr>
          <w:rFonts w:ascii="Times New Roman" w:hAnsi="Times New Roman" w:cs="Times New Roman"/>
          <w:b/>
          <w:bCs/>
        </w:rPr>
        <w:t xml:space="preserve">. </w:t>
      </w:r>
      <w:r w:rsidRPr="0085633A">
        <w:rPr>
          <w:rFonts w:ascii="Times New Roman" w:hAnsi="Times New Roman" w:cs="Times New Roman"/>
          <w:b/>
          <w:bCs/>
        </w:rPr>
        <w:t xml:space="preserve">Από το γνώθι σαυτόν… στο </w:t>
      </w:r>
      <w:proofErr w:type="spellStart"/>
      <w:r w:rsidRPr="0085633A">
        <w:rPr>
          <w:rFonts w:ascii="Times New Roman" w:hAnsi="Times New Roman" w:cs="Times New Roman"/>
          <w:b/>
          <w:bCs/>
        </w:rPr>
        <w:t>selfie</w:t>
      </w:r>
      <w:proofErr w:type="spellEnd"/>
      <w:r w:rsidRPr="0085633A">
        <w:rPr>
          <w:rFonts w:ascii="Times New Roman" w:hAnsi="Times New Roman" w:cs="Times New Roman"/>
          <w:b/>
          <w:bCs/>
        </w:rPr>
        <w:t xml:space="preserve"> εαυτόν </w:t>
      </w:r>
    </w:p>
    <w:p w14:paraId="4548CA82" w14:textId="77777777" w:rsidR="0085633A" w:rsidRPr="0085633A" w:rsidRDefault="0085633A" w:rsidP="0085633A">
      <w:pPr>
        <w:pStyle w:val="Default"/>
        <w:ind w:left="-567" w:right="-483"/>
        <w:jc w:val="both"/>
        <w:rPr>
          <w:rFonts w:ascii="Times New Roman" w:hAnsi="Times New Roman" w:cs="Times New Roman"/>
          <w:i/>
          <w:iCs/>
        </w:rPr>
      </w:pPr>
    </w:p>
    <w:p w14:paraId="5F56C69C" w14:textId="5DFF9C92" w:rsidR="00334125" w:rsidRPr="0085633A" w:rsidRDefault="00334125" w:rsidP="0085633A">
      <w:pPr>
        <w:pStyle w:val="Default"/>
        <w:ind w:left="-567" w:right="-483"/>
        <w:jc w:val="both"/>
        <w:rPr>
          <w:rFonts w:ascii="Times New Roman" w:hAnsi="Times New Roman" w:cs="Times New Roman"/>
          <w:i/>
          <w:iCs/>
        </w:rPr>
      </w:pPr>
      <w:r w:rsidRPr="0085633A">
        <w:rPr>
          <w:rFonts w:ascii="Times New Roman" w:hAnsi="Times New Roman" w:cs="Times New Roman"/>
          <w:i/>
          <w:iCs/>
        </w:rPr>
        <w:t>Το ακόλουθο άρθρο, που δημοσιεύθηκε στην εφημερίδα Το Β</w:t>
      </w:r>
      <w:r w:rsidR="0085633A">
        <w:rPr>
          <w:rFonts w:ascii="Times New Roman" w:hAnsi="Times New Roman" w:cs="Times New Roman"/>
          <w:i/>
          <w:iCs/>
        </w:rPr>
        <w:t>ΗΜΑ</w:t>
      </w:r>
      <w:r w:rsidRPr="0085633A">
        <w:rPr>
          <w:rFonts w:ascii="Times New Roman" w:hAnsi="Times New Roman" w:cs="Times New Roman"/>
          <w:i/>
          <w:iCs/>
        </w:rPr>
        <w:t xml:space="preserve"> την 1η Δεκεμβρίου 2017, υπογράφει η φιλόλογος Σοφία Μαργαρίτη. </w:t>
      </w:r>
      <w:proofErr w:type="spellStart"/>
      <w:r w:rsidRPr="0085633A">
        <w:rPr>
          <w:rFonts w:ascii="Times New Roman" w:hAnsi="Times New Roman" w:cs="Times New Roman"/>
          <w:i/>
          <w:iCs/>
        </w:rPr>
        <w:t>Προσπελάστηκε</w:t>
      </w:r>
      <w:proofErr w:type="spellEnd"/>
      <w:r w:rsidRPr="0085633A">
        <w:rPr>
          <w:rFonts w:ascii="Times New Roman" w:hAnsi="Times New Roman" w:cs="Times New Roman"/>
          <w:i/>
          <w:iCs/>
        </w:rPr>
        <w:t xml:space="preserve"> στις 25 Μαρτίου 2022 στον </w:t>
      </w:r>
      <w:proofErr w:type="spellStart"/>
      <w:r w:rsidRPr="0085633A">
        <w:rPr>
          <w:rFonts w:ascii="Times New Roman" w:hAnsi="Times New Roman" w:cs="Times New Roman"/>
          <w:i/>
          <w:iCs/>
        </w:rPr>
        <w:t>ιστότοπο</w:t>
      </w:r>
      <w:proofErr w:type="spellEnd"/>
      <w:r w:rsidRPr="0085633A">
        <w:rPr>
          <w:rFonts w:ascii="Times New Roman" w:hAnsi="Times New Roman" w:cs="Times New Roman"/>
          <w:i/>
          <w:iCs/>
        </w:rPr>
        <w:t xml:space="preserve">: </w:t>
      </w:r>
      <w:hyperlink r:id="rId4" w:history="1">
        <w:r w:rsidR="0085633A" w:rsidRPr="001F63F8">
          <w:rPr>
            <w:rStyle w:val="-"/>
            <w:rFonts w:ascii="Times New Roman" w:hAnsi="Times New Roman" w:cs="Times New Roman"/>
            <w:i/>
            <w:iCs/>
          </w:rPr>
          <w:t>https://www.tovima.gr/2017/12/01/opinions/apo-to-gnwthi-sayton-sto-selfie-eayton</w:t>
        </w:r>
      </w:hyperlink>
      <w:r w:rsidR="0085633A">
        <w:rPr>
          <w:rFonts w:ascii="Times New Roman" w:hAnsi="Times New Roman" w:cs="Times New Roman"/>
          <w:i/>
          <w:iCs/>
        </w:rPr>
        <w:t xml:space="preserve"> </w:t>
      </w:r>
      <w:r w:rsidRPr="0085633A">
        <w:rPr>
          <w:rFonts w:ascii="Times New Roman" w:hAnsi="Times New Roman" w:cs="Times New Roman"/>
          <w:i/>
          <w:iCs/>
        </w:rPr>
        <w:t xml:space="preserve"> </w:t>
      </w:r>
      <w:r w:rsidR="0085633A">
        <w:rPr>
          <w:rFonts w:ascii="Times New Roman" w:hAnsi="Times New Roman" w:cs="Times New Roman"/>
          <w:i/>
          <w:iCs/>
        </w:rPr>
        <w:t xml:space="preserve">και έχει διασκευαστεί ελαφρώς </w:t>
      </w:r>
      <w:r w:rsidRPr="0085633A">
        <w:rPr>
          <w:rFonts w:ascii="Times New Roman" w:hAnsi="Times New Roman" w:cs="Times New Roman"/>
          <w:i/>
          <w:iCs/>
        </w:rPr>
        <w:t>για τις ανάγκες της εξέτασης</w:t>
      </w:r>
      <w:r w:rsidR="0085633A">
        <w:rPr>
          <w:rFonts w:ascii="Times New Roman" w:hAnsi="Times New Roman" w:cs="Times New Roman"/>
          <w:i/>
          <w:iCs/>
        </w:rPr>
        <w:t>.</w:t>
      </w:r>
    </w:p>
    <w:p w14:paraId="4AF54BC4" w14:textId="77777777" w:rsidR="0085633A" w:rsidRPr="0085633A" w:rsidRDefault="0085633A" w:rsidP="0085633A">
      <w:pPr>
        <w:pStyle w:val="Default"/>
        <w:ind w:left="-567" w:right="-483"/>
        <w:jc w:val="both"/>
        <w:rPr>
          <w:rFonts w:ascii="Times New Roman" w:hAnsi="Times New Roman" w:cs="Times New Roman"/>
        </w:rPr>
      </w:pPr>
    </w:p>
    <w:p w14:paraId="1F0E41D7" w14:textId="735888E7" w:rsidR="00334125" w:rsidRPr="0085633A" w:rsidRDefault="00334125" w:rsidP="0085633A">
      <w:pPr>
        <w:pStyle w:val="Default"/>
        <w:spacing w:before="120" w:after="120" w:line="360" w:lineRule="auto"/>
        <w:ind w:left="-567" w:right="-482"/>
        <w:jc w:val="both"/>
        <w:rPr>
          <w:rFonts w:ascii="Times New Roman" w:hAnsi="Times New Roman" w:cs="Times New Roman"/>
        </w:rPr>
      </w:pPr>
      <w:r w:rsidRPr="0085633A">
        <w:rPr>
          <w:rFonts w:ascii="Times New Roman" w:hAnsi="Times New Roman" w:cs="Times New Roman"/>
        </w:rPr>
        <w:t>Διανύουμε την εποχή της επανάστασης των ΜΜΕ, του διαδικτύου και της αλματώδους εξέλιξης των μέσων κοινωνικής δικτύωσης, με τα οποία κονιορτοποιήθηκαν</w:t>
      </w:r>
      <w:r w:rsidR="0085633A" w:rsidRPr="0085633A">
        <w:rPr>
          <w:rFonts w:ascii="Times New Roman" w:hAnsi="Times New Roman" w:cs="Times New Roman"/>
          <w:vertAlign w:val="superscript"/>
        </w:rPr>
        <w:t>1</w:t>
      </w:r>
      <w:r w:rsidRPr="0085633A">
        <w:rPr>
          <w:rFonts w:ascii="Times New Roman" w:hAnsi="Times New Roman" w:cs="Times New Roman"/>
        </w:rPr>
        <w:t xml:space="preserve"> οι αποστάσεις και ανοίχτηκαν οι λεωφόροι της επικοινωνίας. Παρόλα αυτά, η ανθρώπινη ψυχή έχει αλωθεί</w:t>
      </w:r>
      <w:r w:rsidR="0085633A" w:rsidRPr="0085633A">
        <w:rPr>
          <w:rFonts w:ascii="Times New Roman" w:hAnsi="Times New Roman" w:cs="Times New Roman"/>
          <w:vertAlign w:val="superscript"/>
        </w:rPr>
        <w:t>2</w:t>
      </w:r>
      <w:r w:rsidRPr="0085633A">
        <w:rPr>
          <w:rFonts w:ascii="Times New Roman" w:hAnsi="Times New Roman" w:cs="Times New Roman"/>
        </w:rPr>
        <w:t xml:space="preserve"> από την ανυπέρβλητη μοναξιά, που έχει λάβει διαστάσεις επιδημίας, σε όλες τις ηλικίες, με ελάχιστες συνειδητές ενδείξεις, με απρόβλεπτες και με γεωμετρική πρόοδο αυξανόμενες συνέπειες. Αφήσαμε πίσω μας ανεπιστρεπτί την εποχή που το σκάγαμε από το σπίτι, για να συναντήσουμε φίλους, που ακούγαμε τα προβλήματά τους, λέγαμε τα δικά μας, τσακωνόμασταν και φιλιώναμε και οι παρατηρήσεις τους μάς έσπρωχναν τόσο στην αυτογνωσία, όσο και στην </w:t>
      </w:r>
      <w:proofErr w:type="spellStart"/>
      <w:r w:rsidRPr="0085633A">
        <w:rPr>
          <w:rFonts w:ascii="Times New Roman" w:hAnsi="Times New Roman" w:cs="Times New Roman"/>
        </w:rPr>
        <w:t>ετερογνωσία</w:t>
      </w:r>
      <w:proofErr w:type="spellEnd"/>
      <w:r w:rsidRPr="0085633A">
        <w:rPr>
          <w:rFonts w:ascii="Times New Roman" w:hAnsi="Times New Roman" w:cs="Times New Roman"/>
        </w:rPr>
        <w:t xml:space="preserve">. Και αυτό ήταν το νόημα της ζωής. Μετά ήρθε … η ψηφιακή τεχνολογία. </w:t>
      </w:r>
    </w:p>
    <w:p w14:paraId="01008F8E" w14:textId="46745664" w:rsidR="00334125" w:rsidRPr="0085633A" w:rsidRDefault="00334125" w:rsidP="0085633A">
      <w:pPr>
        <w:pStyle w:val="Default"/>
        <w:spacing w:before="120" w:after="120" w:line="360" w:lineRule="auto"/>
        <w:ind w:left="-567" w:right="-482"/>
        <w:jc w:val="both"/>
        <w:rPr>
          <w:rFonts w:ascii="Times New Roman" w:hAnsi="Times New Roman" w:cs="Times New Roman"/>
        </w:rPr>
      </w:pPr>
      <w:r w:rsidRPr="0085633A">
        <w:rPr>
          <w:rFonts w:ascii="Times New Roman" w:hAnsi="Times New Roman" w:cs="Times New Roman"/>
        </w:rPr>
        <w:t xml:space="preserve">Τα πάντα έγιναν αντικείμενο ηλεκτρονικής επεξεργασίας. </w:t>
      </w:r>
      <w:r w:rsidR="0085633A">
        <w:rPr>
          <w:rFonts w:ascii="Times New Roman" w:hAnsi="Times New Roman" w:cs="Times New Roman"/>
        </w:rPr>
        <w:t>[…]</w:t>
      </w:r>
      <w:r w:rsidRPr="0085633A">
        <w:rPr>
          <w:rFonts w:ascii="Times New Roman" w:hAnsi="Times New Roman" w:cs="Times New Roman"/>
        </w:rPr>
        <w:t xml:space="preserve"> </w:t>
      </w:r>
      <w:r w:rsidR="0085633A">
        <w:rPr>
          <w:rFonts w:ascii="Times New Roman" w:hAnsi="Times New Roman" w:cs="Times New Roman"/>
        </w:rPr>
        <w:t>Ο</w:t>
      </w:r>
      <w:r w:rsidRPr="0085633A">
        <w:rPr>
          <w:rFonts w:ascii="Times New Roman" w:hAnsi="Times New Roman" w:cs="Times New Roman"/>
        </w:rPr>
        <w:t xml:space="preserve">ι ενδιαφερόμενοι δεν σιγομουρμουρίζουν πού πήγε ο ένας και τι έκανε ο άλλος, γιατί υπάρχει το </w:t>
      </w:r>
      <w:proofErr w:type="spellStart"/>
      <w:r w:rsidRPr="0085633A">
        <w:rPr>
          <w:rFonts w:ascii="Times New Roman" w:hAnsi="Times New Roman" w:cs="Times New Roman"/>
        </w:rPr>
        <w:t>check</w:t>
      </w:r>
      <w:proofErr w:type="spellEnd"/>
      <w:r w:rsidRPr="0085633A">
        <w:rPr>
          <w:rFonts w:ascii="Times New Roman" w:hAnsi="Times New Roman" w:cs="Times New Roman"/>
        </w:rPr>
        <w:t xml:space="preserve"> in με το οποίο κοινοποιούνται ο χώρος, ο χρόνος και τα πρόσωπα. Δεν υπάρχουν διαφωνίες, επιδοκιμασίες και κατακραυγές των γειτόνων, υπάρχουν τα </w:t>
      </w:r>
      <w:proofErr w:type="spellStart"/>
      <w:r w:rsidRPr="0085633A">
        <w:rPr>
          <w:rFonts w:ascii="Times New Roman" w:hAnsi="Times New Roman" w:cs="Times New Roman"/>
        </w:rPr>
        <w:t>emoti</w:t>
      </w:r>
      <w:proofErr w:type="spellEnd"/>
      <w:r w:rsidR="00790996">
        <w:rPr>
          <w:rFonts w:ascii="Times New Roman" w:hAnsi="Times New Roman" w:cs="Times New Roman"/>
          <w:lang w:val="en-US"/>
        </w:rPr>
        <w:t>c</w:t>
      </w:r>
      <w:proofErr w:type="spellStart"/>
      <w:r w:rsidRPr="0085633A">
        <w:rPr>
          <w:rFonts w:ascii="Times New Roman" w:hAnsi="Times New Roman" w:cs="Times New Roman"/>
        </w:rPr>
        <w:t>ons</w:t>
      </w:r>
      <w:proofErr w:type="spellEnd"/>
      <w:r w:rsidRPr="0085633A">
        <w:rPr>
          <w:rFonts w:ascii="Times New Roman" w:hAnsi="Times New Roman" w:cs="Times New Roman"/>
        </w:rPr>
        <w:t>· ούτε ο γόνιμος κατά πρόσωπο διάλογος, γιατί έχει αντικατασταθεί από τα σχόλια κάτω από επιλεγμένες αναρτήσεις με το</w:t>
      </w:r>
      <w:r w:rsidR="00790996">
        <w:rPr>
          <w:rFonts w:ascii="Times New Roman" w:hAnsi="Times New Roman" w:cs="Times New Roman"/>
        </w:rPr>
        <w:t>ν</w:t>
      </w:r>
      <w:r w:rsidRPr="0085633A">
        <w:rPr>
          <w:rFonts w:ascii="Times New Roman" w:hAnsi="Times New Roman" w:cs="Times New Roman"/>
        </w:rPr>
        <w:t xml:space="preserve"> εκσυγχρονισμένο (και αλλοιωμένο) γλωσσικό κώδικα. Όσο για τα μυστικά… παραμένουν μυστικά και γράφονται </w:t>
      </w:r>
      <w:r w:rsidR="00790996">
        <w:rPr>
          <w:rFonts w:ascii="Times New Roman" w:hAnsi="Times New Roman" w:cs="Times New Roman"/>
        </w:rPr>
        <w:t xml:space="preserve">στο </w:t>
      </w:r>
      <w:proofErr w:type="spellStart"/>
      <w:r w:rsidRPr="0085633A">
        <w:rPr>
          <w:rFonts w:ascii="Times New Roman" w:hAnsi="Times New Roman" w:cs="Times New Roman"/>
        </w:rPr>
        <w:t>inbox</w:t>
      </w:r>
      <w:proofErr w:type="spellEnd"/>
      <w:r w:rsidRPr="0085633A">
        <w:rPr>
          <w:rFonts w:ascii="Times New Roman" w:hAnsi="Times New Roman" w:cs="Times New Roman"/>
        </w:rPr>
        <w:t xml:space="preserve">. </w:t>
      </w:r>
    </w:p>
    <w:p w14:paraId="63D542B1" w14:textId="25CD07AA" w:rsidR="00334125" w:rsidRPr="0085633A" w:rsidRDefault="00334125" w:rsidP="0085633A">
      <w:pPr>
        <w:spacing w:before="120" w:after="120" w:line="360" w:lineRule="auto"/>
        <w:ind w:left="-567" w:right="-482"/>
        <w:jc w:val="both"/>
        <w:rPr>
          <w:rFonts w:ascii="Times New Roman" w:hAnsi="Times New Roman" w:cs="Times New Roman"/>
          <w:sz w:val="24"/>
          <w:szCs w:val="24"/>
        </w:rPr>
      </w:pPr>
      <w:r w:rsidRPr="0085633A">
        <w:rPr>
          <w:rFonts w:ascii="Times New Roman" w:hAnsi="Times New Roman" w:cs="Times New Roman"/>
          <w:sz w:val="24"/>
          <w:szCs w:val="24"/>
        </w:rPr>
        <w:t xml:space="preserve">Με αυτά τα δεδομένα γίνεται αντιληπτό ότι τα μέσα κοινωνικής δικτύωσης αποτελούν ηλεκτρονική παρωδία της ανθρώπινης επαφής, με κύριο χαρακτηριστικό την </w:t>
      </w:r>
      <w:proofErr w:type="spellStart"/>
      <w:r w:rsidRPr="0085633A">
        <w:rPr>
          <w:rFonts w:ascii="Times New Roman" w:hAnsi="Times New Roman" w:cs="Times New Roman"/>
          <w:sz w:val="24"/>
          <w:szCs w:val="24"/>
        </w:rPr>
        <w:t>ψηφιοποίηση</w:t>
      </w:r>
      <w:proofErr w:type="spellEnd"/>
      <w:r w:rsidRPr="0085633A">
        <w:rPr>
          <w:rFonts w:ascii="Times New Roman" w:hAnsi="Times New Roman" w:cs="Times New Roman"/>
          <w:sz w:val="24"/>
          <w:szCs w:val="24"/>
        </w:rPr>
        <w:t xml:space="preserve"> των συναισθημάτων και την τεχνολογική αλλοίωση των διαπροσωπικών σχέσεων.</w:t>
      </w:r>
      <w:r w:rsidR="00790996">
        <w:rPr>
          <w:rFonts w:ascii="Times New Roman" w:hAnsi="Times New Roman" w:cs="Times New Roman"/>
          <w:sz w:val="24"/>
          <w:szCs w:val="24"/>
        </w:rPr>
        <w:t xml:space="preserve"> […]</w:t>
      </w:r>
      <w:r w:rsidRPr="0085633A">
        <w:rPr>
          <w:rFonts w:ascii="Times New Roman" w:hAnsi="Times New Roman" w:cs="Times New Roman"/>
          <w:sz w:val="24"/>
          <w:szCs w:val="24"/>
        </w:rPr>
        <w:t xml:space="preserve"> Σε αυτό το πλαίσιο κάθε χρήστης κατασκευάζει επιμελώς το προσωπικό του προφίλ, με άλμπουμ επιλεγμένων φωτογραφιών και </w:t>
      </w:r>
      <w:proofErr w:type="spellStart"/>
      <w:r w:rsidRPr="0085633A">
        <w:rPr>
          <w:rFonts w:ascii="Times New Roman" w:hAnsi="Times New Roman" w:cs="Times New Roman"/>
          <w:sz w:val="24"/>
          <w:szCs w:val="24"/>
        </w:rPr>
        <w:t>αυτοφωτογραφήσεων</w:t>
      </w:r>
      <w:proofErr w:type="spellEnd"/>
      <w:r w:rsidRPr="0085633A">
        <w:rPr>
          <w:rFonts w:ascii="Times New Roman" w:hAnsi="Times New Roman" w:cs="Times New Roman"/>
          <w:sz w:val="24"/>
          <w:szCs w:val="24"/>
        </w:rPr>
        <w:t xml:space="preserve"> (</w:t>
      </w:r>
      <w:proofErr w:type="spellStart"/>
      <w:r w:rsidRPr="0085633A">
        <w:rPr>
          <w:rFonts w:ascii="Times New Roman" w:hAnsi="Times New Roman" w:cs="Times New Roman"/>
          <w:sz w:val="24"/>
          <w:szCs w:val="24"/>
        </w:rPr>
        <w:t>selfie</w:t>
      </w:r>
      <w:proofErr w:type="spellEnd"/>
      <w:r w:rsidRPr="0085633A">
        <w:rPr>
          <w:rFonts w:ascii="Times New Roman" w:hAnsi="Times New Roman" w:cs="Times New Roman"/>
          <w:sz w:val="24"/>
          <w:szCs w:val="24"/>
        </w:rPr>
        <w:t>), με προσωπικές πόζες</w:t>
      </w:r>
      <w:r w:rsidR="00790996">
        <w:rPr>
          <w:rFonts w:ascii="Times New Roman" w:hAnsi="Times New Roman" w:cs="Times New Roman"/>
          <w:sz w:val="24"/>
          <w:szCs w:val="24"/>
        </w:rPr>
        <w:t xml:space="preserve"> […],</w:t>
      </w:r>
      <w:r w:rsidRPr="0085633A">
        <w:rPr>
          <w:rFonts w:ascii="Times New Roman" w:hAnsi="Times New Roman" w:cs="Times New Roman"/>
          <w:sz w:val="24"/>
          <w:szCs w:val="24"/>
        </w:rPr>
        <w:t xml:space="preserve"> προφίλ ή ολόσωμες, </w:t>
      </w:r>
      <w:r w:rsidR="003F09FF">
        <w:rPr>
          <w:rFonts w:ascii="Times New Roman" w:hAnsi="Times New Roman" w:cs="Times New Roman"/>
          <w:sz w:val="24"/>
          <w:szCs w:val="24"/>
        </w:rPr>
        <w:t>[…]</w:t>
      </w:r>
      <w:r w:rsidRPr="0085633A">
        <w:rPr>
          <w:rFonts w:ascii="Times New Roman" w:hAnsi="Times New Roman" w:cs="Times New Roman"/>
          <w:sz w:val="24"/>
          <w:szCs w:val="24"/>
        </w:rPr>
        <w:t xml:space="preserve">, όλες φτιασιδωμένες με υπερσύγχρονα προγράμματα ηλεκτρονικής επεξεργασίας εικόνας. Απώτερος στόχος η ωραιοποίηση, η αποδοχή, η επίδειξη πλούτου, η προσέλκυση συντρόφου, η απόκτηση φήμης, η επιβεβαίωση. </w:t>
      </w:r>
    </w:p>
    <w:p w14:paraId="076C7CDF" w14:textId="4EF77628" w:rsidR="00334125" w:rsidRPr="0085633A" w:rsidRDefault="00334125" w:rsidP="0085633A">
      <w:pPr>
        <w:pStyle w:val="Default"/>
        <w:spacing w:before="120" w:after="120" w:line="360" w:lineRule="auto"/>
        <w:ind w:left="-567" w:right="-482"/>
        <w:jc w:val="both"/>
        <w:rPr>
          <w:rFonts w:ascii="Times New Roman" w:hAnsi="Times New Roman" w:cs="Times New Roman"/>
        </w:rPr>
      </w:pPr>
      <w:r w:rsidRPr="0085633A">
        <w:rPr>
          <w:rFonts w:ascii="Times New Roman" w:hAnsi="Times New Roman" w:cs="Times New Roman"/>
        </w:rPr>
        <w:t xml:space="preserve">Αποτελεί θλιβερή διαπίστωση ότι με τις </w:t>
      </w:r>
      <w:proofErr w:type="spellStart"/>
      <w:r w:rsidRPr="0085633A">
        <w:rPr>
          <w:rFonts w:ascii="Times New Roman" w:hAnsi="Times New Roman" w:cs="Times New Roman"/>
        </w:rPr>
        <w:t>selfie</w:t>
      </w:r>
      <w:proofErr w:type="spellEnd"/>
      <w:r w:rsidRPr="0085633A">
        <w:rPr>
          <w:rFonts w:ascii="Times New Roman" w:hAnsi="Times New Roman" w:cs="Times New Roman"/>
        </w:rPr>
        <w:t xml:space="preserve"> αποκαλύπτουμε στους άλλους τη μοναξιά μας. Όσο περισσότερο φτιάξιμο</w:t>
      </w:r>
      <w:r w:rsidR="003F09FF">
        <w:rPr>
          <w:rFonts w:ascii="Times New Roman" w:hAnsi="Times New Roman" w:cs="Times New Roman"/>
        </w:rPr>
        <w:t xml:space="preserve"> και</w:t>
      </w:r>
      <w:r w:rsidRPr="0085633A">
        <w:rPr>
          <w:rFonts w:ascii="Times New Roman" w:hAnsi="Times New Roman" w:cs="Times New Roman"/>
        </w:rPr>
        <w:t xml:space="preserve"> στυλιζάρισμα, τόσο βαθύτερη η μοναξιά. Η </w:t>
      </w:r>
      <w:proofErr w:type="spellStart"/>
      <w:r w:rsidRPr="0085633A">
        <w:rPr>
          <w:rFonts w:ascii="Times New Roman" w:hAnsi="Times New Roman" w:cs="Times New Roman"/>
        </w:rPr>
        <w:t>αυτοφωτογράφιση</w:t>
      </w:r>
      <w:proofErr w:type="spellEnd"/>
      <w:r w:rsidRPr="0085633A">
        <w:rPr>
          <w:rFonts w:ascii="Times New Roman" w:hAnsi="Times New Roman" w:cs="Times New Roman"/>
        </w:rPr>
        <w:t xml:space="preserve"> ως διαδικασία είναι μοναχική: τραβάς φωτογραφία μόνος σου, τον εαυτό σου, δεν υπάρχει κάποιος άλλος να το κάνει για εσένα. Πάνε οι εποχές που παρακαλούσαμε έναν περαστικό, για να μας βγάλει φωτογραφία. Αυτό ήταν μια ανθρώπινη επαφή, μια επικοινωνία, μια αφορμή για κουβέντα, προκαλούσε ένα χαμόγελο αμηχανίας, ένα στιγμιαίο αίσθημα συστολής, ένα φευγαλέο </w:t>
      </w:r>
      <w:r w:rsidRPr="0085633A">
        <w:rPr>
          <w:rFonts w:ascii="Times New Roman" w:hAnsi="Times New Roman" w:cs="Times New Roman"/>
        </w:rPr>
        <w:lastRenderedPageBreak/>
        <w:t xml:space="preserve">κοκκίνισμα στα μάγουλα. Με τη </w:t>
      </w:r>
      <w:proofErr w:type="spellStart"/>
      <w:r w:rsidRPr="0085633A">
        <w:rPr>
          <w:rFonts w:ascii="Times New Roman" w:hAnsi="Times New Roman" w:cs="Times New Roman"/>
        </w:rPr>
        <w:t>selfie</w:t>
      </w:r>
      <w:proofErr w:type="spellEnd"/>
      <w:r w:rsidRPr="0085633A">
        <w:rPr>
          <w:rFonts w:ascii="Times New Roman" w:hAnsi="Times New Roman" w:cs="Times New Roman"/>
        </w:rPr>
        <w:t xml:space="preserve"> απαλλασσόμαστε από τον «μεσάζοντα», χαμογελάμε μηχανικά και υποκριτικά στην κάμερα του κινητού, στην άκρη του χεριού μας (ή του </w:t>
      </w:r>
      <w:proofErr w:type="spellStart"/>
      <w:r w:rsidRPr="0085633A">
        <w:rPr>
          <w:rFonts w:ascii="Times New Roman" w:hAnsi="Times New Roman" w:cs="Times New Roman"/>
        </w:rPr>
        <w:t>σελφοκόνταρου</w:t>
      </w:r>
      <w:proofErr w:type="spellEnd"/>
      <w:r w:rsidRPr="0085633A">
        <w:rPr>
          <w:rFonts w:ascii="Times New Roman" w:hAnsi="Times New Roman" w:cs="Times New Roman"/>
        </w:rPr>
        <w:t xml:space="preserve">). Ανησυχητικό δεν είναι αυτό το τέντωμα του χεριού, ως προέκταση του μοναδικού εαυτού μας, το χαμόγελο προς τον εαυτό μας, η παντελής απουσία του Άλλου; Και μετά την ανάρτηση στο προφίλ αρχίζει η αγωνιώδης αναμονή για τη συγκέντρωση των </w:t>
      </w:r>
      <w:proofErr w:type="spellStart"/>
      <w:r w:rsidRPr="0085633A">
        <w:rPr>
          <w:rFonts w:ascii="Times New Roman" w:hAnsi="Times New Roman" w:cs="Times New Roman"/>
        </w:rPr>
        <w:t>like</w:t>
      </w:r>
      <w:proofErr w:type="spellEnd"/>
      <w:r w:rsidRPr="0085633A">
        <w:rPr>
          <w:rFonts w:ascii="Times New Roman" w:hAnsi="Times New Roman" w:cs="Times New Roman"/>
        </w:rPr>
        <w:t xml:space="preserve">, ως ψηφιοποιημένης έγκρισης, υποστήριξης, επιδοκιμασίας και αποδοχής. […] </w:t>
      </w:r>
    </w:p>
    <w:p w14:paraId="5F5C3886" w14:textId="5C085C4C" w:rsidR="00F55D11" w:rsidRPr="0085633A" w:rsidRDefault="00334125" w:rsidP="0085633A">
      <w:pPr>
        <w:pStyle w:val="Default"/>
        <w:spacing w:before="120" w:after="120" w:line="360" w:lineRule="auto"/>
        <w:ind w:left="-567" w:right="-482"/>
        <w:jc w:val="both"/>
        <w:rPr>
          <w:rFonts w:ascii="Times New Roman" w:hAnsi="Times New Roman" w:cs="Times New Roman"/>
        </w:rPr>
      </w:pPr>
      <w:r w:rsidRPr="0085633A">
        <w:rPr>
          <w:rFonts w:ascii="Times New Roman" w:hAnsi="Times New Roman" w:cs="Times New Roman"/>
        </w:rPr>
        <w:t xml:space="preserve">Από το «γνώθι σαυτόν» του αρχαίου ελληνικού κόσμου, με όχημα την τεχνολογία και με ιλιγγιώδη ταχύτητα οδηγηθήκαμε στο </w:t>
      </w:r>
      <w:proofErr w:type="spellStart"/>
      <w:r w:rsidRPr="0085633A">
        <w:rPr>
          <w:rFonts w:ascii="Times New Roman" w:hAnsi="Times New Roman" w:cs="Times New Roman"/>
        </w:rPr>
        <w:t>selfie</w:t>
      </w:r>
      <w:proofErr w:type="spellEnd"/>
      <w:r w:rsidRPr="0085633A">
        <w:rPr>
          <w:rFonts w:ascii="Times New Roman" w:hAnsi="Times New Roman" w:cs="Times New Roman"/>
        </w:rPr>
        <w:t xml:space="preserve"> εαυτόν και στραγγίσαμε τον εσωτερικό μας κόσμο από καθετί γόνιμο και ουσιώδες, γιγαντώνοντας τον ατομικισμό και αφήνοντας ατροφική την κοινωνικότητά μας. Και τώρα τι κάνουμε;</w:t>
      </w:r>
    </w:p>
    <w:p w14:paraId="234312BF" w14:textId="5F32FB48" w:rsidR="00334125" w:rsidRPr="0085633A" w:rsidRDefault="00334125" w:rsidP="0085633A">
      <w:pPr>
        <w:spacing w:before="120" w:after="120" w:line="360" w:lineRule="auto"/>
        <w:ind w:left="-567" w:right="-482"/>
        <w:jc w:val="both"/>
        <w:rPr>
          <w:rFonts w:ascii="Times New Roman" w:hAnsi="Times New Roman" w:cs="Times New Roman"/>
          <w:sz w:val="24"/>
          <w:szCs w:val="24"/>
        </w:rPr>
      </w:pPr>
    </w:p>
    <w:p w14:paraId="36B580D8" w14:textId="42EB3592" w:rsidR="00334125" w:rsidRDefault="00334125" w:rsidP="00790996">
      <w:pPr>
        <w:pStyle w:val="Default"/>
        <w:spacing w:line="360" w:lineRule="auto"/>
        <w:ind w:left="-567" w:right="-482"/>
        <w:jc w:val="both"/>
        <w:rPr>
          <w:rFonts w:ascii="Times New Roman" w:hAnsi="Times New Roman" w:cs="Times New Roman"/>
          <w:b/>
          <w:bCs/>
        </w:rPr>
      </w:pPr>
      <w:r w:rsidRPr="0085633A">
        <w:rPr>
          <w:rFonts w:ascii="Times New Roman" w:hAnsi="Times New Roman" w:cs="Times New Roman"/>
          <w:b/>
          <w:bCs/>
        </w:rPr>
        <w:t>ΘΕΜΑΤΑ</w:t>
      </w:r>
    </w:p>
    <w:p w14:paraId="5472F642" w14:textId="77777777" w:rsidR="0085633A" w:rsidRPr="0085633A" w:rsidRDefault="0085633A" w:rsidP="00790996">
      <w:pPr>
        <w:pStyle w:val="Default"/>
        <w:spacing w:line="360" w:lineRule="auto"/>
        <w:ind w:left="-567" w:right="-482"/>
        <w:jc w:val="both"/>
        <w:rPr>
          <w:rFonts w:ascii="Times New Roman" w:hAnsi="Times New Roman" w:cs="Times New Roman"/>
        </w:rPr>
      </w:pPr>
    </w:p>
    <w:p w14:paraId="6C1CB5E8" w14:textId="2F6E8EE6" w:rsidR="00334125" w:rsidRPr="0085633A" w:rsidRDefault="00334125" w:rsidP="00790996">
      <w:pPr>
        <w:pStyle w:val="Default"/>
        <w:spacing w:line="360" w:lineRule="auto"/>
        <w:ind w:left="-567" w:right="-482"/>
        <w:jc w:val="both"/>
        <w:rPr>
          <w:rFonts w:ascii="Times New Roman" w:hAnsi="Times New Roman" w:cs="Times New Roman"/>
        </w:rPr>
      </w:pPr>
      <w:r w:rsidRPr="0085633A">
        <w:rPr>
          <w:rFonts w:ascii="Times New Roman" w:hAnsi="Times New Roman" w:cs="Times New Roman"/>
          <w:b/>
          <w:bCs/>
        </w:rPr>
        <w:t>ΘΕΜΑ 1</w:t>
      </w:r>
    </w:p>
    <w:p w14:paraId="0B4F67BD" w14:textId="77777777" w:rsidR="0085633A" w:rsidRDefault="0085633A" w:rsidP="00790996">
      <w:pPr>
        <w:pStyle w:val="Default"/>
        <w:spacing w:line="360" w:lineRule="auto"/>
        <w:ind w:left="-567" w:right="-482"/>
        <w:jc w:val="both"/>
        <w:rPr>
          <w:rFonts w:ascii="Times New Roman" w:hAnsi="Times New Roman" w:cs="Times New Roman"/>
          <w:b/>
          <w:bCs/>
        </w:rPr>
      </w:pPr>
    </w:p>
    <w:p w14:paraId="16534666" w14:textId="595E221C" w:rsidR="00334125" w:rsidRPr="0085633A" w:rsidRDefault="0085633A" w:rsidP="00790996">
      <w:pPr>
        <w:pStyle w:val="Default"/>
        <w:spacing w:line="360" w:lineRule="auto"/>
        <w:ind w:left="-567" w:right="-482"/>
        <w:jc w:val="both"/>
        <w:rPr>
          <w:rFonts w:ascii="Times New Roman" w:hAnsi="Times New Roman" w:cs="Times New Roman"/>
        </w:rPr>
      </w:pPr>
      <w:r w:rsidRPr="0085633A">
        <w:rPr>
          <w:rFonts w:ascii="Times New Roman" w:hAnsi="Times New Roman" w:cs="Times New Roman"/>
          <w:b/>
          <w:bCs/>
        </w:rPr>
        <w:t>α)</w:t>
      </w:r>
      <w:r w:rsidR="00334125" w:rsidRPr="0085633A">
        <w:rPr>
          <w:rFonts w:ascii="Times New Roman" w:hAnsi="Times New Roman" w:cs="Times New Roman"/>
          <w:b/>
          <w:bCs/>
        </w:rPr>
        <w:t xml:space="preserve"> </w:t>
      </w:r>
      <w:r w:rsidR="00334125" w:rsidRPr="0085633A">
        <w:rPr>
          <w:rFonts w:ascii="Times New Roman" w:hAnsi="Times New Roman" w:cs="Times New Roman"/>
        </w:rPr>
        <w:t xml:space="preserve">Ποιους κινδύνους διαβλέπει η συντάκτρια του Κειμένου 1 από τη χρήση της ψηφιακής τεχνολογίας; Απάντησε σε 50-70 λέξεις. </w:t>
      </w:r>
      <w:r w:rsidR="00334125" w:rsidRPr="0085633A">
        <w:rPr>
          <w:rFonts w:ascii="Times New Roman" w:hAnsi="Times New Roman" w:cs="Times New Roman"/>
          <w:b/>
          <w:bCs/>
        </w:rPr>
        <w:t xml:space="preserve">Μονάδες 10 </w:t>
      </w:r>
    </w:p>
    <w:p w14:paraId="690C5FB6" w14:textId="77777777" w:rsidR="0085633A" w:rsidRDefault="0085633A" w:rsidP="00790996">
      <w:pPr>
        <w:pStyle w:val="Default"/>
        <w:spacing w:line="360" w:lineRule="auto"/>
        <w:ind w:left="-567" w:right="-482"/>
        <w:jc w:val="both"/>
        <w:rPr>
          <w:rFonts w:ascii="Times New Roman" w:hAnsi="Times New Roman" w:cs="Times New Roman"/>
          <w:b/>
          <w:bCs/>
        </w:rPr>
      </w:pPr>
    </w:p>
    <w:p w14:paraId="7015E1C1" w14:textId="1A1F87EB" w:rsidR="00334125" w:rsidRPr="0085633A" w:rsidRDefault="0085633A" w:rsidP="00790996">
      <w:pPr>
        <w:pStyle w:val="Default"/>
        <w:spacing w:line="360" w:lineRule="auto"/>
        <w:ind w:left="-567" w:right="-482"/>
        <w:jc w:val="both"/>
        <w:rPr>
          <w:rFonts w:ascii="Times New Roman" w:hAnsi="Times New Roman" w:cs="Times New Roman"/>
        </w:rPr>
      </w:pPr>
      <w:r w:rsidRPr="0085633A">
        <w:rPr>
          <w:rFonts w:ascii="Times New Roman" w:hAnsi="Times New Roman" w:cs="Times New Roman"/>
          <w:b/>
          <w:bCs/>
        </w:rPr>
        <w:t xml:space="preserve">β) </w:t>
      </w:r>
      <w:r w:rsidR="00334125" w:rsidRPr="0085633A">
        <w:rPr>
          <w:rFonts w:ascii="Times New Roman" w:hAnsi="Times New Roman" w:cs="Times New Roman"/>
        </w:rPr>
        <w:t>Στην 1η παράγραφο του Κειμένου</w:t>
      </w:r>
      <w:r w:rsidR="003F09FF">
        <w:rPr>
          <w:rFonts w:ascii="Times New Roman" w:hAnsi="Times New Roman" w:cs="Times New Roman"/>
        </w:rPr>
        <w:t xml:space="preserve"> 1</w:t>
      </w:r>
      <w:r w:rsidR="00334125" w:rsidRPr="0085633A">
        <w:rPr>
          <w:rFonts w:ascii="Times New Roman" w:hAnsi="Times New Roman" w:cs="Times New Roman"/>
        </w:rPr>
        <w:t xml:space="preserve"> η συγγραφέας αξιοποιεί την τεχνική της αντίθεσης. Ποια είναι τα νοήματα που </w:t>
      </w:r>
      <w:proofErr w:type="spellStart"/>
      <w:r w:rsidR="00334125" w:rsidRPr="0085633A">
        <w:rPr>
          <w:rFonts w:ascii="Times New Roman" w:hAnsi="Times New Roman" w:cs="Times New Roman"/>
        </w:rPr>
        <w:t>αντιθέτει</w:t>
      </w:r>
      <w:proofErr w:type="spellEnd"/>
      <w:r w:rsidR="00334125" w:rsidRPr="0085633A">
        <w:rPr>
          <w:rFonts w:ascii="Times New Roman" w:hAnsi="Times New Roman" w:cs="Times New Roman"/>
        </w:rPr>
        <w:t xml:space="preserve"> (μονάδες 6) και ποιος ο σκοπός αυτής της επιλογής, κατά τη γνώμη σου; (μονάδες 4 ) </w:t>
      </w:r>
      <w:r w:rsidR="00334125" w:rsidRPr="0085633A">
        <w:rPr>
          <w:rFonts w:ascii="Times New Roman" w:hAnsi="Times New Roman" w:cs="Times New Roman"/>
          <w:b/>
          <w:bCs/>
        </w:rPr>
        <w:t xml:space="preserve">Μονάδες 10 </w:t>
      </w:r>
    </w:p>
    <w:p w14:paraId="70853404" w14:textId="77777777" w:rsidR="0085633A" w:rsidRDefault="0085633A" w:rsidP="00790996">
      <w:pPr>
        <w:pStyle w:val="Default"/>
        <w:spacing w:line="360" w:lineRule="auto"/>
        <w:ind w:left="-567" w:right="-482"/>
        <w:jc w:val="both"/>
        <w:rPr>
          <w:rFonts w:ascii="Times New Roman" w:hAnsi="Times New Roman" w:cs="Times New Roman"/>
          <w:b/>
          <w:bCs/>
        </w:rPr>
      </w:pPr>
    </w:p>
    <w:p w14:paraId="41DEE773" w14:textId="1DFEF200" w:rsidR="00334125" w:rsidRDefault="0085633A" w:rsidP="00790996">
      <w:pPr>
        <w:pStyle w:val="Default"/>
        <w:spacing w:line="360" w:lineRule="auto"/>
        <w:ind w:left="-567" w:right="-482"/>
        <w:jc w:val="both"/>
        <w:rPr>
          <w:rFonts w:ascii="Times New Roman" w:hAnsi="Times New Roman" w:cs="Times New Roman"/>
          <w:b/>
          <w:bCs/>
        </w:rPr>
      </w:pPr>
      <w:r w:rsidRPr="0085633A">
        <w:rPr>
          <w:rFonts w:ascii="Times New Roman" w:hAnsi="Times New Roman" w:cs="Times New Roman"/>
          <w:b/>
          <w:bCs/>
        </w:rPr>
        <w:t xml:space="preserve">γ) </w:t>
      </w:r>
      <w:r w:rsidR="00334125" w:rsidRPr="0085633A">
        <w:rPr>
          <w:rFonts w:ascii="Times New Roman" w:hAnsi="Times New Roman" w:cs="Times New Roman"/>
        </w:rPr>
        <w:t xml:space="preserve">Να σχολιάσεις τον τίτλο του Κειμένου </w:t>
      </w:r>
      <w:r w:rsidR="003F09FF">
        <w:rPr>
          <w:rFonts w:ascii="Times New Roman" w:hAnsi="Times New Roman" w:cs="Times New Roman"/>
        </w:rPr>
        <w:t xml:space="preserve">1 </w:t>
      </w:r>
      <w:r w:rsidR="00334125" w:rsidRPr="0085633A">
        <w:rPr>
          <w:rFonts w:ascii="Times New Roman" w:hAnsi="Times New Roman" w:cs="Times New Roman"/>
        </w:rPr>
        <w:t xml:space="preserve">ως προς την επιλογή των λέξεων ( μονάδες 6) και ως προς την επιλογή της στίξης (μονάδες 4). Ποιο είναι το επικοινωνιακό αποτέλεσμα που επιτυγχάνει η συντάκτρια του κειμένου με αυτές τις επιλογές της (μονάδες 5); </w:t>
      </w:r>
      <w:r w:rsidR="00334125" w:rsidRPr="0085633A">
        <w:rPr>
          <w:rFonts w:ascii="Times New Roman" w:hAnsi="Times New Roman" w:cs="Times New Roman"/>
          <w:b/>
          <w:bCs/>
        </w:rPr>
        <w:t>Μονάδες 15</w:t>
      </w:r>
    </w:p>
    <w:p w14:paraId="70B21D2C" w14:textId="7C1608AF" w:rsidR="0085633A" w:rsidRDefault="0085633A" w:rsidP="00790996">
      <w:pPr>
        <w:pStyle w:val="Default"/>
        <w:spacing w:line="360" w:lineRule="auto"/>
        <w:ind w:left="-567" w:right="-482"/>
        <w:jc w:val="both"/>
        <w:rPr>
          <w:rFonts w:ascii="Times New Roman" w:hAnsi="Times New Roman" w:cs="Times New Roman"/>
          <w:b/>
          <w:bCs/>
        </w:rPr>
      </w:pPr>
    </w:p>
    <w:sectPr w:rsidR="0085633A" w:rsidSect="0085633A">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25"/>
    <w:rsid w:val="00114077"/>
    <w:rsid w:val="00334125"/>
    <w:rsid w:val="003B21A5"/>
    <w:rsid w:val="003F09FF"/>
    <w:rsid w:val="00790996"/>
    <w:rsid w:val="007D4D2D"/>
    <w:rsid w:val="007E18A9"/>
    <w:rsid w:val="008007C6"/>
    <w:rsid w:val="0080326A"/>
    <w:rsid w:val="0085633A"/>
    <w:rsid w:val="008C727E"/>
    <w:rsid w:val="00A81F84"/>
    <w:rsid w:val="00C13B52"/>
    <w:rsid w:val="00C15053"/>
    <w:rsid w:val="00CE3853"/>
    <w:rsid w:val="00F55D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E67D"/>
  <w15:chartTrackingRefBased/>
  <w15:docId w15:val="{14FAE3D4-F53E-4F36-BA9D-58E4F76D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4125"/>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85633A"/>
    <w:rPr>
      <w:color w:val="0563C1" w:themeColor="hyperlink"/>
      <w:u w:val="single"/>
    </w:rPr>
  </w:style>
  <w:style w:type="character" w:styleId="a3">
    <w:name w:val="Unresolved Mention"/>
    <w:basedOn w:val="a0"/>
    <w:uiPriority w:val="99"/>
    <w:semiHidden/>
    <w:unhideWhenUsed/>
    <w:rsid w:val="0085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vima.gr/2017/12/01/opinions/apo-to-gnwthi-sayton-sto-selfie-eayt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2</Pages>
  <Words>684</Words>
  <Characters>3699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Παλαιολόγου</dc:creator>
  <cp:keywords/>
  <dc:description/>
  <cp:lastModifiedBy>Δέσποινα Χαλβατζή</cp:lastModifiedBy>
  <cp:revision>5</cp:revision>
  <dcterms:created xsi:type="dcterms:W3CDTF">2022-12-05T17:11:00Z</dcterms:created>
  <dcterms:modified xsi:type="dcterms:W3CDTF">2024-10-06T07:13:00Z</dcterms:modified>
</cp:coreProperties>
</file>