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FE1B9" w14:textId="1572F31B" w:rsidR="009D63BC" w:rsidRPr="009D63BC" w:rsidRDefault="009D63BC" w:rsidP="0012791E">
      <w:pPr>
        <w:ind w:left="-567" w:right="-766"/>
        <w:jc w:val="both"/>
        <w:rPr>
          <w:rFonts w:ascii="Times New Roman" w:hAnsi="Times New Roman" w:cs="Times New Roman"/>
          <w:sz w:val="24"/>
          <w:szCs w:val="24"/>
          <w:lang w:val="en-US"/>
        </w:rPr>
      </w:pPr>
      <w:bookmarkStart w:id="0" w:name="_Toc394669189"/>
      <w:bookmarkEnd w:id="0"/>
      <w:r w:rsidRPr="009D63BC">
        <w:rPr>
          <w:rFonts w:ascii="Times New Roman" w:hAnsi="Times New Roman" w:cs="Times New Roman"/>
          <w:b/>
          <w:bCs/>
          <w:sz w:val="24"/>
          <w:szCs w:val="24"/>
        </w:rPr>
        <w:t>ΔΗΜΟΚΡΑΤΙΑ</w:t>
      </w:r>
    </w:p>
    <w:p w14:paraId="0B038459" w14:textId="33EC4E08" w:rsidR="009D63BC" w:rsidRPr="009D63BC" w:rsidRDefault="009D63BC" w:rsidP="0012791E">
      <w:pPr>
        <w:ind w:left="-567" w:right="-766"/>
        <w:jc w:val="both"/>
        <w:rPr>
          <w:rFonts w:ascii="Times New Roman" w:hAnsi="Times New Roman" w:cs="Times New Roman"/>
          <w:sz w:val="24"/>
          <w:szCs w:val="24"/>
        </w:rPr>
      </w:pPr>
    </w:p>
    <w:p w14:paraId="20F913D7" w14:textId="6827EA6D" w:rsidR="009D63BC" w:rsidRPr="009D63BC" w:rsidRDefault="009D63BC" w:rsidP="0012791E">
      <w:pPr>
        <w:numPr>
          <w:ilvl w:val="0"/>
          <w:numId w:val="1"/>
        </w:numPr>
        <w:ind w:left="-567" w:right="-766"/>
        <w:jc w:val="both"/>
        <w:rPr>
          <w:rFonts w:ascii="Times New Roman" w:hAnsi="Times New Roman" w:cs="Times New Roman"/>
          <w:sz w:val="24"/>
          <w:szCs w:val="24"/>
        </w:rPr>
      </w:pPr>
      <w:r w:rsidRPr="009D63BC">
        <w:rPr>
          <w:rFonts w:ascii="Times New Roman" w:hAnsi="Times New Roman" w:cs="Times New Roman"/>
          <w:b/>
          <w:bCs/>
          <w:sz w:val="24"/>
          <w:szCs w:val="24"/>
          <w:u w:val="single"/>
        </w:rPr>
        <w:t>Πολιτική συνείδηση / πολιτικοποίηση</w:t>
      </w:r>
      <w:r w:rsidRPr="009D63BC">
        <w:rPr>
          <w:rFonts w:ascii="Times New Roman" w:hAnsi="Times New Roman" w:cs="Times New Roman"/>
          <w:b/>
          <w:bCs/>
          <w:sz w:val="24"/>
          <w:szCs w:val="24"/>
        </w:rPr>
        <w:t>:</w:t>
      </w:r>
      <w:r w:rsidRPr="009D63BC">
        <w:rPr>
          <w:rFonts w:ascii="Times New Roman" w:hAnsi="Times New Roman" w:cs="Times New Roman"/>
          <w:b/>
          <w:bCs/>
          <w:sz w:val="24"/>
          <w:szCs w:val="24"/>
        </w:rPr>
        <w:t xml:space="preserve"> </w:t>
      </w:r>
      <w:r w:rsidRPr="009D63BC">
        <w:rPr>
          <w:rFonts w:ascii="Times New Roman" w:hAnsi="Times New Roman" w:cs="Times New Roman"/>
          <w:sz w:val="24"/>
          <w:szCs w:val="24"/>
        </w:rPr>
        <w:t>Η</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επίγνωση</w:t>
      </w:r>
      <w:r w:rsidRPr="009D63BC">
        <w:rPr>
          <w:rFonts w:ascii="Times New Roman" w:hAnsi="Times New Roman" w:cs="Times New Roman"/>
          <w:sz w:val="24"/>
          <w:szCs w:val="24"/>
        </w:rPr>
        <w:t xml:space="preserve"> </w:t>
      </w:r>
      <w:r w:rsidRPr="009D63BC">
        <w:rPr>
          <w:rFonts w:ascii="Times New Roman" w:hAnsi="Times New Roman" w:cs="Times New Roman"/>
          <w:sz w:val="24"/>
          <w:szCs w:val="24"/>
        </w:rPr>
        <w:t>του πολίτη ότι ο ίδιος είναι υπεύθυνος - με τις επιλογές, τις αποφάσεις και τις πράξεις του - για τη διαμόρφωση της δημόσιας ζωής στη χώρα του.</w:t>
      </w:r>
      <w:r w:rsidRPr="009D63BC">
        <w:rPr>
          <w:rFonts w:ascii="Times New Roman" w:hAnsi="Times New Roman" w:cs="Times New Roman"/>
          <w:sz w:val="24"/>
          <w:szCs w:val="24"/>
        </w:rPr>
        <w:t xml:space="preserve"> </w:t>
      </w:r>
      <w:r w:rsidRPr="009D63BC">
        <w:rPr>
          <w:rFonts w:ascii="Times New Roman" w:hAnsi="Times New Roman" w:cs="Times New Roman"/>
          <w:sz w:val="24"/>
          <w:szCs w:val="24"/>
        </w:rPr>
        <w:t>Η διαδικασία με την οποία ένα κοινωνικό ον μεταβάλλεται σε</w:t>
      </w:r>
      <w:r w:rsidRPr="009D63BC">
        <w:rPr>
          <w:rFonts w:ascii="Times New Roman" w:hAnsi="Times New Roman" w:cs="Times New Roman"/>
          <w:b/>
          <w:bCs/>
          <w:sz w:val="24"/>
          <w:szCs w:val="24"/>
        </w:rPr>
        <w:t xml:space="preserve"> </w:t>
      </w:r>
      <w:r w:rsidRPr="009D63BC">
        <w:rPr>
          <w:rFonts w:ascii="Times New Roman" w:hAnsi="Times New Roman" w:cs="Times New Roman"/>
          <w:b/>
          <w:bCs/>
          <w:sz w:val="24"/>
          <w:szCs w:val="24"/>
        </w:rPr>
        <w:t>πολιτικό</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ον</w:t>
      </w:r>
      <w:r w:rsidRPr="009D63BC">
        <w:rPr>
          <w:rFonts w:ascii="Times New Roman" w:hAnsi="Times New Roman" w:cs="Times New Roman"/>
          <w:sz w:val="24"/>
          <w:szCs w:val="24"/>
        </w:rPr>
        <w:t>, μέσω της μεταβίβασης αξιών, γνώσεων, στάσεων (πολιτικής κουλτούρας).</w:t>
      </w:r>
    </w:p>
    <w:p w14:paraId="1A044342" w14:textId="33836354" w:rsidR="009D63BC" w:rsidRPr="009D63BC" w:rsidRDefault="009D63BC" w:rsidP="0012791E">
      <w:pPr>
        <w:numPr>
          <w:ilvl w:val="0"/>
          <w:numId w:val="2"/>
        </w:numPr>
        <w:ind w:left="-567" w:right="-766"/>
        <w:jc w:val="both"/>
        <w:rPr>
          <w:rFonts w:ascii="Times New Roman" w:hAnsi="Times New Roman" w:cs="Times New Roman"/>
          <w:sz w:val="24"/>
          <w:szCs w:val="24"/>
        </w:rPr>
      </w:pPr>
      <w:r w:rsidRPr="009D63BC">
        <w:rPr>
          <w:rFonts w:ascii="Times New Roman" w:hAnsi="Times New Roman" w:cs="Times New Roman"/>
          <w:b/>
          <w:bCs/>
          <w:sz w:val="24"/>
          <w:szCs w:val="24"/>
          <w:u w:val="single"/>
        </w:rPr>
        <w:t>Δημοκρατία</w:t>
      </w:r>
      <w:r w:rsidRPr="009D63BC">
        <w:rPr>
          <w:rFonts w:ascii="Times New Roman" w:hAnsi="Times New Roman" w:cs="Times New Roman"/>
          <w:sz w:val="24"/>
          <w:szCs w:val="24"/>
        </w:rPr>
        <w:t>: Πολίτευμα που θεμελιώνεται στην</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ελευθερία</w:t>
      </w:r>
      <w:r w:rsidRPr="009D63BC">
        <w:rPr>
          <w:rFonts w:ascii="Times New Roman" w:hAnsi="Times New Roman" w:cs="Times New Roman"/>
          <w:sz w:val="24"/>
          <w:szCs w:val="24"/>
        </w:rPr>
        <w:t xml:space="preserve"> </w:t>
      </w:r>
      <w:r w:rsidRPr="009D63BC">
        <w:rPr>
          <w:rFonts w:ascii="Times New Roman" w:hAnsi="Times New Roman" w:cs="Times New Roman"/>
          <w:sz w:val="24"/>
          <w:szCs w:val="24"/>
        </w:rPr>
        <w:t xml:space="preserve">των πολιτών. Η πολιτική και κοινωνική ζωή </w:t>
      </w:r>
      <w:proofErr w:type="spellStart"/>
      <w:r w:rsidRPr="009D63BC">
        <w:rPr>
          <w:rFonts w:ascii="Times New Roman" w:hAnsi="Times New Roman" w:cs="Times New Roman"/>
          <w:sz w:val="24"/>
          <w:szCs w:val="24"/>
        </w:rPr>
        <w:t>διέπεται</w:t>
      </w:r>
      <w:proofErr w:type="spellEnd"/>
      <w:r w:rsidRPr="009D63BC">
        <w:rPr>
          <w:rFonts w:ascii="Times New Roman" w:hAnsi="Times New Roman" w:cs="Times New Roman"/>
          <w:sz w:val="24"/>
          <w:szCs w:val="24"/>
        </w:rPr>
        <w:t xml:space="preserve"> από αρχές, όπως:</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λαϊκή</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κυριαρχία</w:t>
      </w:r>
      <w:r w:rsidRPr="009D63BC">
        <w:rPr>
          <w:rFonts w:ascii="Times New Roman" w:hAnsi="Times New Roman" w:cs="Times New Roman"/>
          <w:sz w:val="24"/>
          <w:szCs w:val="24"/>
        </w:rPr>
        <w:t xml:space="preserve"> </w:t>
      </w:r>
      <w:r w:rsidRPr="009D63BC">
        <w:rPr>
          <w:rFonts w:ascii="Times New Roman" w:hAnsi="Times New Roman" w:cs="Times New Roman"/>
          <w:sz w:val="24"/>
          <w:szCs w:val="24"/>
        </w:rPr>
        <w:t>(πηγή όλων των εξουσιών ο λαός),</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ισότητα</w:t>
      </w:r>
      <w:r w:rsidRPr="009D63BC">
        <w:rPr>
          <w:rFonts w:ascii="Times New Roman" w:hAnsi="Times New Roman" w:cs="Times New Roman"/>
          <w:sz w:val="24"/>
          <w:szCs w:val="24"/>
        </w:rPr>
        <w:t xml:space="preserve"> </w:t>
      </w:r>
      <w:r w:rsidRPr="009D63BC">
        <w:rPr>
          <w:rFonts w:ascii="Times New Roman" w:hAnsi="Times New Roman" w:cs="Times New Roman"/>
          <w:sz w:val="24"/>
          <w:szCs w:val="24"/>
        </w:rPr>
        <w:t>(όλοι ίσοι χωρίς διακρίσεις), η</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πλειοψηφία</w:t>
      </w:r>
      <w:r w:rsidRPr="009D63BC">
        <w:rPr>
          <w:rFonts w:ascii="Times New Roman" w:hAnsi="Times New Roman" w:cs="Times New Roman"/>
          <w:sz w:val="24"/>
          <w:szCs w:val="24"/>
        </w:rPr>
        <w:t xml:space="preserve"> </w:t>
      </w:r>
      <w:r w:rsidRPr="009D63BC">
        <w:rPr>
          <w:rFonts w:ascii="Times New Roman" w:hAnsi="Times New Roman" w:cs="Times New Roman"/>
          <w:sz w:val="24"/>
          <w:szCs w:val="24"/>
        </w:rPr>
        <w:t xml:space="preserve">κυβερνά και η μειοψηφία ελέγχει, </w:t>
      </w:r>
      <w:proofErr w:type="spellStart"/>
      <w:r w:rsidRPr="009D63BC">
        <w:rPr>
          <w:rFonts w:ascii="Times New Roman" w:hAnsi="Times New Roman" w:cs="Times New Roman"/>
          <w:b/>
          <w:bCs/>
          <w:sz w:val="24"/>
          <w:szCs w:val="24"/>
        </w:rPr>
        <w:t>πλουραρισμός</w:t>
      </w:r>
      <w:proofErr w:type="spellEnd"/>
      <w:r w:rsidRPr="009D63BC">
        <w:rPr>
          <w:rFonts w:ascii="Times New Roman" w:hAnsi="Times New Roman" w:cs="Times New Roman"/>
          <w:sz w:val="24"/>
          <w:szCs w:val="24"/>
        </w:rPr>
        <w:t xml:space="preserve"> (πολυφωνία, πολυκομματισμός),</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αξιοκρατία</w:t>
      </w:r>
      <w:r w:rsidRPr="009D63BC">
        <w:rPr>
          <w:rFonts w:ascii="Times New Roman" w:hAnsi="Times New Roman" w:cs="Times New Roman"/>
          <w:sz w:val="24"/>
          <w:szCs w:val="24"/>
        </w:rPr>
        <w:t xml:space="preserve"> </w:t>
      </w:r>
      <w:r w:rsidRPr="009D63BC">
        <w:rPr>
          <w:rFonts w:ascii="Times New Roman" w:hAnsi="Times New Roman" w:cs="Times New Roman"/>
          <w:sz w:val="24"/>
          <w:szCs w:val="24"/>
        </w:rPr>
        <w:t>(ανάδειξη σε θέσεις και αξιώματα με αξιοκρατικά κριτήρια),</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διαφάνεια</w:t>
      </w:r>
      <w:r w:rsidRPr="009D63BC">
        <w:rPr>
          <w:rFonts w:ascii="Times New Roman" w:hAnsi="Times New Roman" w:cs="Times New Roman"/>
          <w:sz w:val="24"/>
          <w:szCs w:val="24"/>
        </w:rPr>
        <w:t xml:space="preserve"> </w:t>
      </w:r>
      <w:r w:rsidRPr="009D63BC">
        <w:rPr>
          <w:rFonts w:ascii="Times New Roman" w:hAnsi="Times New Roman" w:cs="Times New Roman"/>
          <w:sz w:val="24"/>
          <w:szCs w:val="24"/>
        </w:rPr>
        <w:t>(διαφανείς διαδικασίες άσκησης εξουσίας)</w:t>
      </w:r>
    </w:p>
    <w:p w14:paraId="5FD1242D" w14:textId="62DDA8F6" w:rsidR="009D63BC" w:rsidRPr="009D63BC" w:rsidRDefault="009D63BC" w:rsidP="0012791E">
      <w:pPr>
        <w:numPr>
          <w:ilvl w:val="0"/>
          <w:numId w:val="3"/>
        </w:numPr>
        <w:ind w:left="-567" w:right="-766"/>
        <w:jc w:val="both"/>
        <w:rPr>
          <w:rFonts w:ascii="Times New Roman" w:hAnsi="Times New Roman" w:cs="Times New Roman"/>
          <w:sz w:val="24"/>
          <w:szCs w:val="24"/>
        </w:rPr>
      </w:pPr>
      <w:r w:rsidRPr="009D63BC">
        <w:rPr>
          <w:rFonts w:ascii="Times New Roman" w:hAnsi="Times New Roman" w:cs="Times New Roman"/>
          <w:b/>
          <w:bCs/>
          <w:sz w:val="24"/>
          <w:szCs w:val="24"/>
          <w:u w:val="single"/>
        </w:rPr>
        <w:t>Συμμετοχή του πολίτη στα κοινά</w:t>
      </w:r>
      <w:r w:rsidRPr="009D63BC">
        <w:rPr>
          <w:rFonts w:ascii="Times New Roman" w:hAnsi="Times New Roman" w:cs="Times New Roman"/>
          <w:sz w:val="24"/>
          <w:szCs w:val="24"/>
        </w:rPr>
        <w:t>: Η συμμετοχή σε όλες εκείνες τις διαδικασίες από τις οποίες εξαρτάται το παρόν και το μέλλον της πολιτείας. Προϋποθέτει</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δημοκρατικούς θεσμούς</w:t>
      </w:r>
      <w:r w:rsidRPr="009D63BC">
        <w:rPr>
          <w:rFonts w:ascii="Times New Roman" w:hAnsi="Times New Roman" w:cs="Times New Roman"/>
          <w:sz w:val="24"/>
          <w:szCs w:val="24"/>
        </w:rPr>
        <w:t xml:space="preserve"> </w:t>
      </w:r>
      <w:r w:rsidRPr="009D63BC">
        <w:rPr>
          <w:rFonts w:ascii="Times New Roman" w:hAnsi="Times New Roman" w:cs="Times New Roman"/>
          <w:sz w:val="24"/>
          <w:szCs w:val="24"/>
        </w:rPr>
        <w:t>και πολίτες ικανούς να ανταποκρίνονται στην αποστολή τους ως δρώντων υποκειμένων της ιστορίας. Αποτελεί δικαίωμα αλλά και υποχρέωση. Η αδιαφορία ισοδυναμεί με</w:t>
      </w:r>
      <w:r w:rsidRPr="009D63BC">
        <w:rPr>
          <w:rFonts w:ascii="Times New Roman" w:hAnsi="Times New Roman" w:cs="Times New Roman"/>
          <w:sz w:val="24"/>
          <w:szCs w:val="24"/>
        </w:rPr>
        <w:t xml:space="preserve"> </w:t>
      </w:r>
      <w:proofErr w:type="spellStart"/>
      <w:r w:rsidRPr="009D63BC">
        <w:rPr>
          <w:rFonts w:ascii="Times New Roman" w:hAnsi="Times New Roman" w:cs="Times New Roman"/>
          <w:b/>
          <w:bCs/>
          <w:sz w:val="24"/>
          <w:szCs w:val="24"/>
        </w:rPr>
        <w:t>αυτοαχρήστευση</w:t>
      </w:r>
      <w:proofErr w:type="spellEnd"/>
      <w:r w:rsidRPr="009D63BC">
        <w:rPr>
          <w:rFonts w:ascii="Times New Roman" w:hAnsi="Times New Roman" w:cs="Times New Roman"/>
          <w:sz w:val="24"/>
          <w:szCs w:val="24"/>
        </w:rPr>
        <w:t>, ενώ η μετάθεση του φορτίου της συμμετοχής σε άλλους σημαίνει</w:t>
      </w:r>
      <w:r w:rsidRPr="009D63BC">
        <w:rPr>
          <w:rFonts w:ascii="Times New Roman" w:hAnsi="Times New Roman" w:cs="Times New Roman"/>
          <w:sz w:val="24"/>
          <w:szCs w:val="24"/>
        </w:rPr>
        <w:t xml:space="preserve"> </w:t>
      </w:r>
      <w:r w:rsidRPr="009D63BC">
        <w:rPr>
          <w:rFonts w:ascii="Times New Roman" w:hAnsi="Times New Roman" w:cs="Times New Roman"/>
          <w:b/>
          <w:bCs/>
          <w:sz w:val="24"/>
          <w:szCs w:val="24"/>
        </w:rPr>
        <w:t>παρασιτική</w:t>
      </w:r>
      <w:r w:rsidRPr="009D63BC">
        <w:rPr>
          <w:rFonts w:ascii="Times New Roman" w:hAnsi="Times New Roman" w:cs="Times New Roman"/>
          <w:sz w:val="24"/>
          <w:szCs w:val="24"/>
        </w:rPr>
        <w:t xml:space="preserve"> </w:t>
      </w:r>
      <w:proofErr w:type="spellStart"/>
      <w:r w:rsidRPr="009D63BC">
        <w:rPr>
          <w:rFonts w:ascii="Times New Roman" w:hAnsi="Times New Roman" w:cs="Times New Roman"/>
          <w:b/>
          <w:bCs/>
          <w:sz w:val="24"/>
          <w:szCs w:val="24"/>
        </w:rPr>
        <w:t>αχρειοσύνη</w:t>
      </w:r>
      <w:proofErr w:type="spellEnd"/>
      <w:r w:rsidRPr="009D63BC">
        <w:rPr>
          <w:rFonts w:ascii="Times New Roman" w:hAnsi="Times New Roman" w:cs="Times New Roman"/>
          <w:sz w:val="24"/>
          <w:szCs w:val="24"/>
        </w:rPr>
        <w:t>. Ένας συνδυασμός αντιπροσωπευτικών θεσμών και θεσμών άμεσης δημοκρατίας, με επιστέγασμα την καθολική ψηφοφορία, μπορούν να εξασφαλίσουν τη λειτουργική συμμετοχή στα κοινά.</w:t>
      </w:r>
    </w:p>
    <w:p w14:paraId="5CBBAEDF" w14:textId="32A483DD" w:rsidR="009D63BC" w:rsidRDefault="009D63BC" w:rsidP="0012791E">
      <w:pPr>
        <w:numPr>
          <w:ilvl w:val="0"/>
          <w:numId w:val="4"/>
        </w:numPr>
        <w:ind w:left="-567" w:right="-766"/>
        <w:jc w:val="both"/>
        <w:rPr>
          <w:rFonts w:ascii="Times New Roman" w:hAnsi="Times New Roman" w:cs="Times New Roman"/>
          <w:sz w:val="24"/>
          <w:szCs w:val="24"/>
        </w:rPr>
      </w:pPr>
      <w:r w:rsidRPr="009D63BC">
        <w:rPr>
          <w:rFonts w:ascii="Times New Roman" w:hAnsi="Times New Roman" w:cs="Times New Roman"/>
          <w:b/>
          <w:bCs/>
          <w:sz w:val="24"/>
          <w:szCs w:val="24"/>
          <w:u w:val="single"/>
        </w:rPr>
        <w:t>Λαϊκισμός / λαϊκιστής</w:t>
      </w:r>
      <w:r w:rsidRPr="009D63BC">
        <w:rPr>
          <w:rFonts w:ascii="Times New Roman" w:hAnsi="Times New Roman" w:cs="Times New Roman"/>
          <w:sz w:val="24"/>
          <w:szCs w:val="24"/>
        </w:rPr>
        <w:t>: Εκθειάζει το</w:t>
      </w:r>
      <w:r w:rsidR="00762073">
        <w:rPr>
          <w:rFonts w:ascii="Times New Roman" w:hAnsi="Times New Roman" w:cs="Times New Roman"/>
          <w:sz w:val="24"/>
          <w:szCs w:val="24"/>
        </w:rPr>
        <w:t>ν</w:t>
      </w:r>
      <w:r w:rsidRPr="009D63BC">
        <w:rPr>
          <w:rFonts w:ascii="Times New Roman" w:hAnsi="Times New Roman" w:cs="Times New Roman"/>
          <w:sz w:val="24"/>
          <w:szCs w:val="24"/>
        </w:rPr>
        <w:t xml:space="preserve"> λαό και ό,τι απορρέει από αυτόν. Συνδέεται με οποιαδήποτε μορφή δημαγωγίας και κολακείας των αδυναμιών και ελαττωμάτων του λαού. Φαινομενικά υπηρετεί τα </w:t>
      </w:r>
      <w:r w:rsidRPr="009D63BC">
        <w:rPr>
          <w:rFonts w:ascii="Times New Roman" w:hAnsi="Times New Roman" w:cs="Times New Roman"/>
          <w:b/>
          <w:bCs/>
          <w:sz w:val="24"/>
          <w:szCs w:val="24"/>
        </w:rPr>
        <w:t>λαϊκά</w:t>
      </w:r>
      <w:r w:rsidRPr="00762073">
        <w:rPr>
          <w:rFonts w:ascii="Times New Roman" w:hAnsi="Times New Roman" w:cs="Times New Roman"/>
          <w:b/>
          <w:bCs/>
          <w:sz w:val="24"/>
          <w:szCs w:val="24"/>
        </w:rPr>
        <w:t xml:space="preserve"> </w:t>
      </w:r>
      <w:r w:rsidRPr="009D63BC">
        <w:rPr>
          <w:rFonts w:ascii="Times New Roman" w:hAnsi="Times New Roman" w:cs="Times New Roman"/>
          <w:b/>
          <w:bCs/>
          <w:sz w:val="24"/>
          <w:szCs w:val="24"/>
        </w:rPr>
        <w:t>συμφέροντα</w:t>
      </w:r>
      <w:r w:rsidRPr="009D63BC">
        <w:rPr>
          <w:rFonts w:ascii="Times New Roman" w:hAnsi="Times New Roman" w:cs="Times New Roman"/>
          <w:sz w:val="24"/>
          <w:szCs w:val="24"/>
        </w:rPr>
        <w:t xml:space="preserve">, όμως στην πραγματικότητα εξαπατά και χειραγωγεί τα λαϊκά στρώματα. Ο όρος αντίκειται στην έννοια της </w:t>
      </w:r>
      <w:r w:rsidRPr="009D63BC">
        <w:rPr>
          <w:rFonts w:ascii="Times New Roman" w:hAnsi="Times New Roman" w:cs="Times New Roman"/>
          <w:b/>
          <w:bCs/>
          <w:sz w:val="24"/>
          <w:szCs w:val="24"/>
        </w:rPr>
        <w:t>λαϊκότητας</w:t>
      </w:r>
      <w:r w:rsidRPr="009D63BC">
        <w:rPr>
          <w:rFonts w:ascii="Times New Roman" w:hAnsi="Times New Roman" w:cs="Times New Roman"/>
          <w:sz w:val="24"/>
          <w:szCs w:val="24"/>
        </w:rPr>
        <w:t>, η οποία είναι «η δικαίωση του λαού και η ανύψωσή του σε καθοριστικό παράγοντα της ιστορίας του. Ο λαϊκισμός αποτελεί εξαπάτηση του λαού, πολιτιστική υποβάθμιση και υποκατάσταση του στον ιστορικό του ρόλο</w:t>
      </w:r>
      <w:r w:rsidR="00762073">
        <w:rPr>
          <w:rFonts w:ascii="Times New Roman" w:hAnsi="Times New Roman" w:cs="Times New Roman"/>
          <w:sz w:val="24"/>
          <w:szCs w:val="24"/>
        </w:rPr>
        <w:t>»</w:t>
      </w:r>
      <w:r w:rsidRPr="009D63BC">
        <w:rPr>
          <w:rFonts w:ascii="Times New Roman" w:hAnsi="Times New Roman" w:cs="Times New Roman"/>
          <w:sz w:val="24"/>
          <w:szCs w:val="24"/>
        </w:rPr>
        <w:t xml:space="preserve">. (Ι. </w:t>
      </w:r>
      <w:proofErr w:type="spellStart"/>
      <w:r w:rsidRPr="009D63BC">
        <w:rPr>
          <w:rFonts w:ascii="Times New Roman" w:hAnsi="Times New Roman" w:cs="Times New Roman"/>
          <w:sz w:val="24"/>
          <w:szCs w:val="24"/>
        </w:rPr>
        <w:t>Μανωλεδάκης</w:t>
      </w:r>
      <w:proofErr w:type="spellEnd"/>
      <w:r w:rsidRPr="009D63BC">
        <w:rPr>
          <w:rFonts w:ascii="Times New Roman" w:hAnsi="Times New Roman" w:cs="Times New Roman"/>
          <w:sz w:val="24"/>
          <w:szCs w:val="24"/>
        </w:rPr>
        <w:t>)</w:t>
      </w:r>
    </w:p>
    <w:p w14:paraId="0972D40B" w14:textId="6C638C20" w:rsidR="009D63BC" w:rsidRPr="009D63BC" w:rsidRDefault="00060BFD" w:rsidP="00DD4A08">
      <w:pPr>
        <w:numPr>
          <w:ilvl w:val="0"/>
          <w:numId w:val="4"/>
        </w:numPr>
        <w:ind w:left="-567" w:right="-766"/>
        <w:jc w:val="both"/>
        <w:rPr>
          <w:rFonts w:ascii="Times New Roman" w:hAnsi="Times New Roman" w:cs="Times New Roman"/>
          <w:sz w:val="24"/>
          <w:szCs w:val="24"/>
        </w:rPr>
      </w:pPr>
      <w:r w:rsidRPr="00060BFD">
        <w:rPr>
          <w:rFonts w:ascii="Times New Roman" w:hAnsi="Times New Roman" w:cs="Times New Roman"/>
          <w:b/>
          <w:bCs/>
          <w:sz w:val="24"/>
          <w:szCs w:val="24"/>
          <w:u w:val="single"/>
        </w:rPr>
        <w:t>Μ</w:t>
      </w:r>
      <w:r w:rsidR="009D63BC" w:rsidRPr="009D63BC">
        <w:rPr>
          <w:rFonts w:ascii="Times New Roman" w:hAnsi="Times New Roman" w:cs="Times New Roman"/>
          <w:b/>
          <w:bCs/>
          <w:sz w:val="24"/>
          <w:szCs w:val="24"/>
          <w:u w:val="single"/>
        </w:rPr>
        <w:t>εσσιανισμός</w:t>
      </w:r>
      <w:r w:rsidR="009D63BC" w:rsidRPr="00060BFD">
        <w:rPr>
          <w:rFonts w:ascii="Times New Roman" w:hAnsi="Times New Roman" w:cs="Times New Roman"/>
          <w:sz w:val="24"/>
          <w:szCs w:val="24"/>
        </w:rPr>
        <w:t xml:space="preserve"> </w:t>
      </w:r>
      <w:r w:rsidR="009D63BC" w:rsidRPr="009D63BC">
        <w:rPr>
          <w:rFonts w:ascii="Times New Roman" w:hAnsi="Times New Roman" w:cs="Times New Roman"/>
          <w:sz w:val="24"/>
          <w:szCs w:val="24"/>
        </w:rPr>
        <w:t>(προσ</w:t>
      </w:r>
      <w:r w:rsidR="002A3446" w:rsidRPr="00060BFD">
        <w:rPr>
          <w:rFonts w:ascii="Times New Roman" w:hAnsi="Times New Roman" w:cs="Times New Roman"/>
          <w:sz w:val="24"/>
          <w:szCs w:val="24"/>
        </w:rPr>
        <w:t>ωπο</w:t>
      </w:r>
      <w:r w:rsidR="009D63BC" w:rsidRPr="009D63BC">
        <w:rPr>
          <w:rFonts w:ascii="Times New Roman" w:hAnsi="Times New Roman" w:cs="Times New Roman"/>
          <w:sz w:val="24"/>
          <w:szCs w:val="24"/>
        </w:rPr>
        <w:t>λατρία): Η τυφλή πίστη μιας κοινωνικής ομάδας σ’ έναν ηγέτη-μεσσία με τη φρούδα ελπίδα να την</w:t>
      </w:r>
      <w:r w:rsidR="009D63BC" w:rsidRPr="00060BFD">
        <w:rPr>
          <w:rFonts w:ascii="Times New Roman" w:hAnsi="Times New Roman" w:cs="Times New Roman"/>
          <w:sz w:val="24"/>
          <w:szCs w:val="24"/>
        </w:rPr>
        <w:t xml:space="preserve"> </w:t>
      </w:r>
      <w:r w:rsidR="009D63BC" w:rsidRPr="009D63BC">
        <w:rPr>
          <w:rFonts w:ascii="Times New Roman" w:hAnsi="Times New Roman" w:cs="Times New Roman"/>
          <w:b/>
          <w:bCs/>
          <w:sz w:val="24"/>
          <w:szCs w:val="24"/>
          <w:u w:val="single"/>
        </w:rPr>
        <w:t>λυτρώσει</w:t>
      </w:r>
      <w:r w:rsidR="009D63BC" w:rsidRPr="00060BFD">
        <w:rPr>
          <w:rFonts w:ascii="Times New Roman" w:hAnsi="Times New Roman" w:cs="Times New Roman"/>
          <w:b/>
          <w:bCs/>
          <w:sz w:val="24"/>
          <w:szCs w:val="24"/>
          <w:u w:val="single"/>
        </w:rPr>
        <w:t xml:space="preserve"> </w:t>
      </w:r>
      <w:r w:rsidR="009D63BC" w:rsidRPr="009D63BC">
        <w:rPr>
          <w:rFonts w:ascii="Times New Roman" w:hAnsi="Times New Roman" w:cs="Times New Roman"/>
          <w:sz w:val="24"/>
          <w:szCs w:val="24"/>
        </w:rPr>
        <w:t>από τα συσσωρευμένα οικονομικά και πολιτικά προβλήματα. Ο μεσσιανισμός γενικότερα τρέφεται με τη δουλική αναμονή λύτρωσης από εξωτ</w:t>
      </w:r>
      <w:r w:rsidR="009D63BC" w:rsidRPr="00060BFD">
        <w:rPr>
          <w:rFonts w:ascii="Times New Roman" w:hAnsi="Times New Roman" w:cs="Times New Roman"/>
          <w:sz w:val="24"/>
          <w:szCs w:val="24"/>
        </w:rPr>
        <w:t>ε</w:t>
      </w:r>
      <w:r w:rsidR="009D63BC" w:rsidRPr="009D63BC">
        <w:rPr>
          <w:rFonts w:ascii="Times New Roman" w:hAnsi="Times New Roman" w:cs="Times New Roman"/>
          <w:sz w:val="24"/>
          <w:szCs w:val="24"/>
        </w:rPr>
        <w:t>ρικούς παράγοντες.</w:t>
      </w:r>
    </w:p>
    <w:p w14:paraId="3FAC0ACF" w14:textId="35C9DF0E" w:rsidR="009D63BC" w:rsidRPr="009D63BC" w:rsidRDefault="009D63BC" w:rsidP="0012791E">
      <w:pPr>
        <w:numPr>
          <w:ilvl w:val="0"/>
          <w:numId w:val="6"/>
        </w:numPr>
        <w:ind w:left="-567" w:right="-766"/>
        <w:jc w:val="both"/>
        <w:rPr>
          <w:rFonts w:ascii="Times New Roman" w:hAnsi="Times New Roman" w:cs="Times New Roman"/>
          <w:b/>
          <w:bCs/>
          <w:sz w:val="24"/>
          <w:szCs w:val="24"/>
        </w:rPr>
      </w:pPr>
      <w:r w:rsidRPr="009D63BC">
        <w:rPr>
          <w:rFonts w:ascii="Times New Roman" w:hAnsi="Times New Roman" w:cs="Times New Roman"/>
          <w:b/>
          <w:bCs/>
          <w:sz w:val="24"/>
          <w:szCs w:val="24"/>
          <w:u w:val="single"/>
        </w:rPr>
        <w:t>Ολοκληρωτισμός</w:t>
      </w:r>
      <w:r w:rsidRPr="009D63BC">
        <w:rPr>
          <w:rFonts w:ascii="Times New Roman" w:hAnsi="Times New Roman" w:cs="Times New Roman"/>
          <w:sz w:val="24"/>
          <w:szCs w:val="24"/>
        </w:rPr>
        <w:t>: Σύστημα</w:t>
      </w:r>
      <w:r>
        <w:rPr>
          <w:rFonts w:ascii="Times New Roman" w:hAnsi="Times New Roman" w:cs="Times New Roman"/>
          <w:sz w:val="24"/>
          <w:szCs w:val="24"/>
        </w:rPr>
        <w:t xml:space="preserve"> </w:t>
      </w:r>
      <w:r w:rsidRPr="009D63BC">
        <w:rPr>
          <w:rFonts w:ascii="Times New Roman" w:hAnsi="Times New Roman" w:cs="Times New Roman"/>
          <w:b/>
          <w:bCs/>
          <w:sz w:val="24"/>
          <w:szCs w:val="24"/>
          <w:u w:val="single"/>
        </w:rPr>
        <w:t>συγκεντρωτικής</w:t>
      </w:r>
      <w:r>
        <w:rPr>
          <w:rFonts w:ascii="Times New Roman" w:hAnsi="Times New Roman" w:cs="Times New Roman"/>
          <w:sz w:val="24"/>
          <w:szCs w:val="24"/>
        </w:rPr>
        <w:t xml:space="preserve"> </w:t>
      </w:r>
      <w:r w:rsidRPr="009D63BC">
        <w:rPr>
          <w:rFonts w:ascii="Times New Roman" w:hAnsi="Times New Roman" w:cs="Times New Roman"/>
          <w:sz w:val="24"/>
          <w:szCs w:val="24"/>
        </w:rPr>
        <w:t>διακυβ</w:t>
      </w:r>
      <w:r w:rsidR="002A3446">
        <w:rPr>
          <w:rFonts w:ascii="Times New Roman" w:hAnsi="Times New Roman" w:cs="Times New Roman"/>
          <w:sz w:val="24"/>
          <w:szCs w:val="24"/>
        </w:rPr>
        <w:t>έ</w:t>
      </w:r>
      <w:r w:rsidRPr="009D63BC">
        <w:rPr>
          <w:rFonts w:ascii="Times New Roman" w:hAnsi="Times New Roman" w:cs="Times New Roman"/>
          <w:sz w:val="24"/>
          <w:szCs w:val="24"/>
        </w:rPr>
        <w:t>ρν</w:t>
      </w:r>
      <w:r w:rsidR="002A3446">
        <w:rPr>
          <w:rFonts w:ascii="Times New Roman" w:hAnsi="Times New Roman" w:cs="Times New Roman"/>
          <w:sz w:val="24"/>
          <w:szCs w:val="24"/>
        </w:rPr>
        <w:t>η</w:t>
      </w:r>
      <w:r w:rsidRPr="009D63BC">
        <w:rPr>
          <w:rFonts w:ascii="Times New Roman" w:hAnsi="Times New Roman" w:cs="Times New Roman"/>
          <w:sz w:val="24"/>
          <w:szCs w:val="24"/>
        </w:rPr>
        <w:t xml:space="preserve">σης που επιδιώκει να </w:t>
      </w:r>
      <w:r w:rsidR="002A3446">
        <w:rPr>
          <w:rFonts w:ascii="Times New Roman" w:hAnsi="Times New Roman" w:cs="Times New Roman"/>
          <w:sz w:val="24"/>
          <w:szCs w:val="24"/>
        </w:rPr>
        <w:t>ε</w:t>
      </w:r>
      <w:r w:rsidRPr="009D63BC">
        <w:rPr>
          <w:rFonts w:ascii="Times New Roman" w:hAnsi="Times New Roman" w:cs="Times New Roman"/>
          <w:sz w:val="24"/>
          <w:szCs w:val="24"/>
        </w:rPr>
        <w:t>λ</w:t>
      </w:r>
      <w:r w:rsidR="002A3446">
        <w:rPr>
          <w:rFonts w:ascii="Times New Roman" w:hAnsi="Times New Roman" w:cs="Times New Roman"/>
          <w:sz w:val="24"/>
          <w:szCs w:val="24"/>
        </w:rPr>
        <w:t>έ</w:t>
      </w:r>
      <w:r w:rsidRPr="009D63BC">
        <w:rPr>
          <w:rFonts w:ascii="Times New Roman" w:hAnsi="Times New Roman" w:cs="Times New Roman"/>
          <w:sz w:val="24"/>
          <w:szCs w:val="24"/>
        </w:rPr>
        <w:t>γξει όλες τις πτ</w:t>
      </w:r>
      <w:r w:rsidR="002A3446">
        <w:rPr>
          <w:rFonts w:ascii="Times New Roman" w:hAnsi="Times New Roman" w:cs="Times New Roman"/>
          <w:sz w:val="24"/>
          <w:szCs w:val="24"/>
        </w:rPr>
        <w:t>υ</w:t>
      </w:r>
      <w:r w:rsidRPr="009D63BC">
        <w:rPr>
          <w:rFonts w:ascii="Times New Roman" w:hAnsi="Times New Roman" w:cs="Times New Roman"/>
          <w:sz w:val="24"/>
          <w:szCs w:val="24"/>
        </w:rPr>
        <w:t>χ</w:t>
      </w:r>
      <w:r w:rsidR="002A3446">
        <w:rPr>
          <w:rFonts w:ascii="Times New Roman" w:hAnsi="Times New Roman" w:cs="Times New Roman"/>
          <w:sz w:val="24"/>
          <w:szCs w:val="24"/>
        </w:rPr>
        <w:t>έ</w:t>
      </w:r>
      <w:r w:rsidRPr="009D63BC">
        <w:rPr>
          <w:rFonts w:ascii="Times New Roman" w:hAnsi="Times New Roman" w:cs="Times New Roman"/>
          <w:sz w:val="24"/>
          <w:szCs w:val="24"/>
        </w:rPr>
        <w:t>ς της κοινωνικής και προσωπικής ζ</w:t>
      </w:r>
      <w:r>
        <w:rPr>
          <w:rFonts w:ascii="Times New Roman" w:hAnsi="Times New Roman" w:cs="Times New Roman"/>
          <w:sz w:val="24"/>
          <w:szCs w:val="24"/>
        </w:rPr>
        <w:t>ωή</w:t>
      </w:r>
      <w:r w:rsidRPr="009D63BC">
        <w:rPr>
          <w:rFonts w:ascii="Times New Roman" w:hAnsi="Times New Roman" w:cs="Times New Roman"/>
          <w:sz w:val="24"/>
          <w:szCs w:val="24"/>
        </w:rPr>
        <w:t>ς των πολιτών, να τους χειραγ</w:t>
      </w:r>
      <w:r w:rsidR="002A3446">
        <w:rPr>
          <w:rFonts w:ascii="Times New Roman" w:hAnsi="Times New Roman" w:cs="Times New Roman"/>
          <w:sz w:val="24"/>
          <w:szCs w:val="24"/>
        </w:rPr>
        <w:t>ω</w:t>
      </w:r>
      <w:r w:rsidRPr="009D63BC">
        <w:rPr>
          <w:rFonts w:ascii="Times New Roman" w:hAnsi="Times New Roman" w:cs="Times New Roman"/>
          <w:sz w:val="24"/>
          <w:szCs w:val="24"/>
        </w:rPr>
        <w:t>γ</w:t>
      </w:r>
      <w:r w:rsidR="002A3446">
        <w:rPr>
          <w:rFonts w:ascii="Times New Roman" w:hAnsi="Times New Roman" w:cs="Times New Roman"/>
          <w:sz w:val="24"/>
          <w:szCs w:val="24"/>
        </w:rPr>
        <w:t>ή</w:t>
      </w:r>
      <w:r w:rsidRPr="009D63BC">
        <w:rPr>
          <w:rFonts w:ascii="Times New Roman" w:hAnsi="Times New Roman" w:cs="Times New Roman"/>
          <w:sz w:val="24"/>
          <w:szCs w:val="24"/>
        </w:rPr>
        <w:t>σει με προπαγανδ</w:t>
      </w:r>
      <w:r>
        <w:rPr>
          <w:rFonts w:ascii="Times New Roman" w:hAnsi="Times New Roman" w:cs="Times New Roman"/>
          <w:sz w:val="24"/>
          <w:szCs w:val="24"/>
        </w:rPr>
        <w:t>ι</w:t>
      </w:r>
      <w:r w:rsidRPr="009D63BC">
        <w:rPr>
          <w:rFonts w:ascii="Times New Roman" w:hAnsi="Times New Roman" w:cs="Times New Roman"/>
          <w:sz w:val="24"/>
          <w:szCs w:val="24"/>
        </w:rPr>
        <w:t>στικούς μηχανισμούς.</w:t>
      </w:r>
    </w:p>
    <w:p w14:paraId="5DE03C4A" w14:textId="77777777" w:rsidR="009D63BC" w:rsidRDefault="009D63BC" w:rsidP="0012791E">
      <w:pPr>
        <w:ind w:left="-567" w:right="-766"/>
        <w:jc w:val="both"/>
        <w:rPr>
          <w:rFonts w:ascii="Times New Roman" w:hAnsi="Times New Roman" w:cs="Times New Roman"/>
          <w:b/>
          <w:bCs/>
          <w:sz w:val="24"/>
          <w:szCs w:val="24"/>
        </w:rPr>
      </w:pPr>
    </w:p>
    <w:p w14:paraId="24E95024" w14:textId="1045B93E" w:rsidR="009D63BC" w:rsidRPr="009D63BC" w:rsidRDefault="009D63BC" w:rsidP="0012791E">
      <w:pPr>
        <w:ind w:left="-567" w:right="-766"/>
        <w:jc w:val="both"/>
        <w:rPr>
          <w:rFonts w:ascii="Times New Roman" w:hAnsi="Times New Roman" w:cs="Times New Roman"/>
          <w:b/>
          <w:bCs/>
          <w:sz w:val="24"/>
          <w:szCs w:val="24"/>
        </w:rPr>
      </w:pPr>
      <w:r w:rsidRPr="009D63BC">
        <w:rPr>
          <w:rFonts w:ascii="Times New Roman" w:hAnsi="Times New Roman" w:cs="Times New Roman"/>
          <w:b/>
          <w:bCs/>
          <w:sz w:val="24"/>
          <w:szCs w:val="24"/>
        </w:rPr>
        <w:t>Η αξία της δημοκρατίας</w:t>
      </w:r>
    </w:p>
    <w:p w14:paraId="25B44268"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εξασφάλιση-προάσπιση ελευθερίας (κάθε μορφής)</w:t>
      </w:r>
    </w:p>
    <w:p w14:paraId="0F6454A5"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ελευθερία έκφρασης άσκηση κριτικής στην κάθε μορφής εξουσία</w:t>
      </w:r>
    </w:p>
    <w:p w14:paraId="170FEEA6" w14:textId="3E6AA9B3"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 xml:space="preserve">σεβασμός στη γνώμη </w:t>
      </w:r>
      <w:r w:rsidR="00762073">
        <w:rPr>
          <w:rFonts w:ascii="Times New Roman" w:hAnsi="Times New Roman" w:cs="Times New Roman"/>
          <w:sz w:val="24"/>
          <w:szCs w:val="24"/>
        </w:rPr>
        <w:t>της</w:t>
      </w:r>
      <w:r w:rsidRPr="009D63BC">
        <w:rPr>
          <w:rFonts w:ascii="Times New Roman" w:hAnsi="Times New Roman" w:cs="Times New Roman"/>
          <w:sz w:val="24"/>
          <w:szCs w:val="24"/>
        </w:rPr>
        <w:t xml:space="preserve"> πλειοψηφίας</w:t>
      </w:r>
    </w:p>
    <w:p w14:paraId="59430C54"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ομαλή λειτουργία των θεσμών</w:t>
      </w:r>
    </w:p>
    <w:p w14:paraId="4341F330" w14:textId="09734867" w:rsidR="009D63BC" w:rsidRPr="009D63BC" w:rsidRDefault="009D63BC" w:rsidP="005632A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κοινωνική ομαλότητα, αρμονία, τάξη...</w:t>
      </w:r>
      <w:r w:rsidR="00762073" w:rsidRPr="00762073">
        <w:rPr>
          <w:rFonts w:ascii="Times New Roman" w:hAnsi="Times New Roman" w:cs="Times New Roman"/>
          <w:sz w:val="24"/>
          <w:szCs w:val="24"/>
        </w:rPr>
        <w:t xml:space="preserve"> / </w:t>
      </w:r>
      <w:r w:rsidRPr="009D63BC">
        <w:rPr>
          <w:rFonts w:ascii="Times New Roman" w:hAnsi="Times New Roman" w:cs="Times New Roman"/>
          <w:sz w:val="24"/>
          <w:szCs w:val="24"/>
        </w:rPr>
        <w:t>αποτροπή κοινωνικών αναταραχών/αντιθέσεων</w:t>
      </w:r>
    </w:p>
    <w:p w14:paraId="541B5379"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εχέγγυο για απονομή δικαιοσύνης/ισονομία</w:t>
      </w:r>
    </w:p>
    <w:p w14:paraId="1845C8F5" w14:textId="77777777" w:rsidR="00762073" w:rsidRPr="009D63BC" w:rsidRDefault="009D63BC" w:rsidP="00762073">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σεβασμός στον άνθρωπο/πολίτη</w:t>
      </w:r>
      <w:r w:rsidR="00762073">
        <w:rPr>
          <w:rFonts w:ascii="Times New Roman" w:hAnsi="Times New Roman" w:cs="Times New Roman"/>
          <w:sz w:val="24"/>
          <w:szCs w:val="24"/>
        </w:rPr>
        <w:t xml:space="preserve">, </w:t>
      </w:r>
      <w:r w:rsidR="00762073" w:rsidRPr="009D63BC">
        <w:rPr>
          <w:rFonts w:ascii="Times New Roman" w:hAnsi="Times New Roman" w:cs="Times New Roman"/>
          <w:sz w:val="24"/>
          <w:szCs w:val="24"/>
        </w:rPr>
        <w:t>προστασία ανθρώπινων δικαιωμάτων</w:t>
      </w:r>
    </w:p>
    <w:p w14:paraId="35662FDF"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εμπιστοσύνη/σεβασμός μεταξύ των πολιτών</w:t>
      </w:r>
    </w:p>
    <w:p w14:paraId="472A8191"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μέριμνα για καθολική κάλυψη βιοτικών αναγκών</w:t>
      </w:r>
    </w:p>
    <w:p w14:paraId="44B9733D"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lastRenderedPageBreak/>
        <w:t>αξιοκρατία</w:t>
      </w:r>
    </w:p>
    <w:p w14:paraId="1986C3A7"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μέριμνα για καθολική παιδεία</w:t>
      </w:r>
    </w:p>
    <w:p w14:paraId="620CA4FF"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 xml:space="preserve">προαγωγή πολιτισμού: επιστήμες, </w:t>
      </w:r>
      <w:r w:rsidRPr="009D63BC">
        <w:rPr>
          <w:rFonts w:ascii="Times New Roman" w:hAnsi="Times New Roman" w:cs="Times New Roman"/>
          <w:b/>
          <w:bCs/>
          <w:sz w:val="24"/>
          <w:szCs w:val="24"/>
        </w:rPr>
        <w:t>τέχνες</w:t>
      </w:r>
      <w:r w:rsidRPr="009D63BC">
        <w:rPr>
          <w:rFonts w:ascii="Times New Roman" w:hAnsi="Times New Roman" w:cs="Times New Roman"/>
          <w:sz w:val="24"/>
          <w:szCs w:val="24"/>
        </w:rPr>
        <w:t>, γράμματα...</w:t>
      </w:r>
    </w:p>
    <w:p w14:paraId="1A22C7D8"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προϋποθέσεις για πρόοδο, ανάπτυξη, ευημερία... (ατομική &amp; κοινωνική)</w:t>
      </w:r>
    </w:p>
    <w:p w14:paraId="435970F3"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προάσπιση ειρηνικής συνύπαρξης πολιτών/λαών</w:t>
      </w:r>
    </w:p>
    <w:p w14:paraId="594EFF0E" w14:textId="77777777" w:rsidR="009D63BC" w:rsidRPr="009D63BC" w:rsidRDefault="009D63BC" w:rsidP="0012791E">
      <w:pPr>
        <w:numPr>
          <w:ilvl w:val="0"/>
          <w:numId w:val="7"/>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ωρίμανση συνθηκών για μελέτη ευρύτερων κοινωνικών προβλημάτων: οικολογική καταστροφή, πυρηνική απειλή, φτώχεια, πείνα...</w:t>
      </w:r>
    </w:p>
    <w:p w14:paraId="469BA1B0" w14:textId="77777777" w:rsidR="009D63BC" w:rsidRPr="009D63BC" w:rsidRDefault="009D63BC" w:rsidP="0012791E">
      <w:pPr>
        <w:ind w:left="-567" w:right="-766"/>
        <w:jc w:val="both"/>
        <w:rPr>
          <w:rFonts w:ascii="Times New Roman" w:hAnsi="Times New Roman" w:cs="Times New Roman"/>
          <w:sz w:val="24"/>
          <w:szCs w:val="24"/>
        </w:rPr>
      </w:pPr>
      <w:r w:rsidRPr="009D63BC">
        <w:rPr>
          <w:rFonts w:ascii="Times New Roman" w:hAnsi="Times New Roman" w:cs="Times New Roman"/>
          <w:sz w:val="24"/>
          <w:szCs w:val="24"/>
        </w:rPr>
        <w:t xml:space="preserve">[Σε καθεστώς δημοκρατίας τα ως άνω έχουν περισσότερες πιθανότητες επίτευξης· </w:t>
      </w:r>
      <w:r w:rsidRPr="009D63BC">
        <w:rPr>
          <w:rFonts w:ascii="Times New Roman" w:hAnsi="Times New Roman" w:cs="Times New Roman"/>
          <w:b/>
          <w:bCs/>
          <w:sz w:val="24"/>
          <w:szCs w:val="24"/>
        </w:rPr>
        <w:t>δεν επιτυγχάνονται όμως αυτόματα και αυτοδικαίως</w:t>
      </w:r>
      <w:r w:rsidRPr="009D63BC">
        <w:rPr>
          <w:rFonts w:ascii="Times New Roman" w:hAnsi="Times New Roman" w:cs="Times New Roman"/>
          <w:sz w:val="24"/>
          <w:szCs w:val="24"/>
        </w:rPr>
        <w:t>. Απλώς το δημοκρατικό πολίτευμα δημιουργεί το κατάλληλο υπόστρωμα στήριξης...]</w:t>
      </w:r>
    </w:p>
    <w:p w14:paraId="0D78D8A7" w14:textId="77777777" w:rsidR="00762073" w:rsidRDefault="00762073" w:rsidP="0012791E">
      <w:pPr>
        <w:ind w:left="-567" w:right="-766"/>
        <w:jc w:val="both"/>
        <w:rPr>
          <w:rFonts w:ascii="Times New Roman" w:hAnsi="Times New Roman" w:cs="Times New Roman"/>
          <w:b/>
          <w:bCs/>
          <w:sz w:val="24"/>
          <w:szCs w:val="24"/>
        </w:rPr>
      </w:pPr>
    </w:p>
    <w:p w14:paraId="5B96C277" w14:textId="7E29323A" w:rsidR="009D63BC" w:rsidRPr="009D63BC" w:rsidRDefault="009D63BC" w:rsidP="0012791E">
      <w:pPr>
        <w:ind w:left="-567" w:right="-766"/>
        <w:jc w:val="both"/>
        <w:rPr>
          <w:rFonts w:ascii="Times New Roman" w:hAnsi="Times New Roman" w:cs="Times New Roman"/>
          <w:b/>
          <w:bCs/>
          <w:sz w:val="24"/>
          <w:szCs w:val="24"/>
        </w:rPr>
      </w:pPr>
      <w:r w:rsidRPr="009D63BC">
        <w:rPr>
          <w:rFonts w:ascii="Times New Roman" w:hAnsi="Times New Roman" w:cs="Times New Roman"/>
          <w:b/>
          <w:bCs/>
          <w:sz w:val="24"/>
          <w:szCs w:val="24"/>
        </w:rPr>
        <w:t>Προϋποθέσεις εδραίωσης της δημοκρατίας</w:t>
      </w:r>
    </w:p>
    <w:p w14:paraId="6C306A80" w14:textId="77777777" w:rsidR="00762073" w:rsidRPr="009D63BC" w:rsidRDefault="009D63BC" w:rsidP="00762073">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συνεργασία</w:t>
      </w:r>
      <w:r w:rsidR="00762073">
        <w:rPr>
          <w:rFonts w:ascii="Times New Roman" w:hAnsi="Times New Roman" w:cs="Times New Roman"/>
          <w:sz w:val="24"/>
          <w:szCs w:val="24"/>
        </w:rPr>
        <w:t xml:space="preserve">, </w:t>
      </w:r>
      <w:r w:rsidR="00762073" w:rsidRPr="009D63BC">
        <w:rPr>
          <w:rFonts w:ascii="Times New Roman" w:hAnsi="Times New Roman" w:cs="Times New Roman"/>
          <w:b/>
          <w:bCs/>
          <w:sz w:val="24"/>
          <w:szCs w:val="24"/>
        </w:rPr>
        <w:t>διάλογος</w:t>
      </w:r>
    </w:p>
    <w:p w14:paraId="787C810F" w14:textId="77777777"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σεβασμός στην πλειοψηφία</w:t>
      </w:r>
    </w:p>
    <w:p w14:paraId="5B70251E" w14:textId="77777777"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συμμετοχή στα κοινά, υποταγή στην πλειοψηφία, εγρήγορση</w:t>
      </w:r>
    </w:p>
    <w:p w14:paraId="784CD5B9" w14:textId="77777777"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σεβασμός στους θεσμούς</w:t>
      </w:r>
    </w:p>
    <w:p w14:paraId="36B014A4" w14:textId="08DB5A99"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διάκριση εξουσιών</w:t>
      </w:r>
      <w:r w:rsidR="00762073">
        <w:rPr>
          <w:rFonts w:ascii="Times New Roman" w:hAnsi="Times New Roman" w:cs="Times New Roman"/>
          <w:sz w:val="24"/>
          <w:szCs w:val="24"/>
        </w:rPr>
        <w:t>,</w:t>
      </w:r>
      <w:r w:rsidRPr="009D63BC">
        <w:rPr>
          <w:rFonts w:ascii="Times New Roman" w:hAnsi="Times New Roman" w:cs="Times New Roman"/>
          <w:sz w:val="24"/>
          <w:szCs w:val="24"/>
        </w:rPr>
        <w:t xml:space="preserve"> ανεξαρτησία δικαιοσύνης</w:t>
      </w:r>
    </w:p>
    <w:p w14:paraId="1C14A9ED" w14:textId="77777777"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ισότητα-ισονομία-ισοπολιτεία</w:t>
      </w:r>
    </w:p>
    <w:p w14:paraId="5FC7B479" w14:textId="50D92CC3"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 xml:space="preserve">σωστοί νόμοι </w:t>
      </w:r>
      <w:r w:rsidR="00762073">
        <w:rPr>
          <w:rFonts w:ascii="Times New Roman" w:hAnsi="Times New Roman" w:cs="Times New Roman"/>
          <w:sz w:val="24"/>
          <w:szCs w:val="24"/>
        </w:rPr>
        <w:t xml:space="preserve">και </w:t>
      </w:r>
      <w:r w:rsidRPr="009D63BC">
        <w:rPr>
          <w:rFonts w:ascii="Times New Roman" w:hAnsi="Times New Roman" w:cs="Times New Roman"/>
          <w:sz w:val="24"/>
          <w:szCs w:val="24"/>
        </w:rPr>
        <w:t>εφαρμογή τους</w:t>
      </w:r>
    </w:p>
    <w:p w14:paraId="0B637BD3" w14:textId="77777777"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αξιοκρατία</w:t>
      </w:r>
    </w:p>
    <w:p w14:paraId="0291F66B" w14:textId="77777777"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 xml:space="preserve">εκλογές, δικαίωμα εκλέγειν &amp; </w:t>
      </w:r>
      <w:proofErr w:type="spellStart"/>
      <w:r w:rsidRPr="009D63BC">
        <w:rPr>
          <w:rFonts w:ascii="Times New Roman" w:hAnsi="Times New Roman" w:cs="Times New Roman"/>
          <w:sz w:val="24"/>
          <w:szCs w:val="24"/>
        </w:rPr>
        <w:t>εκλέγεσθαι</w:t>
      </w:r>
      <w:proofErr w:type="spellEnd"/>
    </w:p>
    <w:p w14:paraId="34A71328" w14:textId="60C96511"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 xml:space="preserve">σωστή </w:t>
      </w:r>
      <w:r w:rsidR="00762073">
        <w:rPr>
          <w:rFonts w:ascii="Times New Roman" w:hAnsi="Times New Roman" w:cs="Times New Roman"/>
          <w:sz w:val="24"/>
          <w:szCs w:val="24"/>
        </w:rPr>
        <w:t>και</w:t>
      </w:r>
      <w:r w:rsidRPr="009D63BC">
        <w:rPr>
          <w:rFonts w:ascii="Times New Roman" w:hAnsi="Times New Roman" w:cs="Times New Roman"/>
          <w:sz w:val="24"/>
          <w:szCs w:val="24"/>
        </w:rPr>
        <w:t xml:space="preserve"> πλουραλιστική ενημέρωση/πληροφόρηση</w:t>
      </w:r>
    </w:p>
    <w:p w14:paraId="167B5341" w14:textId="253FE752" w:rsidR="009D63BC" w:rsidRPr="009D63BC" w:rsidRDefault="009D63BC" w:rsidP="00882DCB">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πολυφωνία-ελευθεροτυπία</w:t>
      </w:r>
      <w:r w:rsidR="00762073" w:rsidRPr="00762073">
        <w:rPr>
          <w:rFonts w:ascii="Times New Roman" w:hAnsi="Times New Roman" w:cs="Times New Roman"/>
          <w:sz w:val="24"/>
          <w:szCs w:val="24"/>
        </w:rPr>
        <w:t xml:space="preserve"> / </w:t>
      </w:r>
      <w:r w:rsidRPr="009D63BC">
        <w:rPr>
          <w:rFonts w:ascii="Times New Roman" w:hAnsi="Times New Roman" w:cs="Times New Roman"/>
          <w:sz w:val="24"/>
          <w:szCs w:val="24"/>
        </w:rPr>
        <w:t>ανεξαρτησία (οικονομική, πολιτική...) Μ.Μ.Ε.</w:t>
      </w:r>
    </w:p>
    <w:p w14:paraId="1435AC2C" w14:textId="77777777"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πολυκομματισμός, κόμματα αρχών κι όχι προσώπων</w:t>
      </w:r>
    </w:p>
    <w:p w14:paraId="6A1AD95E" w14:textId="2F97CF4E"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κοινοβουλευτισμός -</w:t>
      </w:r>
      <w:r w:rsidR="00762073">
        <w:rPr>
          <w:rFonts w:ascii="Times New Roman" w:hAnsi="Times New Roman" w:cs="Times New Roman"/>
          <w:sz w:val="24"/>
          <w:szCs w:val="24"/>
        </w:rPr>
        <w:t xml:space="preserve"> </w:t>
      </w:r>
      <w:r w:rsidRPr="009D63BC">
        <w:rPr>
          <w:rFonts w:ascii="Times New Roman" w:hAnsi="Times New Roman" w:cs="Times New Roman"/>
          <w:sz w:val="24"/>
          <w:szCs w:val="24"/>
        </w:rPr>
        <w:t>αντιπολίτευση</w:t>
      </w:r>
      <w:r w:rsidR="00762073">
        <w:rPr>
          <w:rFonts w:ascii="Times New Roman" w:hAnsi="Times New Roman" w:cs="Times New Roman"/>
          <w:sz w:val="24"/>
          <w:szCs w:val="24"/>
        </w:rPr>
        <w:t xml:space="preserve"> </w:t>
      </w:r>
      <w:r w:rsidRPr="009D63BC">
        <w:rPr>
          <w:rFonts w:ascii="Times New Roman" w:hAnsi="Times New Roman" w:cs="Times New Roman"/>
          <w:sz w:val="24"/>
          <w:szCs w:val="24"/>
        </w:rPr>
        <w:t>-</w:t>
      </w:r>
      <w:r w:rsidR="00762073">
        <w:rPr>
          <w:rFonts w:ascii="Times New Roman" w:hAnsi="Times New Roman" w:cs="Times New Roman"/>
          <w:sz w:val="24"/>
          <w:szCs w:val="24"/>
        </w:rPr>
        <w:t xml:space="preserve"> </w:t>
      </w:r>
      <w:r w:rsidRPr="009D63BC">
        <w:rPr>
          <w:rFonts w:ascii="Times New Roman" w:hAnsi="Times New Roman" w:cs="Times New Roman"/>
          <w:sz w:val="24"/>
          <w:szCs w:val="24"/>
        </w:rPr>
        <w:t>άσκηση κριτικής στην εξουσία</w:t>
      </w:r>
    </w:p>
    <w:p w14:paraId="5708315D" w14:textId="77777777"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σωστή </w:t>
      </w:r>
      <w:r w:rsidRPr="009D63BC">
        <w:rPr>
          <w:rFonts w:ascii="Times New Roman" w:hAnsi="Times New Roman" w:cs="Times New Roman"/>
          <w:b/>
          <w:bCs/>
          <w:sz w:val="24"/>
          <w:szCs w:val="24"/>
        </w:rPr>
        <w:t>παιδεία</w:t>
      </w:r>
      <w:r w:rsidRPr="009D63BC">
        <w:rPr>
          <w:rFonts w:ascii="Times New Roman" w:hAnsi="Times New Roman" w:cs="Times New Roman"/>
          <w:sz w:val="24"/>
          <w:szCs w:val="24"/>
        </w:rPr>
        <w:t> κριτική ικανότητα, πνευματική ελευθερία...</w:t>
      </w:r>
    </w:p>
    <w:p w14:paraId="705AB14C" w14:textId="77777777"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εξασφάλιση βιοτικών αναγκών/οικονομική ελευθερία-ευημερία</w:t>
      </w:r>
    </w:p>
    <w:p w14:paraId="62509BC1" w14:textId="79E02021"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ομαλή κοινωνική ζωή, απουσία βίας</w:t>
      </w:r>
      <w:r w:rsidR="00762073">
        <w:rPr>
          <w:rFonts w:ascii="Times New Roman" w:hAnsi="Times New Roman" w:cs="Times New Roman"/>
          <w:sz w:val="24"/>
          <w:szCs w:val="24"/>
        </w:rPr>
        <w:t>/</w:t>
      </w:r>
      <w:r w:rsidRPr="009D63BC">
        <w:rPr>
          <w:rFonts w:ascii="Times New Roman" w:hAnsi="Times New Roman" w:cs="Times New Roman"/>
          <w:sz w:val="24"/>
          <w:szCs w:val="24"/>
        </w:rPr>
        <w:t xml:space="preserve"> καταναγκασμού</w:t>
      </w:r>
    </w:p>
    <w:p w14:paraId="497431B9" w14:textId="77777777" w:rsidR="009D63BC" w:rsidRPr="009D63BC" w:rsidRDefault="009D63BC" w:rsidP="0012791E">
      <w:pPr>
        <w:numPr>
          <w:ilvl w:val="0"/>
          <w:numId w:val="8"/>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ειρήνη</w:t>
      </w:r>
    </w:p>
    <w:p w14:paraId="079EE252" w14:textId="77777777" w:rsidR="009D63BC" w:rsidRDefault="009D63BC" w:rsidP="0012791E">
      <w:pPr>
        <w:ind w:left="-567" w:right="-766"/>
        <w:jc w:val="both"/>
        <w:rPr>
          <w:rFonts w:ascii="Times New Roman" w:hAnsi="Times New Roman" w:cs="Times New Roman"/>
          <w:sz w:val="24"/>
          <w:szCs w:val="24"/>
        </w:rPr>
      </w:pPr>
    </w:p>
    <w:p w14:paraId="051BFA78" w14:textId="7E75C8A2" w:rsidR="009D63BC" w:rsidRPr="009D63BC" w:rsidRDefault="009D63BC" w:rsidP="0012791E">
      <w:pPr>
        <w:ind w:left="-567" w:right="-766"/>
        <w:jc w:val="both"/>
        <w:rPr>
          <w:rFonts w:ascii="Times New Roman" w:hAnsi="Times New Roman" w:cs="Times New Roman"/>
          <w:b/>
          <w:bCs/>
          <w:sz w:val="24"/>
          <w:szCs w:val="24"/>
        </w:rPr>
      </w:pPr>
      <w:r w:rsidRPr="009D63BC">
        <w:rPr>
          <w:rFonts w:ascii="Times New Roman" w:hAnsi="Times New Roman" w:cs="Times New Roman"/>
          <w:b/>
          <w:bCs/>
          <w:sz w:val="24"/>
          <w:szCs w:val="24"/>
        </w:rPr>
        <w:t>Κίνδυνοι για τη δημοκρατία</w:t>
      </w:r>
    </w:p>
    <w:p w14:paraId="044A79E2" w14:textId="77777777" w:rsidR="00FB19EF" w:rsidRPr="009D63BC" w:rsidRDefault="009D63BC" w:rsidP="00FB19EF">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φτώχεια, ανεργία</w:t>
      </w:r>
      <w:r w:rsidR="00FB19EF">
        <w:rPr>
          <w:rFonts w:ascii="Times New Roman" w:hAnsi="Times New Roman" w:cs="Times New Roman"/>
          <w:sz w:val="24"/>
          <w:szCs w:val="24"/>
        </w:rPr>
        <w:t xml:space="preserve">, </w:t>
      </w:r>
      <w:r w:rsidR="00FB19EF" w:rsidRPr="009D63BC">
        <w:rPr>
          <w:rFonts w:ascii="Times New Roman" w:hAnsi="Times New Roman" w:cs="Times New Roman"/>
          <w:sz w:val="24"/>
          <w:szCs w:val="24"/>
        </w:rPr>
        <w:t>κοινωνικές ανισότητες</w:t>
      </w:r>
    </w:p>
    <w:p w14:paraId="4E6AEEF9" w14:textId="77777777" w:rsidR="00FB19EF" w:rsidRPr="009D63BC" w:rsidRDefault="009D63BC" w:rsidP="00FB19EF">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αδιαφορία</w:t>
      </w:r>
      <w:r w:rsidR="00FB19EF">
        <w:rPr>
          <w:rFonts w:ascii="Times New Roman" w:hAnsi="Times New Roman" w:cs="Times New Roman"/>
          <w:sz w:val="24"/>
          <w:szCs w:val="24"/>
        </w:rPr>
        <w:t xml:space="preserve"> </w:t>
      </w:r>
      <w:r w:rsidRPr="009D63BC">
        <w:rPr>
          <w:rFonts w:ascii="Times New Roman" w:hAnsi="Times New Roman" w:cs="Times New Roman"/>
          <w:sz w:val="24"/>
          <w:szCs w:val="24"/>
        </w:rPr>
        <w:t>συμμετοχής στα κοινά</w:t>
      </w:r>
      <w:r w:rsidR="00FB19EF">
        <w:rPr>
          <w:rFonts w:ascii="Times New Roman" w:hAnsi="Times New Roman" w:cs="Times New Roman"/>
          <w:sz w:val="24"/>
          <w:szCs w:val="24"/>
        </w:rPr>
        <w:t>,</w:t>
      </w:r>
      <w:r w:rsidRPr="009D63BC">
        <w:rPr>
          <w:rFonts w:ascii="Times New Roman" w:hAnsi="Times New Roman" w:cs="Times New Roman"/>
          <w:sz w:val="24"/>
          <w:szCs w:val="24"/>
        </w:rPr>
        <w:t xml:space="preserve"> δυσλειτουργία δημοκρατικών διαδικασιών, θεσμών</w:t>
      </w:r>
      <w:r w:rsidR="00FB19EF">
        <w:rPr>
          <w:rFonts w:ascii="Times New Roman" w:hAnsi="Times New Roman" w:cs="Times New Roman"/>
          <w:sz w:val="24"/>
          <w:szCs w:val="24"/>
        </w:rPr>
        <w:t xml:space="preserve">, </w:t>
      </w:r>
      <w:r w:rsidR="00FB19EF" w:rsidRPr="009D63BC">
        <w:rPr>
          <w:rFonts w:ascii="Times New Roman" w:hAnsi="Times New Roman" w:cs="Times New Roman"/>
          <w:sz w:val="24"/>
          <w:szCs w:val="24"/>
        </w:rPr>
        <w:t>εφησυχασμός</w:t>
      </w:r>
    </w:p>
    <w:p w14:paraId="6872E6F7" w14:textId="3EB96831" w:rsidR="009D63BC" w:rsidRPr="009D63BC" w:rsidRDefault="009D63BC" w:rsidP="0012791E">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παρερμηνεία δικαιώματος ελευθερίας/απουσία ασφαλιστικών δικλείδων</w:t>
      </w:r>
      <w:r w:rsidR="00FB19EF">
        <w:rPr>
          <w:rFonts w:ascii="Times New Roman" w:hAnsi="Times New Roman" w:cs="Times New Roman"/>
          <w:sz w:val="24"/>
          <w:szCs w:val="24"/>
        </w:rPr>
        <w:t>,</w:t>
      </w:r>
      <w:r w:rsidRPr="009D63BC">
        <w:rPr>
          <w:rFonts w:ascii="Times New Roman" w:hAnsi="Times New Roman" w:cs="Times New Roman"/>
          <w:sz w:val="24"/>
          <w:szCs w:val="24"/>
        </w:rPr>
        <w:t xml:space="preserve"> ασυδοσία...</w:t>
      </w:r>
    </w:p>
    <w:p w14:paraId="1B138F63" w14:textId="27E2B3DC" w:rsidR="009D63BC" w:rsidRPr="009D63BC" w:rsidRDefault="009D63BC" w:rsidP="0012791E">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lastRenderedPageBreak/>
        <w:t>οικονομικά συμφέροντα</w:t>
      </w:r>
      <w:r w:rsidR="00FB19EF">
        <w:rPr>
          <w:rFonts w:ascii="Times New Roman" w:hAnsi="Times New Roman" w:cs="Times New Roman"/>
          <w:sz w:val="24"/>
          <w:szCs w:val="24"/>
        </w:rPr>
        <w:t>,</w:t>
      </w:r>
      <w:r w:rsidRPr="009D63BC">
        <w:rPr>
          <w:rFonts w:ascii="Times New Roman" w:hAnsi="Times New Roman" w:cs="Times New Roman"/>
          <w:sz w:val="24"/>
          <w:szCs w:val="24"/>
        </w:rPr>
        <w:t xml:space="preserve"> </w:t>
      </w:r>
      <w:proofErr w:type="spellStart"/>
      <w:r w:rsidRPr="009D63BC">
        <w:rPr>
          <w:rFonts w:ascii="Times New Roman" w:hAnsi="Times New Roman" w:cs="Times New Roman"/>
          <w:sz w:val="24"/>
          <w:szCs w:val="24"/>
        </w:rPr>
        <w:t>ολιγοπωλιακός</w:t>
      </w:r>
      <w:proofErr w:type="spellEnd"/>
      <w:r w:rsidRPr="009D63BC">
        <w:rPr>
          <w:rFonts w:ascii="Times New Roman" w:hAnsi="Times New Roman" w:cs="Times New Roman"/>
          <w:sz w:val="24"/>
          <w:szCs w:val="24"/>
        </w:rPr>
        <w:t xml:space="preserve"> έλεγχος Μ.Μ.Ε./πληροφόρησης</w:t>
      </w:r>
      <w:r w:rsidR="00FB19EF">
        <w:rPr>
          <w:rFonts w:ascii="Times New Roman" w:hAnsi="Times New Roman" w:cs="Times New Roman"/>
          <w:sz w:val="24"/>
          <w:szCs w:val="24"/>
        </w:rPr>
        <w:t>,</w:t>
      </w:r>
      <w:r w:rsidRPr="009D63BC">
        <w:rPr>
          <w:rFonts w:ascii="Times New Roman" w:hAnsi="Times New Roman" w:cs="Times New Roman"/>
          <w:sz w:val="24"/>
          <w:szCs w:val="24"/>
        </w:rPr>
        <w:t xml:space="preserve"> έλεγχος συνειδήσεων, χειραγώγηση, υπονόμευση συλλογικού συμφέροντος</w:t>
      </w:r>
    </w:p>
    <w:p w14:paraId="587093E4" w14:textId="7FB633A7" w:rsidR="009D63BC" w:rsidRPr="009D63BC" w:rsidRDefault="009D63BC" w:rsidP="0012791E">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αυθαιρεσία εξουσίας</w:t>
      </w:r>
      <w:r w:rsidR="00FB19EF">
        <w:rPr>
          <w:rFonts w:ascii="Times New Roman" w:hAnsi="Times New Roman" w:cs="Times New Roman"/>
          <w:sz w:val="24"/>
          <w:szCs w:val="24"/>
        </w:rPr>
        <w:t>,</w:t>
      </w:r>
      <w:r w:rsidRPr="009D63BC">
        <w:rPr>
          <w:rFonts w:ascii="Times New Roman" w:hAnsi="Times New Roman" w:cs="Times New Roman"/>
          <w:sz w:val="24"/>
          <w:szCs w:val="24"/>
        </w:rPr>
        <w:t xml:space="preserve"> έλλειψη δημοκρατίας</w:t>
      </w:r>
      <w:r w:rsidR="00FB19EF">
        <w:rPr>
          <w:rFonts w:ascii="Times New Roman" w:hAnsi="Times New Roman" w:cs="Times New Roman"/>
          <w:sz w:val="24"/>
          <w:szCs w:val="24"/>
        </w:rPr>
        <w:t>,</w:t>
      </w:r>
      <w:r w:rsidRPr="009D63BC">
        <w:rPr>
          <w:rFonts w:ascii="Times New Roman" w:hAnsi="Times New Roman" w:cs="Times New Roman"/>
          <w:sz w:val="24"/>
          <w:szCs w:val="24"/>
        </w:rPr>
        <w:t xml:space="preserve"> ανελεύθερα καθεστώτα</w:t>
      </w:r>
    </w:p>
    <w:p w14:paraId="336C2660" w14:textId="16AA2E93" w:rsidR="009D63BC" w:rsidRPr="009D63BC" w:rsidRDefault="009D63BC" w:rsidP="0012791E">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υπέρμετρος διοικητικός συγκεντρωτισμός/γραφειοκρατία</w:t>
      </w:r>
      <w:r w:rsidR="00FB19EF">
        <w:rPr>
          <w:rFonts w:ascii="Times New Roman" w:hAnsi="Times New Roman" w:cs="Times New Roman"/>
          <w:sz w:val="24"/>
          <w:szCs w:val="24"/>
        </w:rPr>
        <w:t>,</w:t>
      </w:r>
      <w:r w:rsidRPr="009D63BC">
        <w:rPr>
          <w:rFonts w:ascii="Times New Roman" w:hAnsi="Times New Roman" w:cs="Times New Roman"/>
          <w:sz w:val="24"/>
          <w:szCs w:val="24"/>
        </w:rPr>
        <w:t xml:space="preserve"> υπονόμευση </w:t>
      </w:r>
      <w:r w:rsidR="00FB19EF">
        <w:rPr>
          <w:rFonts w:ascii="Times New Roman" w:hAnsi="Times New Roman" w:cs="Times New Roman"/>
          <w:sz w:val="24"/>
          <w:szCs w:val="24"/>
        </w:rPr>
        <w:t xml:space="preserve">ή κατάργηση </w:t>
      </w:r>
      <w:r w:rsidRPr="009D63BC">
        <w:rPr>
          <w:rFonts w:ascii="Times New Roman" w:hAnsi="Times New Roman" w:cs="Times New Roman"/>
          <w:sz w:val="24"/>
          <w:szCs w:val="24"/>
        </w:rPr>
        <w:t>δημοκρατικών θεσμ</w:t>
      </w:r>
      <w:r w:rsidR="00FB19EF">
        <w:rPr>
          <w:rFonts w:ascii="Times New Roman" w:hAnsi="Times New Roman" w:cs="Times New Roman"/>
          <w:sz w:val="24"/>
          <w:szCs w:val="24"/>
        </w:rPr>
        <w:t>ών</w:t>
      </w:r>
    </w:p>
    <w:p w14:paraId="5709016C" w14:textId="7BCDC388" w:rsidR="009D63BC" w:rsidRPr="009D63BC" w:rsidRDefault="009D63BC" w:rsidP="0012791E">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έλλειμμα παιδείας/ έλλειμμα κριτικής ικανότητας</w:t>
      </w:r>
    </w:p>
    <w:p w14:paraId="0F887031" w14:textId="316B0CFE" w:rsidR="009D63BC" w:rsidRPr="009D63BC" w:rsidRDefault="009D63BC" w:rsidP="0012791E">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προβλήματα στην απονομή δικαιοσύνη</w:t>
      </w:r>
      <w:r w:rsidR="00FB19EF">
        <w:rPr>
          <w:rFonts w:ascii="Times New Roman" w:hAnsi="Times New Roman" w:cs="Times New Roman"/>
          <w:sz w:val="24"/>
          <w:szCs w:val="24"/>
        </w:rPr>
        <w:t xml:space="preserve">, </w:t>
      </w:r>
      <w:r w:rsidRPr="009D63BC">
        <w:rPr>
          <w:rFonts w:ascii="Times New Roman" w:hAnsi="Times New Roman" w:cs="Times New Roman"/>
          <w:sz w:val="24"/>
          <w:szCs w:val="24"/>
        </w:rPr>
        <w:t>κοινωνικές αδικίες, αναταραχές...</w:t>
      </w:r>
    </w:p>
    <w:p w14:paraId="770D2AF2" w14:textId="77777777" w:rsidR="00FB19EF" w:rsidRPr="009D63BC" w:rsidRDefault="009D63BC" w:rsidP="00FB19EF">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ατομικισμός</w:t>
      </w:r>
      <w:r w:rsidR="00FB19EF">
        <w:rPr>
          <w:rFonts w:ascii="Times New Roman" w:hAnsi="Times New Roman" w:cs="Times New Roman"/>
          <w:sz w:val="24"/>
          <w:szCs w:val="24"/>
        </w:rPr>
        <w:t>,</w:t>
      </w:r>
      <w:r w:rsidRPr="009D63BC">
        <w:rPr>
          <w:rFonts w:ascii="Times New Roman" w:hAnsi="Times New Roman" w:cs="Times New Roman"/>
          <w:sz w:val="24"/>
          <w:szCs w:val="24"/>
        </w:rPr>
        <w:t xml:space="preserve"> </w:t>
      </w:r>
      <w:r w:rsidR="00FB19EF" w:rsidRPr="009D63BC">
        <w:rPr>
          <w:rFonts w:ascii="Times New Roman" w:hAnsi="Times New Roman" w:cs="Times New Roman"/>
          <w:sz w:val="24"/>
          <w:szCs w:val="24"/>
        </w:rPr>
        <w:t>απληστία, ωφελιμισμός, υλιστικές τάσεις, καταναλωτισμός...</w:t>
      </w:r>
    </w:p>
    <w:p w14:paraId="4272EA69" w14:textId="045C1936" w:rsidR="009D63BC" w:rsidRPr="009D63BC" w:rsidRDefault="009D63BC" w:rsidP="0012791E">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διχόνοια</w:t>
      </w:r>
      <w:r w:rsidR="00FB19EF">
        <w:rPr>
          <w:rFonts w:ascii="Times New Roman" w:hAnsi="Times New Roman" w:cs="Times New Roman"/>
          <w:sz w:val="24"/>
          <w:szCs w:val="24"/>
        </w:rPr>
        <w:t>,</w:t>
      </w:r>
      <w:r w:rsidRPr="009D63BC">
        <w:rPr>
          <w:rFonts w:ascii="Times New Roman" w:hAnsi="Times New Roman" w:cs="Times New Roman"/>
          <w:sz w:val="24"/>
          <w:szCs w:val="24"/>
        </w:rPr>
        <w:t xml:space="preserve"> διάλυση συνεργασίας, ομοψυχίας...</w:t>
      </w:r>
    </w:p>
    <w:p w14:paraId="4D979848" w14:textId="77777777" w:rsidR="009D63BC" w:rsidRPr="009D63BC" w:rsidRDefault="009D63BC" w:rsidP="0012791E">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αμοραλισμός, ατομικές φιλοδοξίες υπονόμευση δημοκρατικών θεσμών, συλλογικότητας</w:t>
      </w:r>
    </w:p>
    <w:p w14:paraId="372D954C" w14:textId="77777777" w:rsidR="009D63BC" w:rsidRPr="009D63BC" w:rsidRDefault="009D63BC" w:rsidP="0012791E">
      <w:pPr>
        <w:numPr>
          <w:ilvl w:val="0"/>
          <w:numId w:val="9"/>
        </w:numPr>
        <w:ind w:left="-567" w:right="-766"/>
        <w:jc w:val="both"/>
        <w:rPr>
          <w:rFonts w:ascii="Times New Roman" w:hAnsi="Times New Roman" w:cs="Times New Roman"/>
          <w:sz w:val="24"/>
          <w:szCs w:val="24"/>
        </w:rPr>
      </w:pPr>
      <w:r w:rsidRPr="009D63BC">
        <w:rPr>
          <w:rFonts w:ascii="Times New Roman" w:hAnsi="Times New Roman" w:cs="Times New Roman"/>
          <w:sz w:val="24"/>
          <w:szCs w:val="24"/>
        </w:rPr>
        <w:t>υπέρμετρα τεχνοκρατικός πολιτισμός κρίση (ανθρωπιστικών) ιδανικών</w:t>
      </w:r>
    </w:p>
    <w:p w14:paraId="0734EAAA" w14:textId="77777777" w:rsidR="00762073" w:rsidRDefault="00762073" w:rsidP="0012791E">
      <w:pPr>
        <w:ind w:left="-567" w:right="-766"/>
        <w:jc w:val="both"/>
        <w:rPr>
          <w:rFonts w:ascii="Times New Roman" w:hAnsi="Times New Roman" w:cs="Times New Roman"/>
          <w:b/>
          <w:bCs/>
          <w:sz w:val="24"/>
          <w:szCs w:val="24"/>
        </w:rPr>
      </w:pPr>
    </w:p>
    <w:p w14:paraId="6AC55455" w14:textId="701C42A0" w:rsidR="009D63BC" w:rsidRPr="009D63BC" w:rsidRDefault="009D63BC" w:rsidP="0012791E">
      <w:pPr>
        <w:ind w:left="-567" w:right="-766"/>
        <w:jc w:val="both"/>
        <w:rPr>
          <w:rFonts w:ascii="Times New Roman" w:hAnsi="Times New Roman" w:cs="Times New Roman"/>
          <w:b/>
          <w:bCs/>
          <w:sz w:val="24"/>
          <w:szCs w:val="24"/>
        </w:rPr>
      </w:pPr>
      <w:r w:rsidRPr="009D63BC">
        <w:rPr>
          <w:rFonts w:ascii="Times New Roman" w:hAnsi="Times New Roman" w:cs="Times New Roman"/>
          <w:b/>
          <w:bCs/>
          <w:sz w:val="24"/>
          <w:szCs w:val="24"/>
        </w:rPr>
        <w:t>Προβλήματα της σύγχρονης δημοκρατίας</w:t>
      </w:r>
    </w:p>
    <w:p w14:paraId="2F4124E9" w14:textId="77777777" w:rsidR="009D63BC" w:rsidRPr="009D63BC" w:rsidRDefault="009D63BC" w:rsidP="0012791E">
      <w:pPr>
        <w:ind w:left="-567" w:right="-766"/>
        <w:jc w:val="both"/>
        <w:rPr>
          <w:rFonts w:ascii="Times New Roman" w:hAnsi="Times New Roman" w:cs="Times New Roman"/>
          <w:sz w:val="24"/>
          <w:szCs w:val="24"/>
        </w:rPr>
      </w:pPr>
      <w:r w:rsidRPr="009D63BC">
        <w:rPr>
          <w:rFonts w:ascii="Times New Roman" w:hAnsi="Times New Roman" w:cs="Times New Roman"/>
          <w:sz w:val="24"/>
          <w:szCs w:val="24"/>
        </w:rPr>
        <w:t>Η δημοκρατία δεν είναι διαχρονικώς δεδομένη, στατική και αμετάβλητη αλλά μια διαρκής κατάκτηση στο πλαίσιο μια διαρκώς εξελισσόμενης κοινωνικής πραγματικότητας. Με εγγενείς αδυναμίες, ως πολίτευμα λεπτών ισορροπιών και εναρμόνισης αντιθέσεων, το μόνο που σέβεται ακόμη και τους εχθρούς του, είναι άκρως ευαίσθητη και έκθετη σε κινδύνους;</w:t>
      </w:r>
    </w:p>
    <w:p w14:paraId="7131C500" w14:textId="77777777" w:rsidR="009D63BC" w:rsidRPr="009D63BC" w:rsidRDefault="009D63BC" w:rsidP="0012791E">
      <w:pPr>
        <w:numPr>
          <w:ilvl w:val="0"/>
          <w:numId w:val="10"/>
        </w:numPr>
        <w:ind w:left="-567" w:right="-766"/>
        <w:jc w:val="both"/>
        <w:rPr>
          <w:rFonts w:ascii="Times New Roman" w:hAnsi="Times New Roman" w:cs="Times New Roman"/>
          <w:sz w:val="24"/>
          <w:szCs w:val="24"/>
        </w:rPr>
      </w:pPr>
      <w:r w:rsidRPr="009D63BC">
        <w:rPr>
          <w:rFonts w:ascii="Times New Roman" w:hAnsi="Times New Roman" w:cs="Times New Roman"/>
          <w:b/>
          <w:bCs/>
          <w:sz w:val="24"/>
          <w:szCs w:val="24"/>
        </w:rPr>
        <w:t>Παγκοσμιοποίησ</w:t>
      </w:r>
      <w:r w:rsidRPr="009D63BC">
        <w:rPr>
          <w:rFonts w:ascii="Times New Roman" w:hAnsi="Times New Roman" w:cs="Times New Roman"/>
          <w:sz w:val="24"/>
          <w:szCs w:val="24"/>
        </w:rPr>
        <w:t>η: Οι λειτουργίες των παραδοσιακών εθνών-κρατών έχουν αρχίσει να συρρικνώνονται, ενώ οι κρίσιμες αποφάσεις λαμβάνονται από υπερεθνικά όργανα, στα οποία η αντιπροσώπευση των κρατών-μελών δεν είναι ισότιμη.</w:t>
      </w:r>
    </w:p>
    <w:p w14:paraId="1D5F8059" w14:textId="1C7EE2AC" w:rsidR="009D63BC" w:rsidRPr="009D63BC" w:rsidRDefault="009D63BC" w:rsidP="0012791E">
      <w:pPr>
        <w:numPr>
          <w:ilvl w:val="0"/>
          <w:numId w:val="10"/>
        </w:numPr>
        <w:ind w:left="-567" w:right="-766"/>
        <w:jc w:val="both"/>
        <w:rPr>
          <w:rFonts w:ascii="Times New Roman" w:hAnsi="Times New Roman" w:cs="Times New Roman"/>
          <w:sz w:val="24"/>
          <w:szCs w:val="24"/>
        </w:rPr>
      </w:pPr>
      <w:r w:rsidRPr="009D63BC">
        <w:rPr>
          <w:rFonts w:ascii="Times New Roman" w:hAnsi="Times New Roman" w:cs="Times New Roman"/>
          <w:b/>
          <w:bCs/>
          <w:sz w:val="24"/>
          <w:szCs w:val="24"/>
        </w:rPr>
        <w:t>ΜΜΕ</w:t>
      </w:r>
      <w:r w:rsidRPr="009D63BC">
        <w:rPr>
          <w:rFonts w:ascii="Times New Roman" w:hAnsi="Times New Roman" w:cs="Times New Roman"/>
          <w:sz w:val="24"/>
          <w:szCs w:val="24"/>
        </w:rPr>
        <w:t>: Δείγματα παθογένειας στο χώρο της ενημέρωσης. Υπηρετούν την παραπληροφόρηση, τον αποπροσανατολισμό και τη χειραγώγηση της κοινής γνώμης. Υπονόμευση του πολιτικού διαλόγου. Ασύδοτη, ανεξέλε</w:t>
      </w:r>
      <w:r w:rsidR="002A3446">
        <w:rPr>
          <w:rFonts w:ascii="Times New Roman" w:hAnsi="Times New Roman" w:cs="Times New Roman"/>
          <w:sz w:val="24"/>
          <w:szCs w:val="24"/>
        </w:rPr>
        <w:t>γ</w:t>
      </w:r>
      <w:r w:rsidRPr="009D63BC">
        <w:rPr>
          <w:rFonts w:ascii="Times New Roman" w:hAnsi="Times New Roman" w:cs="Times New Roman"/>
          <w:sz w:val="24"/>
          <w:szCs w:val="24"/>
        </w:rPr>
        <w:t>κτη υπερεξουσία.</w:t>
      </w:r>
    </w:p>
    <w:p w14:paraId="73CB86CF" w14:textId="77777777" w:rsidR="009D63BC" w:rsidRPr="009D63BC" w:rsidRDefault="009D63BC" w:rsidP="0012791E">
      <w:pPr>
        <w:numPr>
          <w:ilvl w:val="0"/>
          <w:numId w:val="10"/>
        </w:numPr>
        <w:ind w:left="-567" w:right="-766"/>
        <w:jc w:val="both"/>
        <w:rPr>
          <w:rFonts w:ascii="Times New Roman" w:hAnsi="Times New Roman" w:cs="Times New Roman"/>
          <w:sz w:val="24"/>
          <w:szCs w:val="24"/>
        </w:rPr>
      </w:pPr>
      <w:r w:rsidRPr="009D63BC">
        <w:rPr>
          <w:rFonts w:ascii="Times New Roman" w:hAnsi="Times New Roman" w:cs="Times New Roman"/>
          <w:b/>
          <w:bCs/>
          <w:sz w:val="24"/>
          <w:szCs w:val="24"/>
        </w:rPr>
        <w:t>Ηθική κατάπτωση της κοινωνίας και των πολιτικών</w:t>
      </w:r>
      <w:r w:rsidRPr="009D63BC">
        <w:rPr>
          <w:rFonts w:ascii="Times New Roman" w:hAnsi="Times New Roman" w:cs="Times New Roman"/>
          <w:sz w:val="24"/>
          <w:szCs w:val="24"/>
        </w:rPr>
        <w:t xml:space="preserve">: Βαθιά </w:t>
      </w:r>
      <w:proofErr w:type="spellStart"/>
      <w:r w:rsidRPr="009D63BC">
        <w:rPr>
          <w:rFonts w:ascii="Times New Roman" w:hAnsi="Times New Roman" w:cs="Times New Roman"/>
          <w:sz w:val="24"/>
          <w:szCs w:val="24"/>
        </w:rPr>
        <w:t>ηθικοπνευματική</w:t>
      </w:r>
      <w:proofErr w:type="spellEnd"/>
      <w:r w:rsidRPr="009D63BC">
        <w:rPr>
          <w:rFonts w:ascii="Times New Roman" w:hAnsi="Times New Roman" w:cs="Times New Roman"/>
          <w:sz w:val="24"/>
          <w:szCs w:val="24"/>
        </w:rPr>
        <w:t xml:space="preserve"> κρίση της σύγχρονης εποχής, παραγκωνισμός των ανθρώπινων αξιών, αμοραλισμός και ατομικισμός, διαφθορά. Στην πολιτική ζωή επικρατεί ο κομματισμός, οι πελατειακές σχέσεις, ο λαϊκισμός και η δημαγωγία.</w:t>
      </w:r>
    </w:p>
    <w:p w14:paraId="61FFA10B" w14:textId="77777777" w:rsidR="009D63BC" w:rsidRPr="009D63BC" w:rsidRDefault="009D63BC" w:rsidP="0012791E">
      <w:pPr>
        <w:numPr>
          <w:ilvl w:val="0"/>
          <w:numId w:val="10"/>
        </w:numPr>
        <w:ind w:left="-567" w:right="-766"/>
        <w:jc w:val="both"/>
        <w:rPr>
          <w:rFonts w:ascii="Times New Roman" w:hAnsi="Times New Roman" w:cs="Times New Roman"/>
          <w:sz w:val="24"/>
          <w:szCs w:val="24"/>
        </w:rPr>
      </w:pPr>
      <w:r w:rsidRPr="009D63BC">
        <w:rPr>
          <w:rFonts w:ascii="Times New Roman" w:hAnsi="Times New Roman" w:cs="Times New Roman"/>
          <w:b/>
          <w:bCs/>
          <w:sz w:val="24"/>
          <w:szCs w:val="24"/>
        </w:rPr>
        <w:t>Οικονομική κρίση</w:t>
      </w:r>
      <w:r w:rsidRPr="009D63BC">
        <w:rPr>
          <w:rFonts w:ascii="Times New Roman" w:hAnsi="Times New Roman" w:cs="Times New Roman"/>
          <w:sz w:val="24"/>
          <w:szCs w:val="24"/>
        </w:rPr>
        <w:t>: Διεύρυνση των ανισοτήτων ανάμεσα στις πλούσιες και τις φτωχές ζώνες της γης συνεπάγεται κοινωνική παθογένεια (περιθωριοποίηση, εξαθλίωση, κοινωνικό αποκλεισμό, αναλφαβητισμό) που υπονομεύουν τις δημοκρατικές κατακτήσεις.</w:t>
      </w:r>
    </w:p>
    <w:p w14:paraId="26D207ED" w14:textId="77777777" w:rsidR="009D63BC" w:rsidRPr="009D63BC" w:rsidRDefault="009D63BC" w:rsidP="0012791E">
      <w:pPr>
        <w:numPr>
          <w:ilvl w:val="0"/>
          <w:numId w:val="10"/>
        </w:numPr>
        <w:ind w:left="-567" w:right="-766"/>
        <w:jc w:val="both"/>
        <w:rPr>
          <w:rFonts w:ascii="Times New Roman" w:hAnsi="Times New Roman" w:cs="Times New Roman"/>
          <w:sz w:val="24"/>
          <w:szCs w:val="24"/>
        </w:rPr>
      </w:pPr>
      <w:r w:rsidRPr="009D63BC">
        <w:rPr>
          <w:rFonts w:ascii="Times New Roman" w:hAnsi="Times New Roman" w:cs="Times New Roman"/>
          <w:b/>
          <w:bCs/>
          <w:sz w:val="24"/>
          <w:szCs w:val="24"/>
        </w:rPr>
        <w:t>Απολιτική στάση</w:t>
      </w:r>
      <w:r w:rsidRPr="009D63BC">
        <w:rPr>
          <w:rFonts w:ascii="Times New Roman" w:hAnsi="Times New Roman" w:cs="Times New Roman"/>
          <w:sz w:val="24"/>
          <w:szCs w:val="24"/>
        </w:rPr>
        <w:t xml:space="preserve">: Η προϊούσα αδιαφορία των πολιτών για τα κοινά, η </w:t>
      </w:r>
      <w:proofErr w:type="spellStart"/>
      <w:r w:rsidRPr="009D63BC">
        <w:rPr>
          <w:rFonts w:ascii="Times New Roman" w:hAnsi="Times New Roman" w:cs="Times New Roman"/>
          <w:sz w:val="24"/>
          <w:szCs w:val="24"/>
        </w:rPr>
        <w:t>ατομοκεντρική</w:t>
      </w:r>
      <w:proofErr w:type="spellEnd"/>
      <w:r w:rsidRPr="009D63BC">
        <w:rPr>
          <w:rFonts w:ascii="Times New Roman" w:hAnsi="Times New Roman" w:cs="Times New Roman"/>
          <w:sz w:val="24"/>
          <w:szCs w:val="24"/>
        </w:rPr>
        <w:t xml:space="preserve"> θεώρηση της ζωής που συνδέεται με την απογοήτευση από την πολιτική και τους εκπροσώπους της και τη γενικότερη κρίση της τυπικής και απονευρωμένης αντιπροσωπευτικής δημοκρατίας.</w:t>
      </w:r>
    </w:p>
    <w:p w14:paraId="6286DC46" w14:textId="4ACA9802" w:rsidR="009D63BC" w:rsidRPr="009D63BC" w:rsidRDefault="009D63BC" w:rsidP="0012791E">
      <w:pPr>
        <w:numPr>
          <w:ilvl w:val="0"/>
          <w:numId w:val="10"/>
        </w:numPr>
        <w:ind w:left="-567" w:right="-766"/>
        <w:jc w:val="both"/>
        <w:rPr>
          <w:rFonts w:ascii="Times New Roman" w:hAnsi="Times New Roman" w:cs="Times New Roman"/>
          <w:sz w:val="24"/>
          <w:szCs w:val="24"/>
        </w:rPr>
      </w:pPr>
      <w:r w:rsidRPr="009D63BC">
        <w:rPr>
          <w:rFonts w:ascii="Times New Roman" w:hAnsi="Times New Roman" w:cs="Times New Roman"/>
          <w:b/>
          <w:bCs/>
          <w:sz w:val="24"/>
          <w:szCs w:val="24"/>
        </w:rPr>
        <w:t>Έλλειμμα παιδείας</w:t>
      </w:r>
      <w:r w:rsidRPr="009D63BC">
        <w:rPr>
          <w:rFonts w:ascii="Times New Roman" w:hAnsi="Times New Roman" w:cs="Times New Roman"/>
          <w:sz w:val="24"/>
          <w:szCs w:val="24"/>
        </w:rPr>
        <w:t>: Ο προσανατολισμός και η λειτουργία της εκπαίδευσης κυρίως, αλλά και της οικογένειας, δεν οδηγούν σε δημοκρατικά βιώματα. Κομματικός φανατισμός, απαξίωση της πολιτικής. Στο σχολείο το έλλειμμα δημοκρατικής αγωγής αντικατοπτρίζ</w:t>
      </w:r>
      <w:r w:rsidR="002A3446">
        <w:rPr>
          <w:rFonts w:ascii="Times New Roman" w:hAnsi="Times New Roman" w:cs="Times New Roman"/>
          <w:sz w:val="24"/>
          <w:szCs w:val="24"/>
        </w:rPr>
        <w:t>ε</w:t>
      </w:r>
      <w:r w:rsidRPr="009D63BC">
        <w:rPr>
          <w:rFonts w:ascii="Times New Roman" w:hAnsi="Times New Roman" w:cs="Times New Roman"/>
          <w:sz w:val="24"/>
          <w:szCs w:val="24"/>
        </w:rPr>
        <w:t>ται στην απαξίωση του θεσμού των μαθητικών κοινοτήτων και στην απουσία ισότιμου διαλόγου.</w:t>
      </w:r>
    </w:p>
    <w:p w14:paraId="1BD1ADDF" w14:textId="77777777" w:rsidR="00C70FBD" w:rsidRPr="009D63BC" w:rsidRDefault="00C70FBD" w:rsidP="0012791E">
      <w:pPr>
        <w:ind w:left="-567" w:right="-766"/>
        <w:jc w:val="both"/>
        <w:rPr>
          <w:rFonts w:ascii="Times New Roman" w:hAnsi="Times New Roman" w:cs="Times New Roman"/>
          <w:sz w:val="24"/>
          <w:szCs w:val="24"/>
        </w:rPr>
      </w:pPr>
    </w:p>
    <w:sectPr w:rsidR="00C70FBD" w:rsidRPr="009D63BC" w:rsidSect="00FB19EF">
      <w:pgSz w:w="11906" w:h="16838"/>
      <w:pgMar w:top="993"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5D2"/>
    <w:multiLevelType w:val="multilevel"/>
    <w:tmpl w:val="5D70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63ED"/>
    <w:multiLevelType w:val="multilevel"/>
    <w:tmpl w:val="04A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11C15"/>
    <w:multiLevelType w:val="multilevel"/>
    <w:tmpl w:val="6790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84F38"/>
    <w:multiLevelType w:val="multilevel"/>
    <w:tmpl w:val="79A2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1654F"/>
    <w:multiLevelType w:val="multilevel"/>
    <w:tmpl w:val="89DE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928AC"/>
    <w:multiLevelType w:val="multilevel"/>
    <w:tmpl w:val="574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97738"/>
    <w:multiLevelType w:val="multilevel"/>
    <w:tmpl w:val="1C74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24687"/>
    <w:multiLevelType w:val="multilevel"/>
    <w:tmpl w:val="B984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419AA"/>
    <w:multiLevelType w:val="multilevel"/>
    <w:tmpl w:val="A838F762"/>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44D09"/>
    <w:multiLevelType w:val="multilevel"/>
    <w:tmpl w:val="8D94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724066">
    <w:abstractNumId w:val="6"/>
  </w:num>
  <w:num w:numId="2" w16cid:durableId="974070454">
    <w:abstractNumId w:val="2"/>
  </w:num>
  <w:num w:numId="3" w16cid:durableId="284898118">
    <w:abstractNumId w:val="8"/>
  </w:num>
  <w:num w:numId="4" w16cid:durableId="348676008">
    <w:abstractNumId w:val="4"/>
  </w:num>
  <w:num w:numId="5" w16cid:durableId="1871530423">
    <w:abstractNumId w:val="0"/>
  </w:num>
  <w:num w:numId="6" w16cid:durableId="1715230272">
    <w:abstractNumId w:val="3"/>
  </w:num>
  <w:num w:numId="7" w16cid:durableId="951714847">
    <w:abstractNumId w:val="9"/>
  </w:num>
  <w:num w:numId="8" w16cid:durableId="335306468">
    <w:abstractNumId w:val="7"/>
  </w:num>
  <w:num w:numId="9" w16cid:durableId="884609059">
    <w:abstractNumId w:val="1"/>
  </w:num>
  <w:num w:numId="10" w16cid:durableId="1041978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BC"/>
    <w:rsid w:val="00032A10"/>
    <w:rsid w:val="00060BFD"/>
    <w:rsid w:val="0012791E"/>
    <w:rsid w:val="002A3446"/>
    <w:rsid w:val="00762073"/>
    <w:rsid w:val="007D4D2D"/>
    <w:rsid w:val="007E18A9"/>
    <w:rsid w:val="008007C6"/>
    <w:rsid w:val="0080326A"/>
    <w:rsid w:val="009D63BC"/>
    <w:rsid w:val="00A81F84"/>
    <w:rsid w:val="00BE6ED9"/>
    <w:rsid w:val="00C13B52"/>
    <w:rsid w:val="00C15053"/>
    <w:rsid w:val="00C70FBD"/>
    <w:rsid w:val="00CE3853"/>
    <w:rsid w:val="00FB1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E94B"/>
  <w15:chartTrackingRefBased/>
  <w15:docId w15:val="{C885CB64-58BB-4281-9680-E046DC95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D6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D6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D63B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63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63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63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63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63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63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B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D63B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D63B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D63B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D63B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D63B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D63B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D63B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D63BC"/>
    <w:rPr>
      <w:rFonts w:eastAsiaTheme="majorEastAsia" w:cstheme="majorBidi"/>
      <w:color w:val="272727" w:themeColor="text1" w:themeTint="D8"/>
    </w:rPr>
  </w:style>
  <w:style w:type="paragraph" w:styleId="a3">
    <w:name w:val="Title"/>
    <w:basedOn w:val="a"/>
    <w:next w:val="a"/>
    <w:link w:val="Char"/>
    <w:uiPriority w:val="10"/>
    <w:qFormat/>
    <w:rsid w:val="009D6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D63B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63B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D63B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63BC"/>
    <w:pPr>
      <w:spacing w:before="160"/>
      <w:jc w:val="center"/>
    </w:pPr>
    <w:rPr>
      <w:i/>
      <w:iCs/>
      <w:color w:val="404040" w:themeColor="text1" w:themeTint="BF"/>
    </w:rPr>
  </w:style>
  <w:style w:type="character" w:customStyle="1" w:styleId="Char1">
    <w:name w:val="Απόσπασμα Char"/>
    <w:basedOn w:val="a0"/>
    <w:link w:val="a5"/>
    <w:uiPriority w:val="29"/>
    <w:rsid w:val="009D63BC"/>
    <w:rPr>
      <w:i/>
      <w:iCs/>
      <w:color w:val="404040" w:themeColor="text1" w:themeTint="BF"/>
    </w:rPr>
  </w:style>
  <w:style w:type="paragraph" w:styleId="a6">
    <w:name w:val="List Paragraph"/>
    <w:basedOn w:val="a"/>
    <w:uiPriority w:val="34"/>
    <w:qFormat/>
    <w:rsid w:val="009D63BC"/>
    <w:pPr>
      <w:ind w:left="720"/>
      <w:contextualSpacing/>
    </w:pPr>
  </w:style>
  <w:style w:type="character" w:styleId="a7">
    <w:name w:val="Intense Emphasis"/>
    <w:basedOn w:val="a0"/>
    <w:uiPriority w:val="21"/>
    <w:qFormat/>
    <w:rsid w:val="009D63BC"/>
    <w:rPr>
      <w:i/>
      <w:iCs/>
      <w:color w:val="0F4761" w:themeColor="accent1" w:themeShade="BF"/>
    </w:rPr>
  </w:style>
  <w:style w:type="paragraph" w:styleId="a8">
    <w:name w:val="Intense Quote"/>
    <w:basedOn w:val="a"/>
    <w:next w:val="a"/>
    <w:link w:val="Char2"/>
    <w:uiPriority w:val="30"/>
    <w:qFormat/>
    <w:rsid w:val="009D6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D63BC"/>
    <w:rPr>
      <w:i/>
      <w:iCs/>
      <w:color w:val="0F4761" w:themeColor="accent1" w:themeShade="BF"/>
    </w:rPr>
  </w:style>
  <w:style w:type="character" w:styleId="a9">
    <w:name w:val="Intense Reference"/>
    <w:basedOn w:val="a0"/>
    <w:uiPriority w:val="32"/>
    <w:qFormat/>
    <w:rsid w:val="009D63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831395">
      <w:bodyDiv w:val="1"/>
      <w:marLeft w:val="0"/>
      <w:marRight w:val="0"/>
      <w:marTop w:val="0"/>
      <w:marBottom w:val="0"/>
      <w:divBdr>
        <w:top w:val="none" w:sz="0" w:space="0" w:color="auto"/>
        <w:left w:val="none" w:sz="0" w:space="0" w:color="auto"/>
        <w:bottom w:val="none" w:sz="0" w:space="0" w:color="auto"/>
        <w:right w:val="none" w:sz="0" w:space="0" w:color="auto"/>
      </w:divBdr>
      <w:divsChild>
        <w:div w:id="1157529470">
          <w:marLeft w:val="0"/>
          <w:marRight w:val="0"/>
          <w:marTop w:val="0"/>
          <w:marBottom w:val="0"/>
          <w:divBdr>
            <w:top w:val="none" w:sz="0" w:space="0" w:color="auto"/>
            <w:left w:val="none" w:sz="0" w:space="0" w:color="auto"/>
            <w:bottom w:val="none" w:sz="0" w:space="0" w:color="auto"/>
            <w:right w:val="none" w:sz="0" w:space="0" w:color="auto"/>
          </w:divBdr>
        </w:div>
      </w:divsChild>
    </w:div>
    <w:div w:id="1796826065">
      <w:bodyDiv w:val="1"/>
      <w:marLeft w:val="0"/>
      <w:marRight w:val="0"/>
      <w:marTop w:val="0"/>
      <w:marBottom w:val="0"/>
      <w:divBdr>
        <w:top w:val="none" w:sz="0" w:space="0" w:color="auto"/>
        <w:left w:val="none" w:sz="0" w:space="0" w:color="auto"/>
        <w:bottom w:val="none" w:sz="0" w:space="0" w:color="auto"/>
        <w:right w:val="none" w:sz="0" w:space="0" w:color="auto"/>
      </w:divBdr>
      <w:divsChild>
        <w:div w:id="197370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1080</Words>
  <Characters>5837</Characters>
  <Application>Microsoft Office Word</Application>
  <DocSecurity>0</DocSecurity>
  <Lines>48</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 Χαλβατζή</dc:creator>
  <cp:keywords/>
  <dc:description/>
  <cp:lastModifiedBy>Δέσποινα Χαλβατζή</cp:lastModifiedBy>
  <cp:revision>6</cp:revision>
  <dcterms:created xsi:type="dcterms:W3CDTF">2024-09-09T07:55:00Z</dcterms:created>
  <dcterms:modified xsi:type="dcterms:W3CDTF">2024-09-09T08:26:00Z</dcterms:modified>
</cp:coreProperties>
</file>