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4A617" w14:textId="77777777" w:rsidR="00CA0F0B" w:rsidRDefault="00CA0F0B">
      <w:pPr>
        <w:rPr>
          <w:rFonts w:ascii="Arial" w:hAnsi="Arial" w:cs="Arial"/>
          <w:color w:val="000000"/>
        </w:rPr>
      </w:pPr>
    </w:p>
    <w:p w14:paraId="2D7298EA" w14:textId="529C90F3" w:rsidR="00CA0F0B" w:rsidRDefault="00CA0F0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Ακολουθία του Γάμου Προς Εφεσίους επιστολή</w:t>
      </w:r>
      <w:r w:rsidR="00FF140C">
        <w:rPr>
          <w:rFonts w:ascii="Arial" w:hAnsi="Arial" w:cs="Arial"/>
          <w:color w:val="000000"/>
        </w:rPr>
        <w:t xml:space="preserve"> (αποσπασμα)</w:t>
      </w:r>
    </w:p>
    <w:p w14:paraId="76C96924" w14:textId="77777777" w:rsidR="00CA0F0B" w:rsidRDefault="00CA0F0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Εφεσ. ε', 22-33. Το πλήρες κείμενον είναι:</w:t>
      </w:r>
    </w:p>
    <w:p w14:paraId="793AE2BA" w14:textId="77777777" w:rsidR="00FF140C" w:rsidRDefault="00CA0F0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«Αι γυναίκες τοις ιδίοις ανδράσιν υποτάσσονται ως τω Κυρίω, ότι ο ανήρ εστί κεφαλή της γυναικός, ως και ο Χριστός κεφαλή της Εκκλησίας, και αυτός εστί σωτήρ του σώματος. Αλλ' ώσπερ η Εκκλησία υποτάσσεται τω Χριστώ ούτω και αι γυναίκες τοις ιδίοις ανδράσιν εν παντί.</w:t>
      </w:r>
    </w:p>
    <w:p w14:paraId="0D50E51C" w14:textId="73720BC8" w:rsidR="00FF140C" w:rsidRDefault="00CA0F0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Οι άνδρες αγαπάτε τας γυναίκας εαυτών, καθώς και ο Χριστός ηγάπησε την Εκκλησίαν, και εαυτόν παρέδωκεν υπέρ αυτής, ίνα αυτήν αγιάση, καθαρίσας τω λουτρώ του ύδατος εν ρήματι, ίνα παραστήση αυτήν εαυτώ ένδοξον την Εκκλησίαν, μη έχουσαν σπίλον ή ρυτίδα ή τι των τοιούτων, αλλ' ίνα η αγία και άμωμος. Ούτως οφείλουσιν οι άνδρες αγαπάν τας εαυτών γυναίκας, ως τα εαυτών σώματα. Ο αγαπών την εαυτού γυναίκα εαυτόν αγαπά. Ουδείς γάρ την εαυτού σάρκα εμίσησεν, αλλ' εκτρέφει και θάλπει αυτήν, καθώς και ο Κύριος την Εκκλησίαν· ότι μέλη εσμέν του σώματος αυτού, εκ της σαρκός αυτού και εκ των οστέων αυτού. «</w:t>
      </w:r>
      <w:r>
        <w:rPr>
          <w:rFonts w:ascii="Arial" w:hAnsi="Arial" w:cs="Arial"/>
          <w:color w:val="000000"/>
          <w:lang w:val="en-AU"/>
        </w:rPr>
        <w:t>A</w:t>
      </w:r>
      <w:r>
        <w:rPr>
          <w:rFonts w:ascii="Arial" w:hAnsi="Arial" w:cs="Arial"/>
          <w:color w:val="000000"/>
        </w:rPr>
        <w:t xml:space="preserve">ντί τούτου καταλείψει άνθρωπος τον πατέρα αυτού και την μητέρα και προσκολληθήσεται προς την γυναίκα αυτού, και έσονται οι δύο εις σάρκα μίαν». (Γεν. β', 24). </w:t>
      </w:r>
    </w:p>
    <w:p w14:paraId="0C0CDC47" w14:textId="19B69A79" w:rsidR="004F7F9D" w:rsidRDefault="00CA0F0B">
      <w:r>
        <w:rPr>
          <w:rFonts w:ascii="Arial" w:hAnsi="Arial" w:cs="Arial"/>
          <w:color w:val="000000"/>
        </w:rPr>
        <w:t>Το μυστήριον τούτο μέγα εστίν, εγώ δε λέγω εις Χριστόν και εις την Εκκλησίαν. Πλην και ημείς οι καθ' ένα έκαστος την εαυτού γυναίκα ούτως αγαπάω ως εαυτόν. Η δε γυνή ίνα φοβήται τον άνδρα». Πρβλ: Κολ. γ', 18-19. Α' Κορ. ζ', 14 εξ. ια', 3. στ', 10-17. Α' Πέτρ. γ', 7. Ρωμ. ζ', 2. Α' Τιμ. β', 11-14.</w:t>
      </w:r>
    </w:p>
    <w:sectPr w:rsidR="004F7F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0B"/>
    <w:rsid w:val="004F7F9D"/>
    <w:rsid w:val="00CA0F0B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7997"/>
  <w15:chartTrackingRefBased/>
  <w15:docId w15:val="{B056C72D-C615-4574-AB18-E166D786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KIRIAKOU</dc:creator>
  <cp:keywords/>
  <dc:description/>
  <cp:lastModifiedBy>IOANNA KIRIAKOU</cp:lastModifiedBy>
  <cp:revision>3</cp:revision>
  <dcterms:created xsi:type="dcterms:W3CDTF">2021-01-14T06:49:00Z</dcterms:created>
  <dcterms:modified xsi:type="dcterms:W3CDTF">2021-01-18T15:49:00Z</dcterms:modified>
</cp:coreProperties>
</file>