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D8" w:rsidRDefault="004063D8" w:rsidP="003A2420">
      <w:pPr>
        <w:spacing w:after="0"/>
        <w:rPr>
          <w:rFonts w:cstheme="minorHAnsi"/>
          <w:b/>
        </w:rPr>
      </w:pPr>
      <w:r w:rsidRPr="00E33295">
        <w:rPr>
          <w:rFonts w:cstheme="minorHAnsi"/>
          <w:b/>
        </w:rPr>
        <w:t xml:space="preserve">Φιλοσοφία Β’ Λυκείου </w:t>
      </w:r>
    </w:p>
    <w:p w:rsidR="003A2420" w:rsidRPr="003A2420" w:rsidRDefault="003A2420" w:rsidP="003A242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Κεφάλαιο 1</w:t>
      </w:r>
      <w:r>
        <w:rPr>
          <w:rFonts w:cstheme="minorHAnsi"/>
          <w:b/>
          <w:vertAlign w:val="superscript"/>
        </w:rPr>
        <w:t>ο</w:t>
      </w:r>
      <w:r>
        <w:rPr>
          <w:rFonts w:cstheme="minorHAnsi"/>
          <w:b/>
        </w:rPr>
        <w:t>: Ενότητα 3</w:t>
      </w:r>
      <w:r w:rsidRPr="003A2420">
        <w:rPr>
          <w:rFonts w:cstheme="minorHAnsi"/>
          <w:b/>
          <w:vertAlign w:val="superscript"/>
        </w:rPr>
        <w:t>η</w:t>
      </w:r>
      <w:r>
        <w:rPr>
          <w:rFonts w:cstheme="minorHAnsi"/>
          <w:b/>
        </w:rPr>
        <w:t>: 2. Επιχειρήματα</w:t>
      </w:r>
    </w:p>
    <w:p w:rsidR="003A2420" w:rsidRDefault="003A2420" w:rsidP="004063D8">
      <w:pPr>
        <w:jc w:val="center"/>
        <w:rPr>
          <w:rFonts w:cstheme="minorHAnsi"/>
          <w:b/>
          <w:u w:val="single"/>
        </w:rPr>
      </w:pPr>
    </w:p>
    <w:p w:rsidR="004063D8" w:rsidRPr="00E33295" w:rsidRDefault="003A2420" w:rsidP="004063D8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>
        <w:rPr>
          <w:rFonts w:cstheme="minorHAnsi"/>
          <w:b/>
          <w:u w:val="single"/>
        </w:rPr>
        <w:t>Η μεθοδολογία της Φιλοσοφίας</w:t>
      </w:r>
    </w:p>
    <w:p w:rsidR="004063D8" w:rsidRPr="00E33295" w:rsidRDefault="004063D8" w:rsidP="004063D8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E33295">
        <w:rPr>
          <w:rFonts w:cstheme="minorHAnsi"/>
        </w:rPr>
        <w:t xml:space="preserve">Στη Φιλοσοφία υποστηρίζουμε τις θέσεις μας με </w:t>
      </w:r>
      <w:r w:rsidRPr="00E33295">
        <w:rPr>
          <w:rFonts w:cstheme="minorHAnsi"/>
          <w:b/>
        </w:rPr>
        <w:t xml:space="preserve">επιχειρήματα. </w:t>
      </w:r>
      <w:r w:rsidRPr="00E33295">
        <w:rPr>
          <w:rFonts w:cstheme="minorHAnsi"/>
        </w:rPr>
        <w:t xml:space="preserve">Οργανώνουμε δηλαδή τη σκέψη μας έτσι ώστε να </w:t>
      </w:r>
      <w:r w:rsidRPr="00E33295">
        <w:rPr>
          <w:rFonts w:cstheme="minorHAnsi"/>
          <w:b/>
        </w:rPr>
        <w:t>συνδέουμε λογικά</w:t>
      </w:r>
      <w:r w:rsidRPr="00E33295">
        <w:rPr>
          <w:rFonts w:cstheme="minorHAnsi"/>
        </w:rPr>
        <w:t xml:space="preserve"> τις πεποιθήσεις μας.</w:t>
      </w:r>
    </w:p>
    <w:p w:rsidR="004063D8" w:rsidRPr="00E33295" w:rsidRDefault="004063D8" w:rsidP="004063D8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E33295">
        <w:rPr>
          <w:rFonts w:cstheme="minorHAnsi"/>
        </w:rPr>
        <w:t xml:space="preserve">Σ’ ένα επιχείρημα ξεκινάμε από ορισμένες προτάσεις (=τις </w:t>
      </w:r>
      <w:r w:rsidRPr="00E33295">
        <w:rPr>
          <w:rFonts w:cstheme="minorHAnsi"/>
          <w:b/>
        </w:rPr>
        <w:t>προκείμενες</w:t>
      </w:r>
      <w:r w:rsidRPr="00E33295">
        <w:rPr>
          <w:rFonts w:cstheme="minorHAnsi"/>
        </w:rPr>
        <w:t xml:space="preserve">) και καταλήγουμε στην πρόταση την οποία θέλουμε να υποστηρίξουμε (=το </w:t>
      </w:r>
      <w:r w:rsidRPr="00E33295">
        <w:rPr>
          <w:rFonts w:cstheme="minorHAnsi"/>
          <w:b/>
        </w:rPr>
        <w:t>συμπέρασμα</w:t>
      </w:r>
      <w:r w:rsidRPr="00E33295">
        <w:rPr>
          <w:rFonts w:cstheme="minorHAnsi"/>
        </w:rPr>
        <w:t>).</w:t>
      </w:r>
      <w:r w:rsidR="007F4E82">
        <w:rPr>
          <w:rFonts w:cstheme="minorHAnsi"/>
        </w:rPr>
        <w:t xml:space="preserve"> Προκείμενες και συμπέρασμα αποτελούν τη </w:t>
      </w:r>
      <w:r w:rsidR="007F4E82" w:rsidRPr="007F4E82">
        <w:rPr>
          <w:rFonts w:cstheme="minorHAnsi"/>
          <w:b/>
        </w:rPr>
        <w:t>δομή</w:t>
      </w:r>
      <w:r w:rsidR="007F4E82">
        <w:rPr>
          <w:rFonts w:cstheme="minorHAnsi"/>
        </w:rPr>
        <w:t xml:space="preserve"> του επιχειρήματος.</w:t>
      </w:r>
    </w:p>
    <w:p w:rsidR="004063D8" w:rsidRPr="00E33295" w:rsidRDefault="004063D8" w:rsidP="004063D8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E33295">
        <w:rPr>
          <w:rFonts w:cstheme="minorHAnsi"/>
        </w:rPr>
        <w:t xml:space="preserve">Η </w:t>
      </w:r>
      <w:r w:rsidRPr="00E33295">
        <w:rPr>
          <w:rFonts w:cstheme="minorHAnsi"/>
          <w:b/>
        </w:rPr>
        <w:t>λογική</w:t>
      </w:r>
      <w:r w:rsidRPr="00E33295">
        <w:rPr>
          <w:rFonts w:cstheme="minorHAnsi"/>
        </w:rPr>
        <w:t xml:space="preserve"> μας βοηθά να καταλάβουμε σε ποιες περιπτώσεις το συμπέρασμα προκύπτει από τις προκείμενες.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  <w:b/>
          <w:u w:val="single"/>
        </w:rPr>
      </w:pPr>
      <w:r w:rsidRPr="00E33295">
        <w:rPr>
          <w:rFonts w:cstheme="minorHAnsi"/>
          <w:b/>
          <w:u w:val="single"/>
        </w:rPr>
        <w:t>Παραδείγματα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Α.</w:t>
      </w:r>
      <w:r w:rsidRPr="00E33295">
        <w:rPr>
          <w:rFonts w:cstheme="minorHAnsi"/>
        </w:rPr>
        <w:t xml:space="preserve"> Όλοι οι άνθρωποι είναι θνητοί.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Ο Σωκράτης είναι άνθρωπος.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Άρα ο Σωκράτης είναι θνητός.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Το επιχείρημα </w:t>
      </w:r>
      <w:r w:rsidRPr="00E33295">
        <w:rPr>
          <w:rFonts w:cstheme="minorHAnsi"/>
          <w:b/>
        </w:rPr>
        <w:t>Α</w:t>
      </w:r>
      <w:r w:rsidRPr="00E33295">
        <w:rPr>
          <w:rFonts w:cstheme="minorHAnsi"/>
        </w:rPr>
        <w:t xml:space="preserve"> είναι </w:t>
      </w:r>
      <w:r w:rsidRPr="00E33295">
        <w:rPr>
          <w:rFonts w:cstheme="minorHAnsi"/>
          <w:b/>
        </w:rPr>
        <w:t>έγκυρο,</w:t>
      </w:r>
      <w:r w:rsidRPr="00E33295">
        <w:rPr>
          <w:rFonts w:cstheme="minorHAnsi"/>
        </w:rPr>
        <w:t xml:space="preserve"> γιατί οι </w:t>
      </w:r>
      <w:r w:rsidRPr="00E33295">
        <w:rPr>
          <w:rFonts w:cstheme="minorHAnsi"/>
          <w:b/>
        </w:rPr>
        <w:t>προκείμενες</w:t>
      </w:r>
      <w:r w:rsidRPr="00E33295">
        <w:rPr>
          <w:rFonts w:cstheme="minorHAnsi"/>
        </w:rPr>
        <w:t xml:space="preserve"> είναι </w:t>
      </w:r>
      <w:r w:rsidRPr="00E33295">
        <w:rPr>
          <w:rFonts w:cstheme="minorHAnsi"/>
          <w:b/>
        </w:rPr>
        <w:t>αληθείς</w:t>
      </w:r>
      <w:r w:rsidRPr="00E33295">
        <w:rPr>
          <w:rFonts w:cstheme="minorHAnsi"/>
        </w:rPr>
        <w:t xml:space="preserve">, το </w:t>
      </w:r>
      <w:r w:rsidRPr="00E33295">
        <w:rPr>
          <w:rFonts w:cstheme="minorHAnsi"/>
          <w:b/>
        </w:rPr>
        <w:t>συμπέρασμα</w:t>
      </w:r>
      <w:r w:rsidRPr="00E33295">
        <w:rPr>
          <w:rFonts w:cstheme="minorHAnsi"/>
        </w:rPr>
        <w:t xml:space="preserve"> είναι </w:t>
      </w:r>
      <w:r w:rsidRPr="00E33295">
        <w:rPr>
          <w:rFonts w:cstheme="minorHAnsi"/>
          <w:b/>
        </w:rPr>
        <w:t>αληθές</w:t>
      </w:r>
      <w:r w:rsidRPr="00E33295">
        <w:rPr>
          <w:rFonts w:cstheme="minorHAnsi"/>
        </w:rPr>
        <w:t xml:space="preserve"> και μάλιστα </w:t>
      </w:r>
      <w:r w:rsidRPr="00E33295">
        <w:rPr>
          <w:rFonts w:cstheme="minorHAnsi"/>
          <w:b/>
        </w:rPr>
        <w:t>προκύπτει αναγκαία</w:t>
      </w:r>
      <w:r w:rsidRPr="00E33295">
        <w:rPr>
          <w:rFonts w:cstheme="minorHAnsi"/>
        </w:rPr>
        <w:t xml:space="preserve"> από αυτές.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Β.</w:t>
      </w:r>
      <w:r w:rsidRPr="00E33295">
        <w:rPr>
          <w:rFonts w:cstheme="minorHAnsi"/>
        </w:rPr>
        <w:t xml:space="preserve"> Μερικοί άνθρωποι είναι φιλόσοφοι.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Ο Σωκράτης είναι άνθρωπος.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Άρα ο Σωκράτης είναι φιλόσοφος.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Το επιχείρημα </w:t>
      </w:r>
      <w:r w:rsidRPr="00E33295">
        <w:rPr>
          <w:rFonts w:cstheme="minorHAnsi"/>
          <w:b/>
        </w:rPr>
        <w:t>Β</w:t>
      </w:r>
      <w:r w:rsidRPr="00E33295">
        <w:rPr>
          <w:rFonts w:cstheme="minorHAnsi"/>
        </w:rPr>
        <w:t xml:space="preserve"> είναι </w:t>
      </w:r>
      <w:r w:rsidRPr="00E33295">
        <w:rPr>
          <w:rFonts w:cstheme="minorHAnsi"/>
          <w:b/>
        </w:rPr>
        <w:t>άκυρο</w:t>
      </w:r>
      <w:r w:rsidRPr="00E33295">
        <w:rPr>
          <w:rFonts w:cstheme="minorHAnsi"/>
        </w:rPr>
        <w:t xml:space="preserve">, γιατί, παρ’ όλο που οι προκείμενες είναι αληθείς και το συμπέρασμα είναι κι αυτό αληθές, </w:t>
      </w:r>
      <w:r w:rsidRPr="00E33295">
        <w:rPr>
          <w:rFonts w:cstheme="minorHAnsi"/>
          <w:b/>
        </w:rPr>
        <w:t>δε συνάγεται αναγκαία</w:t>
      </w:r>
      <w:r w:rsidRPr="00E33295">
        <w:rPr>
          <w:rFonts w:cstheme="minorHAnsi"/>
        </w:rPr>
        <w:t xml:space="preserve"> από τις προκείμενες. Απλώς </w:t>
      </w:r>
      <w:r w:rsidRPr="00E33295">
        <w:rPr>
          <w:rFonts w:cstheme="minorHAnsi"/>
          <w:b/>
        </w:rPr>
        <w:t>συμβαίνει</w:t>
      </w:r>
      <w:r w:rsidRPr="00E33295">
        <w:rPr>
          <w:rFonts w:cstheme="minorHAnsi"/>
        </w:rPr>
        <w:t xml:space="preserve"> να είναι αληθές. Θα μπορούσε όμως και να μην είναι. Για παράδειγμα: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Γ.</w:t>
      </w:r>
      <w:r w:rsidRPr="00E33295">
        <w:rPr>
          <w:rFonts w:cstheme="minorHAnsi"/>
        </w:rPr>
        <w:t xml:space="preserve"> Μερικοί άνθρωποι είναι ποιητές.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Ο Σωκράτης είναι άνθρωπος.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Άρα ο Σωκράτης είναι ποιητής.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Στο επιχείρημα </w:t>
      </w:r>
      <w:r w:rsidRPr="00E33295">
        <w:rPr>
          <w:rFonts w:cstheme="minorHAnsi"/>
          <w:b/>
        </w:rPr>
        <w:t>Γ</w:t>
      </w:r>
      <w:r w:rsidRPr="00E33295">
        <w:rPr>
          <w:rFonts w:cstheme="minorHAnsi"/>
        </w:rPr>
        <w:t xml:space="preserve">, οι προκείμενες είναι μεν αληθείς αλλά το </w:t>
      </w:r>
      <w:r w:rsidRPr="00E33295">
        <w:rPr>
          <w:rFonts w:cstheme="minorHAnsi"/>
          <w:b/>
        </w:rPr>
        <w:t>συμπέρασμα</w:t>
      </w:r>
      <w:r w:rsidRPr="00E33295">
        <w:rPr>
          <w:rFonts w:cstheme="minorHAnsi"/>
        </w:rPr>
        <w:t xml:space="preserve"> είναι </w:t>
      </w:r>
      <w:r w:rsidRPr="00E33295">
        <w:rPr>
          <w:rFonts w:cstheme="minorHAnsi"/>
          <w:b/>
        </w:rPr>
        <w:t>ψευδές</w:t>
      </w:r>
      <w:r w:rsidRPr="00E33295">
        <w:rPr>
          <w:rFonts w:cstheme="minorHAnsi"/>
        </w:rPr>
        <w:t xml:space="preserve"> ούτε πρ</w:t>
      </w:r>
      <w:r w:rsidR="00664C7E">
        <w:rPr>
          <w:rFonts w:cstheme="minorHAnsi"/>
        </w:rPr>
        <w:t>οκύπτει αναγκαία από τις</w:t>
      </w:r>
      <w:r w:rsidRPr="00E33295">
        <w:rPr>
          <w:rFonts w:cstheme="minorHAnsi"/>
        </w:rPr>
        <w:t xml:space="preserve"> προκείμενες. Άρα το επιχείρημα είναι </w:t>
      </w:r>
      <w:r w:rsidRPr="00E33295">
        <w:rPr>
          <w:rFonts w:cstheme="minorHAnsi"/>
          <w:b/>
        </w:rPr>
        <w:t>άκυρο</w:t>
      </w:r>
      <w:r w:rsidRPr="00E33295">
        <w:rPr>
          <w:rFonts w:cstheme="minorHAnsi"/>
        </w:rPr>
        <w:t xml:space="preserve">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Δ.</w:t>
      </w:r>
      <w:r w:rsidRPr="00E33295">
        <w:rPr>
          <w:rFonts w:cstheme="minorHAnsi"/>
        </w:rPr>
        <w:t xml:space="preserve"> Όταν βρέχει, υπάρχουν σύννεφα.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Τώρα υπάρχουν σύννεφα.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Άρα τώρα βρέχει. </w:t>
      </w:r>
    </w:p>
    <w:p w:rsidR="004063D8" w:rsidRPr="00E33295" w:rsidRDefault="004063D8" w:rsidP="004063D8">
      <w:pPr>
        <w:pStyle w:val="a3"/>
        <w:jc w:val="both"/>
        <w:rPr>
          <w:rFonts w:cstheme="minorHAnsi"/>
        </w:rPr>
      </w:pPr>
    </w:p>
    <w:p w:rsidR="004063D8" w:rsidRDefault="004063D8" w:rsidP="004063D8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lastRenderedPageBreak/>
        <w:t xml:space="preserve">Βλέπουμε ότι και το επιχείρημα </w:t>
      </w:r>
      <w:r w:rsidRPr="00E33295">
        <w:rPr>
          <w:rFonts w:cstheme="minorHAnsi"/>
          <w:b/>
        </w:rPr>
        <w:t>Δ</w:t>
      </w:r>
      <w:r w:rsidRPr="00E33295">
        <w:rPr>
          <w:rFonts w:cstheme="minorHAnsi"/>
        </w:rPr>
        <w:t xml:space="preserve"> είναι </w:t>
      </w:r>
      <w:r w:rsidRPr="00E33295">
        <w:rPr>
          <w:rFonts w:cstheme="minorHAnsi"/>
          <w:b/>
        </w:rPr>
        <w:t>άκυρο</w:t>
      </w:r>
      <w:r w:rsidRPr="00E33295">
        <w:rPr>
          <w:rFonts w:cstheme="minorHAnsi"/>
        </w:rPr>
        <w:t xml:space="preserve">, γιατί, ενώ οι προκείμενες είναι αληθείς, το συμπέρασμα εξάγεται με </w:t>
      </w:r>
      <w:r w:rsidRPr="00E33295">
        <w:rPr>
          <w:rFonts w:cstheme="minorHAnsi"/>
          <w:b/>
        </w:rPr>
        <w:t>αυθαίρετο τρόπο</w:t>
      </w:r>
      <w:r w:rsidRPr="00E33295">
        <w:rPr>
          <w:rFonts w:cstheme="minorHAnsi"/>
        </w:rPr>
        <w:t>, αφού η συννεφιά δεν οδηγεί πάντα σε βροχή.</w:t>
      </w:r>
    </w:p>
    <w:p w:rsidR="00E33295" w:rsidRPr="00664C7E" w:rsidRDefault="00E33295" w:rsidP="004063D8">
      <w:pPr>
        <w:pStyle w:val="a3"/>
        <w:jc w:val="both"/>
        <w:rPr>
          <w:rFonts w:cstheme="minorHAnsi"/>
        </w:rPr>
      </w:pPr>
    </w:p>
    <w:p w:rsidR="00E33295" w:rsidRPr="00664C7E" w:rsidRDefault="00E33295" w:rsidP="00E33295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E33295">
        <w:rPr>
          <w:rFonts w:cstheme="minorHAnsi"/>
        </w:rPr>
        <w:t xml:space="preserve">Κάποιοι συλλογισμοί </w:t>
      </w:r>
      <w:r w:rsidRPr="00E33295">
        <w:rPr>
          <w:rFonts w:cstheme="minorHAnsi"/>
          <w:b/>
        </w:rPr>
        <w:t>μοιάζουν</w:t>
      </w:r>
      <w:r w:rsidRPr="00E33295">
        <w:rPr>
          <w:rFonts w:cstheme="minorHAnsi"/>
        </w:rPr>
        <w:t xml:space="preserve"> έγκυροι, αλλά δεν είναι. Αυτοί οι συλλογισμοί ονομάζονται </w:t>
      </w:r>
      <w:r w:rsidRPr="00E33295">
        <w:rPr>
          <w:rFonts w:cstheme="minorHAnsi"/>
          <w:b/>
        </w:rPr>
        <w:t>παραλογικοί.</w:t>
      </w:r>
    </w:p>
    <w:p w:rsidR="00E33295" w:rsidRPr="00664C7E" w:rsidRDefault="00E33295" w:rsidP="00E33295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E33295">
        <w:rPr>
          <w:rFonts w:cstheme="minorHAnsi"/>
        </w:rPr>
        <w:t xml:space="preserve">Οι παραλογικοί συλλογισμοί διακρίνονται σε </w:t>
      </w:r>
      <w:r w:rsidRPr="00E33295">
        <w:rPr>
          <w:rFonts w:cstheme="minorHAnsi"/>
          <w:b/>
        </w:rPr>
        <w:t>παραλογισμούς</w:t>
      </w:r>
      <w:r w:rsidRPr="00E33295">
        <w:rPr>
          <w:rFonts w:cstheme="minorHAnsi"/>
        </w:rPr>
        <w:t xml:space="preserve"> και </w:t>
      </w:r>
      <w:r w:rsidRPr="00E33295">
        <w:rPr>
          <w:rFonts w:cstheme="minorHAnsi"/>
          <w:b/>
        </w:rPr>
        <w:t>σοφιστείες</w:t>
      </w:r>
      <w:r w:rsidRPr="00E33295">
        <w:rPr>
          <w:rFonts w:cstheme="minorHAnsi"/>
        </w:rPr>
        <w:t xml:space="preserve">. </w:t>
      </w:r>
    </w:p>
    <w:p w:rsidR="00E33295" w:rsidRPr="00664C7E" w:rsidRDefault="00E33295" w:rsidP="00E33295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E33295">
        <w:rPr>
          <w:rFonts w:cstheme="minorHAnsi"/>
        </w:rPr>
        <w:t xml:space="preserve">Στους </w:t>
      </w:r>
      <w:r w:rsidRPr="00E33295">
        <w:rPr>
          <w:rFonts w:cstheme="minorHAnsi"/>
          <w:b/>
        </w:rPr>
        <w:t>παραλογισμούς</w:t>
      </w:r>
      <w:r w:rsidRPr="00E33295">
        <w:rPr>
          <w:rFonts w:cstheme="minorHAnsi"/>
        </w:rPr>
        <w:t xml:space="preserve"> το σφάλμα οφείλεται σε </w:t>
      </w:r>
      <w:r w:rsidRPr="00E33295">
        <w:rPr>
          <w:rFonts w:cstheme="minorHAnsi"/>
          <w:b/>
        </w:rPr>
        <w:t>άγνοια ή παιγνιώδη διάθεση</w:t>
      </w:r>
      <w:r w:rsidRPr="00E33295">
        <w:rPr>
          <w:rFonts w:cstheme="minorHAnsi"/>
        </w:rPr>
        <w:t xml:space="preserve">, ενώ στις </w:t>
      </w:r>
      <w:r w:rsidRPr="00E33295">
        <w:rPr>
          <w:rFonts w:cstheme="minorHAnsi"/>
          <w:b/>
        </w:rPr>
        <w:t>σοφιστείες</w:t>
      </w:r>
      <w:r w:rsidRPr="00E33295">
        <w:rPr>
          <w:rFonts w:cstheme="minorHAnsi"/>
        </w:rPr>
        <w:t xml:space="preserve"> το σφάλμα οφείλεται σε </w:t>
      </w:r>
      <w:r w:rsidRPr="00E33295">
        <w:rPr>
          <w:rFonts w:cstheme="minorHAnsi"/>
          <w:b/>
        </w:rPr>
        <w:t>πρόθεση εξαπάτησης</w:t>
      </w:r>
      <w:r w:rsidRPr="00E33295">
        <w:rPr>
          <w:rFonts w:cstheme="minorHAnsi"/>
        </w:rPr>
        <w:t xml:space="preserve">. 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</w:p>
    <w:p w:rsidR="00E33295" w:rsidRPr="00E33295" w:rsidRDefault="00E33295" w:rsidP="00E33295">
      <w:pPr>
        <w:pStyle w:val="a3"/>
        <w:jc w:val="both"/>
        <w:rPr>
          <w:rFonts w:cstheme="minorHAnsi"/>
          <w:b/>
          <w:u w:val="single"/>
        </w:rPr>
      </w:pPr>
      <w:r w:rsidRPr="00E33295">
        <w:rPr>
          <w:rFonts w:cstheme="minorHAnsi"/>
          <w:b/>
          <w:u w:val="single"/>
        </w:rPr>
        <w:t>Παραδείγματα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Α.</w:t>
      </w:r>
      <w:r w:rsidRPr="00E33295">
        <w:rPr>
          <w:rFonts w:cstheme="minorHAnsi"/>
        </w:rPr>
        <w:t xml:space="preserve"> Ο χρυσός είναι πολύτιμο μέταλλο.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Η σιωπή είναι χρυσός.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Άρα η σιωπή είναι πολύτιμο μέταλλο.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Β.</w:t>
      </w:r>
      <w:r w:rsidRPr="00E33295">
        <w:rPr>
          <w:rFonts w:cstheme="minorHAnsi"/>
        </w:rPr>
        <w:t xml:space="preserve"> Όσοι δεν εργάζονται είναι τεμπέληδες.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Ο Γιάννης δεν εργάζεται.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Άρα ο Γιάννης είναι τεμπέλης.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Γ.</w:t>
      </w:r>
      <w:r w:rsidR="00664C7E">
        <w:rPr>
          <w:rFonts w:cstheme="minorHAnsi"/>
        </w:rPr>
        <w:t xml:space="preserve"> Οι μαθητές της Γ</w:t>
      </w:r>
      <w:r w:rsidRPr="00E33295">
        <w:rPr>
          <w:rFonts w:cstheme="minorHAnsi"/>
        </w:rPr>
        <w:t xml:space="preserve"> Λυκείου ακολουθούν είτε τη θετική είτε τη</w:t>
      </w:r>
      <w:r w:rsidR="00664C7E">
        <w:rPr>
          <w:rFonts w:cstheme="minorHAnsi"/>
        </w:rPr>
        <w:t>ν</w:t>
      </w:r>
      <w:r w:rsidRPr="00E33295">
        <w:rPr>
          <w:rFonts w:cstheme="minorHAnsi"/>
        </w:rPr>
        <w:t xml:space="preserve"> </w:t>
      </w:r>
      <w:r w:rsidR="00664C7E">
        <w:rPr>
          <w:rFonts w:cstheme="minorHAnsi"/>
        </w:rPr>
        <w:t xml:space="preserve">ανθρωπιστική </w:t>
      </w:r>
      <w:r w:rsidRPr="00E33295">
        <w:rPr>
          <w:rFonts w:cstheme="minorHAnsi"/>
        </w:rPr>
        <w:t>κατεύθυνση.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Ο Γιώργος, που είναι μαθητής </w:t>
      </w:r>
      <w:r w:rsidR="00664C7E">
        <w:rPr>
          <w:rFonts w:cstheme="minorHAnsi"/>
        </w:rPr>
        <w:t xml:space="preserve">Γ </w:t>
      </w:r>
      <w:r w:rsidRPr="00E33295">
        <w:rPr>
          <w:rFonts w:cstheme="minorHAnsi"/>
        </w:rPr>
        <w:t>Λυκείου, δεν ακολουθεί τη θετική κατεύθυνση.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 xml:space="preserve">Άρα </w:t>
      </w:r>
      <w:r w:rsidR="00664C7E">
        <w:rPr>
          <w:rFonts w:cstheme="minorHAnsi"/>
        </w:rPr>
        <w:t>ο Γιώργος ακολουθεί την ανθρωπιστική</w:t>
      </w:r>
      <w:r w:rsidRPr="00E33295">
        <w:rPr>
          <w:rFonts w:cstheme="minorHAnsi"/>
        </w:rPr>
        <w:t xml:space="preserve"> κατεύθυνση.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  <w:b/>
        </w:rPr>
        <w:t>Δ.</w:t>
      </w:r>
      <w:r w:rsidRPr="00E33295">
        <w:rPr>
          <w:rFonts w:cstheme="minorHAnsi"/>
        </w:rPr>
        <w:t xml:space="preserve"> Αν χιονίσει, θα κάνει κρύο.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Δε θα χιονίσει.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  <w:r w:rsidRPr="00E33295">
        <w:rPr>
          <w:rFonts w:cstheme="minorHAnsi"/>
        </w:rPr>
        <w:t>Άρα δε θα κάνει κρύο.</w:t>
      </w:r>
    </w:p>
    <w:p w:rsidR="00E33295" w:rsidRPr="00E33295" w:rsidRDefault="00E33295" w:rsidP="00E33295">
      <w:pPr>
        <w:pStyle w:val="a3"/>
        <w:jc w:val="both"/>
        <w:rPr>
          <w:rFonts w:cstheme="minorHAnsi"/>
        </w:rPr>
      </w:pPr>
    </w:p>
    <w:p w:rsidR="00E33295" w:rsidRPr="00664C7E" w:rsidRDefault="00E33295" w:rsidP="00E33295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33295">
        <w:rPr>
          <w:rFonts w:cstheme="minorHAnsi"/>
        </w:rPr>
        <w:t>Να εξηγήσετε γιατί οι παραπάνω συλλογισμοί είναι παραλογικοί.</w:t>
      </w:r>
      <w:r w:rsidRPr="00E33295">
        <w:rPr>
          <w:rFonts w:cstheme="minorHAnsi"/>
          <w:sz w:val="24"/>
          <w:szCs w:val="24"/>
        </w:rPr>
        <w:t xml:space="preserve"> </w:t>
      </w:r>
    </w:p>
    <w:sectPr w:rsidR="00E33295" w:rsidRPr="00664C7E" w:rsidSect="00054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7E" w:rsidRDefault="00664C7E" w:rsidP="00664C7E">
      <w:pPr>
        <w:spacing w:after="0" w:line="240" w:lineRule="auto"/>
      </w:pPr>
      <w:r>
        <w:separator/>
      </w:r>
    </w:p>
  </w:endnote>
  <w:endnote w:type="continuationSeparator" w:id="0">
    <w:p w:rsidR="00664C7E" w:rsidRDefault="00664C7E" w:rsidP="0066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7E" w:rsidRDefault="00664C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715566"/>
      <w:docPartObj>
        <w:docPartGallery w:val="Page Numbers (Bottom of Page)"/>
        <w:docPartUnique/>
      </w:docPartObj>
    </w:sdtPr>
    <w:sdtEndPr/>
    <w:sdtContent>
      <w:p w:rsidR="00664C7E" w:rsidRDefault="00664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20">
          <w:rPr>
            <w:noProof/>
          </w:rPr>
          <w:t>2</w:t>
        </w:r>
        <w:r>
          <w:fldChar w:fldCharType="end"/>
        </w:r>
      </w:p>
    </w:sdtContent>
  </w:sdt>
  <w:p w:rsidR="00664C7E" w:rsidRDefault="00664C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7E" w:rsidRDefault="00664C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7E" w:rsidRDefault="00664C7E" w:rsidP="00664C7E">
      <w:pPr>
        <w:spacing w:after="0" w:line="240" w:lineRule="auto"/>
      </w:pPr>
      <w:r>
        <w:separator/>
      </w:r>
    </w:p>
  </w:footnote>
  <w:footnote w:type="continuationSeparator" w:id="0">
    <w:p w:rsidR="00664C7E" w:rsidRDefault="00664C7E" w:rsidP="0066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7E" w:rsidRDefault="00664C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7E" w:rsidRDefault="00664C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7E" w:rsidRDefault="00664C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287"/>
    <w:multiLevelType w:val="hybridMultilevel"/>
    <w:tmpl w:val="367A69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E54"/>
    <w:multiLevelType w:val="hybridMultilevel"/>
    <w:tmpl w:val="AF98F1A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C2C9E"/>
    <w:multiLevelType w:val="hybridMultilevel"/>
    <w:tmpl w:val="EF48534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71A9A"/>
    <w:multiLevelType w:val="hybridMultilevel"/>
    <w:tmpl w:val="6860A0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3D8"/>
    <w:rsid w:val="0005485F"/>
    <w:rsid w:val="000A0ED1"/>
    <w:rsid w:val="003A2420"/>
    <w:rsid w:val="004063D8"/>
    <w:rsid w:val="00664C7E"/>
    <w:rsid w:val="007F4E82"/>
    <w:rsid w:val="00E3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FEB15-757B-4648-8274-022C89A2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D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64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64C7E"/>
  </w:style>
  <w:style w:type="paragraph" w:styleId="a5">
    <w:name w:val="footer"/>
    <w:basedOn w:val="a"/>
    <w:link w:val="Char0"/>
    <w:uiPriority w:val="99"/>
    <w:unhideWhenUsed/>
    <w:rsid w:val="00664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6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e-mashine</cp:lastModifiedBy>
  <cp:revision>7</cp:revision>
  <dcterms:created xsi:type="dcterms:W3CDTF">2017-10-22T09:06:00Z</dcterms:created>
  <dcterms:modified xsi:type="dcterms:W3CDTF">2021-10-16T14:26:00Z</dcterms:modified>
</cp:coreProperties>
</file>