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53" w:rsidRPr="00B64753" w:rsidRDefault="00094815" w:rsidP="00B647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 xml:space="preserve"> </w:t>
      </w:r>
      <w:r w:rsidR="00B64753" w:rsidRPr="0009481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Ο </w:t>
      </w:r>
      <w:proofErr w:type="spellStart"/>
      <w:r w:rsidR="00B64753" w:rsidRPr="0009481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Διοκλητιανός</w:t>
      </w:r>
      <w:proofErr w:type="spellEnd"/>
      <w:r w:rsidR="00B64753" w:rsidRPr="0009481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και η αναδιοργάνωση της αυτοκρατορίας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 xml:space="preserve"> </w:t>
      </w:r>
      <w:r w:rsidRPr="00094815">
        <w:rPr>
          <w:rFonts w:ascii="Times New Roman" w:eastAsia="Times New Roman" w:hAnsi="Times New Roman" w:cs="Times New Roman"/>
          <w:b/>
          <w:bCs/>
          <w:lang w:val="en-US" w:eastAsia="el-GR"/>
        </w:rPr>
        <w:t>(</w:t>
      </w:r>
      <w:r w:rsidRPr="00094815">
        <w:rPr>
          <w:rFonts w:ascii="Times New Roman" w:eastAsia="Times New Roman" w:hAnsi="Times New Roman" w:cs="Times New Roman"/>
          <w:b/>
          <w:bCs/>
          <w:lang w:eastAsia="el-GR"/>
        </w:rPr>
        <w:t>σελ. 236-238)</w:t>
      </w:r>
    </w:p>
    <w:p w:rsidR="00B64753" w:rsidRPr="00B64753" w:rsidRDefault="00B64753" w:rsidP="00B64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64753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📌</w:t>
      </w:r>
      <w:r w:rsidRPr="00B6475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Διοικητικές αλλαγές</w:t>
      </w:r>
    </w:p>
    <w:p w:rsidR="00B64753" w:rsidRPr="00B64753" w:rsidRDefault="00B64753" w:rsidP="00B64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Ανάγκη για πιο αποτελεσματική διοίκηση →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μοίρασε την εξουσία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Έκανε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Τετραρχία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4 άρχοντες:</w:t>
      </w:r>
    </w:p>
    <w:p w:rsidR="00B64753" w:rsidRPr="00B64753" w:rsidRDefault="00B64753" w:rsidP="00B647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Ανατολή</w:t>
      </w:r>
    </w:p>
    <w:p w:rsidR="00B64753" w:rsidRPr="00B64753" w:rsidRDefault="00B64753" w:rsidP="00B647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Αύγουστος: </w:t>
      </w:r>
      <w:proofErr w:type="spellStart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Διοκλητιανός</w:t>
      </w:r>
      <w:proofErr w:type="spellEnd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(Νικομήδεια)</w:t>
      </w:r>
    </w:p>
    <w:p w:rsidR="00B64753" w:rsidRPr="00B64753" w:rsidRDefault="00B64753" w:rsidP="00B647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Καίσαρας: </w:t>
      </w:r>
      <w:proofErr w:type="spellStart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Γαλέριος</w:t>
      </w:r>
      <w:proofErr w:type="spellEnd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Σίρμιο</w:t>
      </w:r>
      <w:proofErr w:type="spellEnd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B64753" w:rsidRPr="00B64753" w:rsidRDefault="00B64753" w:rsidP="00B647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Δύση</w:t>
      </w:r>
    </w:p>
    <w:p w:rsidR="00B64753" w:rsidRPr="00B64753" w:rsidRDefault="00B64753" w:rsidP="00B6475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Αύγουστος: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Μαξιμιανός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(Μιλάνο)</w:t>
      </w:r>
    </w:p>
    <w:p w:rsidR="00B64753" w:rsidRPr="00B64753" w:rsidRDefault="00B64753" w:rsidP="0009481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Καίσαρας: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Κωνστάντιος ο Χλωρός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Τρεβήρες</w:t>
      </w:r>
      <w:proofErr w:type="spellEnd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Στόχος: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καλύτερη άμυνα συνόρων, γρηγορότερη στρατιωτική αντίδραση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Ρώμη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θεωρητικά πρωτεύουσα, έδρα συγκλήτου</w:t>
      </w:r>
    </w:p>
    <w:p w:rsidR="00B64753" w:rsidRPr="00B64753" w:rsidRDefault="00B64753" w:rsidP="00B64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64753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📌</w:t>
      </w:r>
      <w:r w:rsidRPr="00B6475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Αλλαγή στο πολίτευμα</w:t>
      </w:r>
    </w:p>
    <w:p w:rsidR="00B64753" w:rsidRPr="00B64753" w:rsidRDefault="00B64753" w:rsidP="00B64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Διαίρεση κράτους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μικρότερες επαρχίες με διοικητές διορισμένους από τον αυτοκράτορα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Χωρισμός στρατιωτικής &amp; πολιτικής εξουσίας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Υιοθέτηση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περσικού πρωτοκόλλου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Σασανίδες</w:t>
      </w:r>
      <w:proofErr w:type="spellEnd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):</w:t>
      </w:r>
    </w:p>
    <w:p w:rsidR="00B64753" w:rsidRPr="00B64753" w:rsidRDefault="00B64753" w:rsidP="00B647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Διάδημα, πορφύρα</w:t>
      </w:r>
    </w:p>
    <w:p w:rsidR="00B64753" w:rsidRPr="00B64753" w:rsidRDefault="00B64753" w:rsidP="00B647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Προσκύνηση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αυτοκράτορας →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ιερό πρόσωπο (Ζευς, λατρεία ως θεός)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Μετάβαση από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Ηγεμονία (</w:t>
      </w:r>
      <w:proofErr w:type="spellStart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Principatus</w:t>
      </w:r>
      <w:proofErr w:type="spellEnd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σε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Απόλυτη Μοναρχία (</w:t>
      </w:r>
      <w:proofErr w:type="spellStart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Dominatus</w:t>
      </w:r>
      <w:proofErr w:type="spellEnd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</w:p>
    <w:p w:rsidR="00B64753" w:rsidRPr="00B64753" w:rsidRDefault="00B64753" w:rsidP="00B647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princeps</w:t>
      </w:r>
      <w:proofErr w:type="spellEnd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</w:t>
      </w:r>
      <w:proofErr w:type="spellStart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dominus</w:t>
      </w:r>
      <w:proofErr w:type="spellEnd"/>
    </w:p>
    <w:p w:rsidR="00B64753" w:rsidRPr="00B64753" w:rsidRDefault="00B64753" w:rsidP="00B647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09481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Μ. Κωνσταντίνος: Εκχριστιανισμός και ισχυροποίηση της Ρωμαϊκής Ανατολής</w:t>
      </w:r>
      <w:r w:rsidR="0009481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r w:rsidR="00094815" w:rsidRPr="00094815">
        <w:rPr>
          <w:rFonts w:ascii="Times New Roman" w:eastAsia="Times New Roman" w:hAnsi="Times New Roman" w:cs="Times New Roman"/>
          <w:b/>
          <w:bCs/>
          <w:lang w:eastAsia="el-GR"/>
        </w:rPr>
        <w:t>(σελ. 238-241)</w:t>
      </w:r>
    </w:p>
    <w:p w:rsidR="00B64753" w:rsidRPr="00B64753" w:rsidRDefault="00B64753" w:rsidP="00B64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64753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📌</w:t>
      </w:r>
      <w:r w:rsidRPr="00B6475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Πολιτική επικράτηση</w:t>
      </w:r>
    </w:p>
    <w:p w:rsidR="00B64753" w:rsidRPr="00B64753" w:rsidRDefault="00B64753" w:rsidP="00B64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Διάδοχος του πατέρα του Κωνστάντιου Χλωρού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 σημαντικές νίκες:</w:t>
      </w:r>
    </w:p>
    <w:p w:rsidR="00B64753" w:rsidRPr="00B64753" w:rsidRDefault="00B64753" w:rsidP="00B647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312 μ.Χ.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Μαξέντιος → νίκη στη </w:t>
      </w:r>
      <w:proofErr w:type="spellStart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Μουλβία</w:t>
      </w:r>
      <w:proofErr w:type="spellEnd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γέφυρα</w:t>
      </w:r>
    </w:p>
    <w:p w:rsidR="00B64753" w:rsidRPr="00B64753" w:rsidRDefault="00B64753" w:rsidP="00B647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313 μ.Χ.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Συμφωνία με </w:t>
      </w:r>
      <w:proofErr w:type="spellStart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Λικίνιο</w:t>
      </w:r>
      <w:proofErr w:type="spellEnd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(Διάταγμα των Μεδιολάνων)</w:t>
      </w:r>
    </w:p>
    <w:p w:rsidR="00B64753" w:rsidRPr="00B64753" w:rsidRDefault="00B64753" w:rsidP="00094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324 μ.Χ.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Νίκη κατά </w:t>
      </w:r>
      <w:proofErr w:type="spellStart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Λικίνιου</w:t>
      </w:r>
      <w:proofErr w:type="spellEnd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μονοκράτορας</w:t>
      </w:r>
    </w:p>
    <w:p w:rsidR="00B64753" w:rsidRPr="00B64753" w:rsidRDefault="00B64753" w:rsidP="00B64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64753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📌</w:t>
      </w:r>
      <w:r w:rsidRPr="00B6475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Πολιτική &amp; διοικητική αλλαγή</w:t>
      </w:r>
    </w:p>
    <w:p w:rsidR="00B64753" w:rsidRPr="00B64753" w:rsidRDefault="00B64753" w:rsidP="0009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Ενίσχυση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απόλυτης μοναρχίας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(πιο απολυταρχικός από </w:t>
      </w:r>
      <w:proofErr w:type="spellStart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Διοκλητιανό</w:t>
      </w:r>
      <w:proofErr w:type="spellEnd"/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Αυτοκράτορας →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εκλεκτός του Θεού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(όχι θεός ο ίδιος)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σύγκλητος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τιμητικό σώμα χωρίς εξουσία</w:t>
      </w:r>
    </w:p>
    <w:p w:rsidR="00B64753" w:rsidRPr="00B64753" w:rsidRDefault="00B64753" w:rsidP="00B64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64753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lastRenderedPageBreak/>
        <w:t>📌</w:t>
      </w:r>
      <w:r w:rsidRPr="00B6475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Θρησκευτική πολιτική</w:t>
      </w:r>
    </w:p>
    <w:p w:rsidR="00B64753" w:rsidRPr="00B64753" w:rsidRDefault="00B64753" w:rsidP="0009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Διάταγμα Μεδιολάνων (313 μ.Χ.)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ανεξιθρησκία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Υιοθέτηση </w:t>
      </w:r>
      <w:proofErr w:type="spellStart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χριστογράμματος</w:t>
      </w:r>
      <w:proofErr w:type="spellEnd"/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</w:t>
      </w:r>
      <w:r w:rsidRPr="00B64753">
        <w:rPr>
          <w:rFonts w:ascii="Segoe UI Symbol" w:eastAsia="Times New Roman" w:hAnsi="Segoe UI Symbol" w:cs="Segoe UI Symbol"/>
          <w:b/>
          <w:bCs/>
          <w:sz w:val="24"/>
          <w:szCs w:val="24"/>
          <w:lang w:eastAsia="el-GR"/>
        </w:rPr>
        <w:t>☧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ως σύμβολο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Προστασία Χριστιανισμού από αιρέσεις (Οικουμενικές σύνοδοι)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Οικοδόμηση εκκλησιών (ο ίδιος &amp; η μητέρα του)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Βαφτίστηκε Χριστιανός λίγο πριν πεθάνει</w:t>
      </w:r>
    </w:p>
    <w:p w:rsidR="00B64753" w:rsidRPr="00B64753" w:rsidRDefault="00B64753" w:rsidP="00B64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64753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📌</w:t>
      </w:r>
      <w:r w:rsidRPr="00B6475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Ίδρυση Κωνσταντινούπολης</w:t>
      </w:r>
    </w:p>
    <w:p w:rsidR="00B64753" w:rsidRPr="00B64753" w:rsidRDefault="00B64753" w:rsidP="00B64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Μεταφορά πρωτεύουσας → από Ρώμη στο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Βυζάντιο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Νέα Ρώμη →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Κωνσταντινούπολη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(εγκαίνια: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 Μαΐου 330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Στόχοι:</w:t>
      </w:r>
    </w:p>
    <w:p w:rsidR="00B64753" w:rsidRPr="00B64753" w:rsidRDefault="00B64753" w:rsidP="00B647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Ισχυρότερη άμυνα</w:t>
      </w:r>
    </w:p>
    <w:p w:rsidR="00B64753" w:rsidRPr="00B64753" w:rsidRDefault="00B64753" w:rsidP="00B647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>Κοντά σε ελληνικούς &amp; χριστιανικούς πληθυσμούς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Μετατόπιση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κέντρου βάρους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από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λατινικό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ελληνικό πολιτιστικό χώρο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64753">
        <w:rPr>
          <w:rFonts w:ascii="Segoe UI Symbol" w:eastAsia="Times New Roman" w:hAnsi="Segoe UI Symbol" w:cs="Segoe UI Symbol"/>
          <w:sz w:val="24"/>
          <w:szCs w:val="24"/>
          <w:lang w:eastAsia="el-GR"/>
        </w:rPr>
        <w:t>✅</w:t>
      </w:r>
      <w:r w:rsidRPr="00B647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Αρχή της </w:t>
      </w:r>
      <w:r w:rsidRPr="00B647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Βυζαντινής αυτοκρατορίας</w:t>
      </w:r>
    </w:p>
    <w:p w:rsidR="00BD536E" w:rsidRPr="00B64753" w:rsidRDefault="00094815" w:rsidP="0009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sectPr w:rsidR="00BD536E" w:rsidRPr="00B64753" w:rsidSect="00B6475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339"/>
    <w:multiLevelType w:val="multilevel"/>
    <w:tmpl w:val="BAB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C211E"/>
    <w:multiLevelType w:val="multilevel"/>
    <w:tmpl w:val="8784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A46CD"/>
    <w:multiLevelType w:val="multilevel"/>
    <w:tmpl w:val="F8EE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F2E34"/>
    <w:multiLevelType w:val="multilevel"/>
    <w:tmpl w:val="99E2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53"/>
    <w:rsid w:val="00094815"/>
    <w:rsid w:val="00A06A68"/>
    <w:rsid w:val="00B03B1B"/>
    <w:rsid w:val="00B64753"/>
    <w:rsid w:val="00D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5082"/>
  <w15:chartTrackingRefBased/>
  <w15:docId w15:val="{223B65F7-99D4-47A3-B5E2-D09207A2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64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B64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6475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6475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B64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tsolakou</dc:creator>
  <cp:keywords/>
  <dc:description/>
  <cp:lastModifiedBy>georgia tsolakou</cp:lastModifiedBy>
  <cp:revision>1</cp:revision>
  <dcterms:created xsi:type="dcterms:W3CDTF">2025-05-07T19:05:00Z</dcterms:created>
  <dcterms:modified xsi:type="dcterms:W3CDTF">2025-05-07T19:19:00Z</dcterms:modified>
</cp:coreProperties>
</file>