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E7DAF" w14:textId="5B21DB78" w:rsidR="003046F6" w:rsidRPr="00732FA1" w:rsidRDefault="003046F6" w:rsidP="00732FA1">
      <w:pPr>
        <w:spacing w:after="0" w:line="240" w:lineRule="auto"/>
        <w:rPr>
          <w:noProof/>
          <w:sz w:val="20"/>
          <w:szCs w:val="20"/>
        </w:rPr>
      </w:pPr>
      <w:r w:rsidRPr="00732FA1">
        <w:rPr>
          <w:b/>
          <w:bCs/>
          <w:noProof/>
          <w:sz w:val="20"/>
          <w:szCs w:val="20"/>
        </w:rPr>
        <w:t xml:space="preserve">Το </w:t>
      </w:r>
      <w:r w:rsidR="00B00180">
        <w:rPr>
          <w:b/>
          <w:bCs/>
          <w:noProof/>
          <w:sz w:val="20"/>
          <w:szCs w:val="20"/>
        </w:rPr>
        <w:t>κύριο</w:t>
      </w:r>
      <w:r w:rsidRPr="00732FA1">
        <w:rPr>
          <w:b/>
          <w:bCs/>
          <w:noProof/>
          <w:sz w:val="20"/>
          <w:szCs w:val="20"/>
        </w:rPr>
        <w:t xml:space="preserve"> οικονομικό πρόβλημα: </w:t>
      </w:r>
      <w:r w:rsidRPr="00732FA1">
        <w:rPr>
          <w:noProof/>
          <w:sz w:val="20"/>
          <w:szCs w:val="20"/>
        </w:rPr>
        <w:t xml:space="preserve">Οι ανάγκες των ανθρώπων είναι περισόττερες </w:t>
      </w:r>
      <w:r w:rsidR="00732FA1">
        <w:rPr>
          <w:noProof/>
          <w:sz w:val="20"/>
          <w:szCs w:val="20"/>
        </w:rPr>
        <w:t>από</w:t>
      </w:r>
      <w:r w:rsidRPr="00732FA1">
        <w:rPr>
          <w:noProof/>
          <w:sz w:val="20"/>
          <w:szCs w:val="20"/>
        </w:rPr>
        <w:t xml:space="preserve"> τα αγαθά που υπάρχουν </w:t>
      </w:r>
      <w:r w:rsidR="007D7E90" w:rsidRPr="00732FA1">
        <w:rPr>
          <w:noProof/>
          <w:sz w:val="20"/>
          <w:szCs w:val="20"/>
        </w:rPr>
        <w:t>για την</w:t>
      </w:r>
      <w:r w:rsidRPr="00732FA1">
        <w:rPr>
          <w:noProof/>
          <w:sz w:val="20"/>
          <w:szCs w:val="20"/>
        </w:rPr>
        <w:t xml:space="preserve"> ικανοπο</w:t>
      </w:r>
      <w:r w:rsidR="007D7E90" w:rsidRPr="00732FA1">
        <w:rPr>
          <w:noProof/>
          <w:sz w:val="20"/>
          <w:szCs w:val="20"/>
        </w:rPr>
        <w:t>ίησή τους (σχετική έλλειψη αγαθών)</w:t>
      </w:r>
      <w:r w:rsidR="00664D39">
        <w:rPr>
          <w:noProof/>
          <w:sz w:val="20"/>
          <w:szCs w:val="20"/>
        </w:rPr>
        <w:t>.</w:t>
      </w:r>
    </w:p>
    <w:p w14:paraId="64AF9106" w14:textId="551ED36D" w:rsidR="003046F6" w:rsidRPr="00732FA1" w:rsidRDefault="00B00180" w:rsidP="00732FA1">
      <w:pPr>
        <w:spacing w:after="0" w:line="240" w:lineRule="auto"/>
        <w:jc w:val="center"/>
        <w:rPr>
          <w:sz w:val="20"/>
          <w:szCs w:val="20"/>
          <w:lang w:val="en-US"/>
        </w:rPr>
      </w:pP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EF70DD" wp14:editId="1F7DE63B">
                <wp:simplePos x="0" y="0"/>
                <wp:positionH relativeFrom="column">
                  <wp:posOffset>8342949</wp:posOffset>
                </wp:positionH>
                <wp:positionV relativeFrom="paragraph">
                  <wp:posOffset>44134</wp:posOffset>
                </wp:positionV>
                <wp:extent cx="562290" cy="247968"/>
                <wp:effectExtent l="4763" t="0" r="33337" b="33338"/>
                <wp:wrapNone/>
                <wp:docPr id="11" name="Βέλος: Με γωνία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62290" cy="247968"/>
                        </a:xfrm>
                        <a:prstGeom prst="ben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45EE8" id="Βέλος: Με γωνία 11" o:spid="_x0000_s1026" style="position:absolute;margin-left:656.95pt;margin-top:3.5pt;width:44.25pt;height:19.55pt;rotation: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62290,247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" path="m,247968l,139482c,79567,48571,30996,108486,30996r391812,l500298,r61992,61992l500298,123984r,-30996l108486,92988v-25678,,-46494,20816,-46494,46494l61992,247968,,247968xe" fillcolor="white [3201]" strokecolor="black [3213]" strokeweight="1pt">
                <v:stroke joinstyle="miter"/>
                <v:path arrowok="t" o:connecttype="custom" o:connectlocs="0,247968;0,139482;108486,30996;500298,30996;500298,0;562290,61992;500298,123984;500298,92988;108486,92988;61992,139482;61992,247968;0,247968" o:connectangles="0,0,0,0,0,0,0,0,0,0,0,0"/>
              </v:shape>
            </w:pict>
          </mc:Fallback>
        </mc:AlternateContent>
      </w:r>
      <w:r w:rsidR="00543E7C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0388D63" wp14:editId="2E46B5A2">
                <wp:simplePos x="0" y="0"/>
                <wp:positionH relativeFrom="column">
                  <wp:posOffset>5032124</wp:posOffset>
                </wp:positionH>
                <wp:positionV relativeFrom="paragraph">
                  <wp:posOffset>1666151</wp:posOffset>
                </wp:positionV>
                <wp:extent cx="317987" cy="914400"/>
                <wp:effectExtent l="0" t="0" r="44450" b="19050"/>
                <wp:wrapNone/>
                <wp:docPr id="16" name="Βέλος: Καμπύλο προς τα δεξιά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987" cy="914400"/>
                        </a:xfrm>
                        <a:prstGeom prst="curvedRightArrow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E5011F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Βέλος: Καμπύλο προς τα δεξιά 16" o:spid="_x0000_s1026" type="#_x0000_t102" style="position:absolute;margin-left:396.25pt;margin-top:131.2pt;width:25.05pt;height:1in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" adj="17844,20661,16200" filled="f" strokecolor="black [3200]" strokeweight="1pt"/>
            </w:pict>
          </mc:Fallback>
        </mc:AlternateContent>
      </w:r>
      <w:r w:rsidR="00075963" w:rsidRPr="00732FA1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E62A51" wp14:editId="0936F688">
                <wp:simplePos x="0" y="0"/>
                <wp:positionH relativeFrom="margin">
                  <wp:align>right</wp:align>
                </wp:positionH>
                <wp:positionV relativeFrom="paragraph">
                  <wp:posOffset>442964</wp:posOffset>
                </wp:positionV>
                <wp:extent cx="1807210" cy="1531089"/>
                <wp:effectExtent l="0" t="0" r="21590" b="12065"/>
                <wp:wrapNone/>
                <wp:docPr id="8" name="Πλαίσιο κειμένου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7210" cy="15310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79C129" w14:textId="241F9FFD" w:rsidR="00732FA1" w:rsidRDefault="00732FA1" w:rsidP="00732FA1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Εξαιτίας του, οι άνθρωποι</w:t>
                            </w:r>
                            <w:r w:rsidR="00664D3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…</w:t>
                            </w:r>
                          </w:p>
                          <w:p w14:paraId="03CDBA86" w14:textId="5BE14227" w:rsidR="00732FA1" w:rsidRDefault="00732FA1" w:rsidP="00732FA1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732FA1">
                              <w:rPr>
                                <w:sz w:val="20"/>
                                <w:szCs w:val="20"/>
                              </w:rPr>
                              <w:t>1)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Επιλέγουν ποιες από όλες τις ανάγκες θα ικανοποιήσουν. </w:t>
                            </w:r>
                          </w:p>
                          <w:p w14:paraId="6435DE68" w14:textId="7987334F" w:rsidR="00732FA1" w:rsidRDefault="00732FA1" w:rsidP="00732FA1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 w:rsidR="00664D39">
                              <w:rPr>
                                <w:sz w:val="20"/>
                                <w:szCs w:val="20"/>
                              </w:rPr>
                              <w:t>ι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εράρχηση</w:t>
                            </w:r>
                            <w:r w:rsidR="00664D39">
                              <w:rPr>
                                <w:sz w:val="20"/>
                                <w:szCs w:val="20"/>
                              </w:rPr>
                              <w:t>ς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64D39">
                              <w:rPr>
                                <w:sz w:val="20"/>
                                <w:szCs w:val="20"/>
                              </w:rPr>
                              <w:t xml:space="preserve">των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αναγκών).</w:t>
                            </w:r>
                          </w:p>
                          <w:p w14:paraId="209FF4EC" w14:textId="398531B6" w:rsidR="00732FA1" w:rsidRPr="00732FA1" w:rsidRDefault="00732FA1" w:rsidP="00075963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732FA1">
                              <w:rPr>
                                <w:sz w:val="20"/>
                                <w:szCs w:val="20"/>
                              </w:rPr>
                              <w:t>2)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Αναζητούν τρόπους </w:t>
                            </w:r>
                            <w:r w:rsidR="00664D39">
                              <w:rPr>
                                <w:sz w:val="20"/>
                                <w:szCs w:val="20"/>
                              </w:rPr>
                              <w:t xml:space="preserve">για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να αυξήσουν την παραγωγή των αγαθών και να καλύψουν περισσότερες ανάγκες.</w:t>
                            </w:r>
                          </w:p>
                          <w:p w14:paraId="4B3A1F13" w14:textId="6E1A143C" w:rsidR="00732FA1" w:rsidRPr="007D7E90" w:rsidRDefault="00732FA1" w:rsidP="00732FA1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(ανάπτυξης της</w:t>
                            </w:r>
                            <w:r w:rsidR="00664D3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τεχνολογίας)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E62A51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8" o:spid="_x0000_s1026" type="#_x0000_t202" style="position:absolute;left:0;text-align:left;margin-left:91.1pt;margin-top:34.9pt;width:142.3pt;height:120.5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" fillcolor="white [3201]" strokeweight=".5pt">
                <v:textbox>
                  <w:txbxContent>
                    <w:p w14:paraId="7579C129" w14:textId="241F9FFD" w:rsidR="00732FA1" w:rsidRDefault="00732FA1" w:rsidP="00732FA1">
                      <w:pPr>
                        <w:spacing w:after="0"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Εξαιτίας του, οι άνθρωποι</w:t>
                      </w:r>
                      <w:r w:rsidR="00664D39">
                        <w:rPr>
                          <w:b/>
                          <w:bCs/>
                          <w:sz w:val="20"/>
                          <w:szCs w:val="20"/>
                        </w:rPr>
                        <w:t>…</w:t>
                      </w:r>
                    </w:p>
                    <w:p w14:paraId="03CDBA86" w14:textId="5BE14227" w:rsidR="00732FA1" w:rsidRDefault="00732FA1" w:rsidP="00732FA1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732FA1">
                        <w:rPr>
                          <w:sz w:val="20"/>
                          <w:szCs w:val="20"/>
                        </w:rPr>
                        <w:t>1)</w:t>
                      </w:r>
                      <w:r>
                        <w:rPr>
                          <w:sz w:val="20"/>
                          <w:szCs w:val="20"/>
                        </w:rPr>
                        <w:t xml:space="preserve"> Επιλέγουν ποιες από όλες τις ανάγκες θα ικανοποιήσουν. </w:t>
                      </w:r>
                    </w:p>
                    <w:p w14:paraId="6435DE68" w14:textId="7987334F" w:rsidR="00732FA1" w:rsidRDefault="00732FA1" w:rsidP="00732FA1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(</w:t>
                      </w:r>
                      <w:r w:rsidR="00664D39">
                        <w:rPr>
                          <w:sz w:val="20"/>
                          <w:szCs w:val="20"/>
                        </w:rPr>
                        <w:t>ι</w:t>
                      </w:r>
                      <w:r>
                        <w:rPr>
                          <w:sz w:val="20"/>
                          <w:szCs w:val="20"/>
                        </w:rPr>
                        <w:t>εράρχηση</w:t>
                      </w:r>
                      <w:r w:rsidR="00664D39">
                        <w:rPr>
                          <w:sz w:val="20"/>
                          <w:szCs w:val="20"/>
                        </w:rPr>
                        <w:t>ς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664D39">
                        <w:rPr>
                          <w:sz w:val="20"/>
                          <w:szCs w:val="20"/>
                        </w:rPr>
                        <w:t xml:space="preserve">των </w:t>
                      </w:r>
                      <w:r>
                        <w:rPr>
                          <w:sz w:val="20"/>
                          <w:szCs w:val="20"/>
                        </w:rPr>
                        <w:t>αναγκών).</w:t>
                      </w:r>
                    </w:p>
                    <w:p w14:paraId="209FF4EC" w14:textId="398531B6" w:rsidR="00732FA1" w:rsidRPr="00732FA1" w:rsidRDefault="00732FA1" w:rsidP="00075963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732FA1">
                        <w:rPr>
                          <w:sz w:val="20"/>
                          <w:szCs w:val="20"/>
                        </w:rPr>
                        <w:t>2)</w:t>
                      </w:r>
                      <w:r>
                        <w:rPr>
                          <w:sz w:val="20"/>
                          <w:szCs w:val="20"/>
                        </w:rPr>
                        <w:t xml:space="preserve"> Αναζητούν τρόπους </w:t>
                      </w:r>
                      <w:r w:rsidR="00664D39">
                        <w:rPr>
                          <w:sz w:val="20"/>
                          <w:szCs w:val="20"/>
                        </w:rPr>
                        <w:t xml:space="preserve">για </w:t>
                      </w:r>
                      <w:r>
                        <w:rPr>
                          <w:sz w:val="20"/>
                          <w:szCs w:val="20"/>
                        </w:rPr>
                        <w:t>να αυξήσουν την παραγωγή των αγαθών και να καλύψουν περισσότερες ανάγκες.</w:t>
                      </w:r>
                    </w:p>
                    <w:p w14:paraId="4B3A1F13" w14:textId="6E1A143C" w:rsidR="00732FA1" w:rsidRPr="007D7E90" w:rsidRDefault="00732FA1" w:rsidP="00732FA1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(ανάπτυξης της</w:t>
                      </w:r>
                      <w:r w:rsidR="00664D39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τεχνολογίας)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64D39" w:rsidRPr="00732FA1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130296" wp14:editId="45573C6E">
                <wp:simplePos x="0" y="0"/>
                <wp:positionH relativeFrom="margin">
                  <wp:posOffset>5346700</wp:posOffset>
                </wp:positionH>
                <wp:positionV relativeFrom="paragraph">
                  <wp:posOffset>1302385</wp:posOffset>
                </wp:positionV>
                <wp:extent cx="2040890" cy="1031240"/>
                <wp:effectExtent l="0" t="0" r="16510" b="16510"/>
                <wp:wrapNone/>
                <wp:docPr id="2" name="Πλαίσιο κειμένο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0890" cy="1031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AEAB47" w14:textId="6CBF1094" w:rsidR="007D7E90" w:rsidRPr="007D7E90" w:rsidRDefault="007D7E90" w:rsidP="00075963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D7E9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Τι είναι το αγαθό;</w:t>
                            </w:r>
                          </w:p>
                          <w:p w14:paraId="06C764A9" w14:textId="77777777" w:rsidR="007D7E90" w:rsidRDefault="007D7E90" w:rsidP="00075963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7D7E90">
                              <w:rPr>
                                <w:sz w:val="20"/>
                                <w:szCs w:val="20"/>
                              </w:rPr>
                              <w:t xml:space="preserve">Οτιδήποτε ικανοποιεί </w:t>
                            </w:r>
                          </w:p>
                          <w:p w14:paraId="12B8E53C" w14:textId="7752B10B" w:rsidR="007D7E90" w:rsidRDefault="007D7E90" w:rsidP="00075963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μ</w:t>
                            </w:r>
                            <w:r w:rsidRPr="007D7E90">
                              <w:rPr>
                                <w:sz w:val="20"/>
                                <w:szCs w:val="20"/>
                              </w:rPr>
                              <w:t>ια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D7E90">
                              <w:rPr>
                                <w:sz w:val="20"/>
                                <w:szCs w:val="20"/>
                              </w:rPr>
                              <w:t xml:space="preserve">ανθρώπινη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D7E90">
                              <w:rPr>
                                <w:sz w:val="20"/>
                                <w:szCs w:val="20"/>
                              </w:rPr>
                              <w:t>ανάγκη.</w:t>
                            </w:r>
                          </w:p>
                          <w:p w14:paraId="0E8001A0" w14:textId="77777777" w:rsidR="007D7E90" w:rsidRPr="007D7E90" w:rsidRDefault="007D7E90" w:rsidP="00075963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D7E90"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Παραδείγματα: </w:t>
                            </w:r>
                          </w:p>
                          <w:p w14:paraId="126D8257" w14:textId="39358505" w:rsidR="007D7E90" w:rsidRDefault="007D7E90" w:rsidP="00075963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Τα τρόφιμα ικανοποιούν την πείνα.</w:t>
                            </w:r>
                          </w:p>
                          <w:p w14:paraId="621E307F" w14:textId="5B7FC049" w:rsidR="007D7E90" w:rsidRDefault="007D7E90" w:rsidP="00075963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Το νερό ικανοποιεί την δίψα.</w:t>
                            </w:r>
                          </w:p>
                          <w:p w14:paraId="380C1C4B" w14:textId="77777777" w:rsidR="007D7E90" w:rsidRPr="007D7E90" w:rsidRDefault="007D7E90" w:rsidP="00075963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130296" id="Πλαίσιο κειμένου 2" o:spid="_x0000_s1027" type="#_x0000_t202" style="position:absolute;left:0;text-align:left;margin-left:421pt;margin-top:102.55pt;width:160.7pt;height:81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" fillcolor="white [3201]" strokeweight=".5pt">
                <v:textbox>
                  <w:txbxContent>
                    <w:p w14:paraId="7BAEAB47" w14:textId="6CBF1094" w:rsidR="007D7E90" w:rsidRPr="007D7E90" w:rsidRDefault="007D7E90" w:rsidP="00075963">
                      <w:pPr>
                        <w:spacing w:after="0" w:line="240" w:lineRule="auto"/>
                        <w:jc w:val="both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7D7E90">
                        <w:rPr>
                          <w:b/>
                          <w:bCs/>
                          <w:sz w:val="20"/>
                          <w:szCs w:val="20"/>
                        </w:rPr>
                        <w:t>Τι είναι το αγαθό;</w:t>
                      </w:r>
                    </w:p>
                    <w:p w14:paraId="06C764A9" w14:textId="77777777" w:rsidR="007D7E90" w:rsidRDefault="007D7E90" w:rsidP="00075963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7D7E90">
                        <w:rPr>
                          <w:sz w:val="20"/>
                          <w:szCs w:val="20"/>
                        </w:rPr>
                        <w:t xml:space="preserve">Οτιδήποτε ικανοποιεί </w:t>
                      </w:r>
                    </w:p>
                    <w:p w14:paraId="12B8E53C" w14:textId="7752B10B" w:rsidR="007D7E90" w:rsidRDefault="007D7E90" w:rsidP="00075963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μ</w:t>
                      </w:r>
                      <w:r w:rsidRPr="007D7E90">
                        <w:rPr>
                          <w:sz w:val="20"/>
                          <w:szCs w:val="20"/>
                        </w:rPr>
                        <w:t>ια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7D7E90">
                        <w:rPr>
                          <w:sz w:val="20"/>
                          <w:szCs w:val="20"/>
                        </w:rPr>
                        <w:t xml:space="preserve">ανθρώπινη 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7D7E90">
                        <w:rPr>
                          <w:sz w:val="20"/>
                          <w:szCs w:val="20"/>
                        </w:rPr>
                        <w:t>ανάγκη.</w:t>
                      </w:r>
                    </w:p>
                    <w:p w14:paraId="0E8001A0" w14:textId="77777777" w:rsidR="007D7E90" w:rsidRPr="007D7E90" w:rsidRDefault="007D7E90" w:rsidP="00075963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  <w:u w:val="single"/>
                        </w:rPr>
                      </w:pPr>
                      <w:r w:rsidRPr="007D7E90">
                        <w:rPr>
                          <w:sz w:val="20"/>
                          <w:szCs w:val="20"/>
                          <w:u w:val="single"/>
                        </w:rPr>
                        <w:t xml:space="preserve">Παραδείγματα: </w:t>
                      </w:r>
                    </w:p>
                    <w:p w14:paraId="126D8257" w14:textId="39358505" w:rsidR="007D7E90" w:rsidRDefault="007D7E90" w:rsidP="00075963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Τα τρόφιμα ικανοποιούν την πείνα.</w:t>
                      </w:r>
                    </w:p>
                    <w:p w14:paraId="621E307F" w14:textId="5B7FC049" w:rsidR="007D7E90" w:rsidRDefault="007D7E90" w:rsidP="00075963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Το νερό ικανοποιεί την δίψα.</w:t>
                      </w:r>
                    </w:p>
                    <w:p w14:paraId="380C1C4B" w14:textId="77777777" w:rsidR="007D7E90" w:rsidRPr="007D7E90" w:rsidRDefault="007D7E90" w:rsidP="00075963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32FA1" w:rsidRPr="00732FA1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BA3F88" wp14:editId="525575DE">
                <wp:simplePos x="0" y="0"/>
                <wp:positionH relativeFrom="column">
                  <wp:posOffset>1140607</wp:posOffset>
                </wp:positionH>
                <wp:positionV relativeFrom="paragraph">
                  <wp:posOffset>973144</wp:posOffset>
                </wp:positionV>
                <wp:extent cx="2091645" cy="242260"/>
                <wp:effectExtent l="19050" t="0" r="23495" b="43815"/>
                <wp:wrapNone/>
                <wp:docPr id="7" name="Βέλος: Με γωνία προς τα επάνω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091645" cy="242260"/>
                        </a:xfrm>
                        <a:prstGeom prst="bentUp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4DC7ED" id="Βέλος: Με γωνία προς τα επάνω 7" o:spid="_x0000_s1026" style="position:absolute;margin-left:89.8pt;margin-top:76.65pt;width:164.7pt;height:19.1pt;rotation:18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91645,242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" path="m,181695r2000798,l2000798,60565r-30283,l2031080,r60565,60565l2061363,60565r,181695l,242260,,181695xe" fillcolor="white [3201]" strokecolor="black [3213]" strokeweight="1pt">
                <v:stroke joinstyle="miter"/>
                <v:path arrowok="t" o:connecttype="custom" o:connectlocs="0,181695;2000798,181695;2000798,60565;1970515,60565;2031080,0;2091645,60565;2061363,60565;2061363,242260;0,242260;0,181695" o:connectangles="0,0,0,0,0,0,0,0,0,0"/>
              </v:shape>
            </w:pict>
          </mc:Fallback>
        </mc:AlternateContent>
      </w:r>
      <w:r w:rsidR="00732FA1" w:rsidRPr="00732FA1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CBEC22" wp14:editId="0B27E083">
                <wp:simplePos x="0" y="0"/>
                <wp:positionH relativeFrom="margin">
                  <wp:posOffset>542187</wp:posOffset>
                </wp:positionH>
                <wp:positionV relativeFrom="paragraph">
                  <wp:posOffset>1217075</wp:posOffset>
                </wp:positionV>
                <wp:extent cx="2646459" cy="1031358"/>
                <wp:effectExtent l="0" t="0" r="20955" b="16510"/>
                <wp:wrapNone/>
                <wp:docPr id="3" name="Πλαίσιο κειμένο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6459" cy="10313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044299" w14:textId="631E16A5" w:rsidR="007D7E90" w:rsidRPr="007D7E90" w:rsidRDefault="007D7E90" w:rsidP="00075963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D7E9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Τι είναι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η</w:t>
                            </w:r>
                            <w:r w:rsidRPr="007D7E9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ανάγκη</w:t>
                            </w:r>
                            <w:r w:rsidRPr="007D7E9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14:paraId="35C95D22" w14:textId="4E4A3EE0" w:rsidR="007D7E90" w:rsidRDefault="007D7E90" w:rsidP="00075963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Το αίσθημα κάποιας έλλειψης (ένα κενό) που εκφράζεται με την επιθυμία ικανοποίησής της.</w:t>
                            </w:r>
                          </w:p>
                          <w:p w14:paraId="0906A205" w14:textId="77777777" w:rsidR="007D7E90" w:rsidRPr="007D7E90" w:rsidRDefault="007D7E90" w:rsidP="00075963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D7E90"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Παραδείγματα: </w:t>
                            </w:r>
                          </w:p>
                          <w:p w14:paraId="5E8243ED" w14:textId="13DCB1E8" w:rsidR="007D7E90" w:rsidRDefault="007D7E90" w:rsidP="00075963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Η πείνα = η έλλειψη της τροφής.</w:t>
                            </w:r>
                          </w:p>
                          <w:p w14:paraId="4674B815" w14:textId="3F8AE325" w:rsidR="007D7E90" w:rsidRDefault="007D7E90" w:rsidP="00075963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Η δίψα = η έλλειψη νερού.</w:t>
                            </w:r>
                          </w:p>
                          <w:p w14:paraId="06C6E76E" w14:textId="77777777" w:rsidR="007D7E90" w:rsidRPr="007D7E90" w:rsidRDefault="007D7E90" w:rsidP="00075963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BEC22" id="Πλαίσιο κειμένου 3" o:spid="_x0000_s1028" type="#_x0000_t202" style="position:absolute;left:0;text-align:left;margin-left:42.7pt;margin-top:95.85pt;width:208.4pt;height:81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" fillcolor="white [3201]" strokeweight=".5pt">
                <v:textbox>
                  <w:txbxContent>
                    <w:p w14:paraId="41044299" w14:textId="631E16A5" w:rsidR="007D7E90" w:rsidRPr="007D7E90" w:rsidRDefault="007D7E90" w:rsidP="00075963">
                      <w:pPr>
                        <w:spacing w:after="0" w:line="240" w:lineRule="auto"/>
                        <w:jc w:val="both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7D7E90">
                        <w:rPr>
                          <w:b/>
                          <w:bCs/>
                          <w:sz w:val="20"/>
                          <w:szCs w:val="20"/>
                        </w:rPr>
                        <w:t xml:space="preserve">Τι είναι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η</w:t>
                      </w:r>
                      <w:r w:rsidRPr="007D7E90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ανάγκη</w:t>
                      </w:r>
                      <w:r w:rsidRPr="007D7E90">
                        <w:rPr>
                          <w:b/>
                          <w:bCs/>
                          <w:sz w:val="20"/>
                          <w:szCs w:val="20"/>
                        </w:rPr>
                        <w:t>;</w:t>
                      </w:r>
                    </w:p>
                    <w:p w14:paraId="35C95D22" w14:textId="4E4A3EE0" w:rsidR="007D7E90" w:rsidRDefault="007D7E90" w:rsidP="00075963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Το αίσθημα κάποιας έλλειψης (ένα κενό) που εκφράζεται με την επιθυμία ικανοποίησής της.</w:t>
                      </w:r>
                    </w:p>
                    <w:p w14:paraId="0906A205" w14:textId="77777777" w:rsidR="007D7E90" w:rsidRPr="007D7E90" w:rsidRDefault="007D7E90" w:rsidP="00075963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  <w:u w:val="single"/>
                        </w:rPr>
                      </w:pPr>
                      <w:r w:rsidRPr="007D7E90">
                        <w:rPr>
                          <w:sz w:val="20"/>
                          <w:szCs w:val="20"/>
                          <w:u w:val="single"/>
                        </w:rPr>
                        <w:t xml:space="preserve">Παραδείγματα: </w:t>
                      </w:r>
                    </w:p>
                    <w:p w14:paraId="5E8243ED" w14:textId="13DCB1E8" w:rsidR="007D7E90" w:rsidRDefault="007D7E90" w:rsidP="00075963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Η πείνα = η έλλειψη της τροφής.</w:t>
                      </w:r>
                    </w:p>
                    <w:p w14:paraId="4674B815" w14:textId="3F8AE325" w:rsidR="007D7E90" w:rsidRDefault="007D7E90" w:rsidP="00075963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Η δίψα = η έλλειψη νερού.</w:t>
                      </w:r>
                    </w:p>
                    <w:p w14:paraId="06C6E76E" w14:textId="77777777" w:rsidR="007D7E90" w:rsidRPr="007D7E90" w:rsidRDefault="007D7E90" w:rsidP="00075963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32FA1" w:rsidRPr="00732FA1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7C8C3D" wp14:editId="5F81CEBD">
                <wp:simplePos x="0" y="0"/>
                <wp:positionH relativeFrom="column">
                  <wp:posOffset>6198974</wp:posOffset>
                </wp:positionH>
                <wp:positionV relativeFrom="paragraph">
                  <wp:posOffset>452120</wp:posOffset>
                </wp:positionV>
                <wp:extent cx="119173" cy="839972"/>
                <wp:effectExtent l="19050" t="0" r="33655" b="36830"/>
                <wp:wrapNone/>
                <wp:docPr id="6" name="Βέλος: Κάτω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173" cy="839972"/>
                        </a:xfrm>
                        <a:prstGeom prst="down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EBD6D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Βέλος: Κάτω 6" o:spid="_x0000_s1026" type="#_x0000_t67" style="position:absolute;margin-left:488.1pt;margin-top:35.6pt;width:9.4pt;height:66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" adj="20068" fillcolor="white [3201]" strokecolor="black [3213]" strokeweight="1pt"/>
            </w:pict>
          </mc:Fallback>
        </mc:AlternateContent>
      </w:r>
      <w:r w:rsidR="003046F6" w:rsidRPr="00732FA1">
        <w:rPr>
          <w:noProof/>
          <w:sz w:val="20"/>
          <w:szCs w:val="20"/>
        </w:rPr>
        <w:drawing>
          <wp:inline distT="0" distB="0" distL="0" distR="0" wp14:anchorId="56329650" wp14:editId="6DBD5DBE">
            <wp:extent cx="3912781" cy="2078162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-internal-guid-830d149e-7fff-2d62-e224-0fb474342ad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511" cy="2087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F89057" w14:textId="56FCFE50" w:rsidR="003046F6" w:rsidRPr="00732FA1" w:rsidRDefault="003046F6" w:rsidP="00732FA1">
      <w:pPr>
        <w:spacing w:after="0" w:line="240" w:lineRule="auto"/>
        <w:rPr>
          <w:sz w:val="20"/>
          <w:szCs w:val="20"/>
          <w:lang w:val="en-US"/>
        </w:rPr>
      </w:pPr>
    </w:p>
    <w:p w14:paraId="2B92D5FB" w14:textId="2F08EF0C" w:rsidR="003046F6" w:rsidRPr="00732FA1" w:rsidRDefault="003B7C4B" w:rsidP="00732FA1">
      <w:pPr>
        <w:spacing w:after="0" w:line="240" w:lineRule="auto"/>
        <w:rPr>
          <w:sz w:val="20"/>
          <w:szCs w:val="20"/>
          <w:lang w:val="en-US"/>
        </w:rPr>
      </w:pPr>
      <w:r w:rsidRPr="00732FA1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49B50C4" wp14:editId="104CE444">
                <wp:simplePos x="0" y="0"/>
                <wp:positionH relativeFrom="column">
                  <wp:posOffset>1159657</wp:posOffset>
                </wp:positionH>
                <wp:positionV relativeFrom="paragraph">
                  <wp:posOffset>18282</wp:posOffset>
                </wp:positionV>
                <wp:extent cx="119173" cy="212651"/>
                <wp:effectExtent l="19050" t="0" r="33655" b="35560"/>
                <wp:wrapNone/>
                <wp:docPr id="13" name="Βέλος: Κάτω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19173" cy="212651"/>
                        </a:xfrm>
                        <a:prstGeom prst="down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8FF32A" id="Βέλος: Κάτω 13" o:spid="_x0000_s1026" type="#_x0000_t67" style="position:absolute;margin-left:91.3pt;margin-top:1.45pt;width:9.4pt;height:16.7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" adj="15548" fillcolor="white [3201]" strokecolor="black [3213]" strokeweight="1pt"/>
            </w:pict>
          </mc:Fallback>
        </mc:AlternateContent>
      </w:r>
    </w:p>
    <w:p w14:paraId="3D2E7C87" w14:textId="31ADA694" w:rsidR="00397FBA" w:rsidRDefault="0084164B" w:rsidP="00732FA1">
      <w:pPr>
        <w:spacing w:after="0" w:line="240" w:lineRule="auto"/>
        <w:rPr>
          <w:sz w:val="20"/>
          <w:szCs w:val="20"/>
          <w:lang w:val="en-US"/>
        </w:rPr>
      </w:pPr>
      <w:r w:rsidRPr="00732FA1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A5F5395" wp14:editId="6E7A7323">
                <wp:simplePos x="0" y="0"/>
                <wp:positionH relativeFrom="margin">
                  <wp:align>right</wp:align>
                </wp:positionH>
                <wp:positionV relativeFrom="paragraph">
                  <wp:posOffset>44096</wp:posOffset>
                </wp:positionV>
                <wp:extent cx="3880485" cy="3582581"/>
                <wp:effectExtent l="0" t="0" r="5715" b="0"/>
                <wp:wrapNone/>
                <wp:docPr id="14" name="Πλαίσιο κειμένου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0485" cy="35825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B63FD2F" w14:textId="6BE144E1" w:rsidR="00BE1D38" w:rsidRPr="00FA2EEA" w:rsidRDefault="00BE1D38" w:rsidP="00BE1D38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Οι κατηγορίες των αγαθών</w:t>
                            </w:r>
                            <w:r w:rsidR="00FA2EE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A2EEA" w:rsidRPr="00FA2EEA">
                              <w:rPr>
                                <w:sz w:val="20"/>
                                <w:szCs w:val="20"/>
                              </w:rPr>
                              <w:t>(Ανάλογα με το κριτήριο διακρίνονται σε</w:t>
                            </w:r>
                            <w:r w:rsidR="00FA2EEA">
                              <w:rPr>
                                <w:sz w:val="20"/>
                                <w:szCs w:val="20"/>
                              </w:rPr>
                              <w:t>…)</w:t>
                            </w:r>
                          </w:p>
                          <w:tbl>
                            <w:tblPr>
                              <w:tblStyle w:val="a4"/>
                              <w:tblW w:w="6096" w:type="dxa"/>
                              <w:tblInd w:w="-14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144"/>
                              <w:gridCol w:w="3952"/>
                            </w:tblGrid>
                            <w:tr w:rsidR="00BE1D38" w14:paraId="365A8ACB" w14:textId="77777777" w:rsidTr="00FA2EEA">
                              <w:tc>
                                <w:tcPr>
                                  <w:tcW w:w="2144" w:type="dxa"/>
                                  <w:vMerge w:val="restart"/>
                                  <w:vAlign w:val="center"/>
                                </w:tcPr>
                                <w:p w14:paraId="1C9D82BF" w14:textId="28CE4549" w:rsidR="00BE1D38" w:rsidRPr="00BE1D38" w:rsidRDefault="00BE1D38" w:rsidP="00BE1D38">
                                  <w:pPr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1) </w:t>
                                  </w:r>
                                  <w:r w:rsidRPr="00BE1D38">
                                    <w:rPr>
                                      <w:sz w:val="20"/>
                                      <w:szCs w:val="20"/>
                                    </w:rPr>
                                    <w:t>Ποιος το παράγει;</w:t>
                                  </w:r>
                                </w:p>
                              </w:tc>
                              <w:tc>
                                <w:tcPr>
                                  <w:tcW w:w="3952" w:type="dxa"/>
                                </w:tcPr>
                                <w:p w14:paraId="598071C7" w14:textId="3A5E2CBF" w:rsidR="00BE1D38" w:rsidRDefault="00BE1D38" w:rsidP="00BE1D38">
                                  <w:pPr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Η φύση: Ελεύθερο αγαθό (πχ οξυγόνο της ατμόσφαιρας, θερμότητα και φως του Ήλιου).</w:t>
                                  </w:r>
                                </w:p>
                              </w:tc>
                            </w:tr>
                            <w:tr w:rsidR="00BE1D38" w14:paraId="3E8B6E83" w14:textId="77777777" w:rsidTr="00FA2EEA">
                              <w:tc>
                                <w:tcPr>
                                  <w:tcW w:w="2144" w:type="dxa"/>
                                  <w:vMerge/>
                                </w:tcPr>
                                <w:p w14:paraId="4A8B5E85" w14:textId="77777777" w:rsidR="00BE1D38" w:rsidRDefault="00BE1D38" w:rsidP="00BE1D38">
                                  <w:pPr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2" w:type="dxa"/>
                                </w:tcPr>
                                <w:p w14:paraId="606492E0" w14:textId="70533045" w:rsidR="00BE1D38" w:rsidRDefault="00BE1D38" w:rsidP="00BE1D38">
                                  <w:pPr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Ο άνθρωπος: Οικονομικό αγαθό ή προϊόν (πχ τα έπιπλα, τα αυτοκίνητα, οι συναυλίες).</w:t>
                                  </w:r>
                                </w:p>
                              </w:tc>
                            </w:tr>
                            <w:tr w:rsidR="00BE1D38" w14:paraId="70BF5364" w14:textId="77777777" w:rsidTr="00FA2EEA">
                              <w:tc>
                                <w:tcPr>
                                  <w:tcW w:w="2144" w:type="dxa"/>
                                  <w:vMerge w:val="restart"/>
                                  <w:vAlign w:val="center"/>
                                </w:tcPr>
                                <w:p w14:paraId="061B6332" w14:textId="2523C1C1" w:rsidR="00BE1D38" w:rsidRDefault="00BE1D38" w:rsidP="00BE1D38">
                                  <w:pPr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2) Είναι υλικό;</w:t>
                                  </w:r>
                                </w:p>
                              </w:tc>
                              <w:tc>
                                <w:tcPr>
                                  <w:tcW w:w="3952" w:type="dxa"/>
                                </w:tcPr>
                                <w:p w14:paraId="52EE3B04" w14:textId="448737FB" w:rsidR="00BE1D38" w:rsidRDefault="00BE1D38" w:rsidP="00BE1D38">
                                  <w:pPr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Ναι: Υλικό αγαθό (πχ τα αυτοκίνητα, τα ρούχα, το οξυγόνο νοσοκομειακής χρήσης).</w:t>
                                  </w:r>
                                </w:p>
                              </w:tc>
                            </w:tr>
                            <w:tr w:rsidR="00BE1D38" w14:paraId="363CAF1A" w14:textId="77777777" w:rsidTr="00FA2EEA">
                              <w:tc>
                                <w:tcPr>
                                  <w:tcW w:w="2144" w:type="dxa"/>
                                  <w:vMerge/>
                                </w:tcPr>
                                <w:p w14:paraId="76EF179D" w14:textId="77777777" w:rsidR="00BE1D38" w:rsidRDefault="00BE1D38" w:rsidP="00BE1D38">
                                  <w:pPr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2" w:type="dxa"/>
                                </w:tcPr>
                                <w:p w14:paraId="718F161D" w14:textId="5C83261B" w:rsidR="00BE1D38" w:rsidRDefault="006A50F9" w:rsidP="00BE1D38">
                                  <w:pPr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Ό</w:t>
                                  </w:r>
                                  <w:r w:rsidR="00543E7C">
                                    <w:rPr>
                                      <w:sz w:val="20"/>
                                      <w:szCs w:val="20"/>
                                    </w:rPr>
                                    <w:t>χι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: Άυλα αγαθό ή υπηρεσία (πχ μι</w:t>
                                  </w:r>
                                  <w:r w:rsidR="00FA2EEA">
                                    <w:rPr>
                                      <w:sz w:val="20"/>
                                      <w:szCs w:val="20"/>
                                    </w:rPr>
                                    <w:t>α ιατρική εξέταση, μια θεατρική παράσταση)</w:t>
                                  </w:r>
                                </w:p>
                              </w:tc>
                            </w:tr>
                            <w:tr w:rsidR="00FA2EEA" w14:paraId="492BA13A" w14:textId="77777777" w:rsidTr="00FA2EEA">
                              <w:tc>
                                <w:tcPr>
                                  <w:tcW w:w="2144" w:type="dxa"/>
                                  <w:vMerge w:val="restart"/>
                                  <w:vAlign w:val="center"/>
                                </w:tcPr>
                                <w:p w14:paraId="20E699D8" w14:textId="77777777" w:rsidR="00FA2EEA" w:rsidRDefault="00FA2EEA" w:rsidP="00BE1D38">
                                  <w:pPr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3) Πόσες φορές μπορεί να χρησιμοποιηθεί;</w:t>
                                  </w:r>
                                </w:p>
                                <w:p w14:paraId="51163BBB" w14:textId="6675BE43" w:rsidR="00FA2EEA" w:rsidRDefault="00FA2EEA" w:rsidP="00BE1D38">
                                  <w:pPr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(και γιατί) </w:t>
                                  </w:r>
                                </w:p>
                              </w:tc>
                              <w:tc>
                                <w:tcPr>
                                  <w:tcW w:w="3952" w:type="dxa"/>
                                </w:tcPr>
                                <w:p w14:paraId="23C78C1A" w14:textId="54EAC97C" w:rsidR="00FA2EEA" w:rsidRDefault="00FA2EEA" w:rsidP="00BE1D38">
                                  <w:pPr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Μια: Καταναλωτό αγαθό (πχ τα τρόφιμα, τα ποτά, τα καύσιμα). </w:t>
                                  </w:r>
                                  <w:r w:rsidRPr="00FA2EEA">
                                    <w:rPr>
                                      <w:sz w:val="20"/>
                                      <w:szCs w:val="20"/>
                                      <w:u w:val="single"/>
                                    </w:rPr>
                                    <w:t>Επειδή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με τη χρήση τους αλλάζει η υλική τους υπόσταση και ΔΕΝ μπορούμε να τα ξαναχρησιμοποιήσουμε.</w:t>
                                  </w:r>
                                </w:p>
                              </w:tc>
                            </w:tr>
                            <w:tr w:rsidR="00FA2EEA" w14:paraId="5E564F2A" w14:textId="77777777" w:rsidTr="00FA2EEA">
                              <w:tc>
                                <w:tcPr>
                                  <w:tcW w:w="2144" w:type="dxa"/>
                                  <w:vMerge/>
                                </w:tcPr>
                                <w:p w14:paraId="29D513C0" w14:textId="77777777" w:rsidR="00FA2EEA" w:rsidRDefault="00FA2EEA" w:rsidP="00BE1D38">
                                  <w:pPr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2" w:type="dxa"/>
                                </w:tcPr>
                                <w:p w14:paraId="783B2289" w14:textId="270F6837" w:rsidR="00FA2EEA" w:rsidRDefault="00FA2EEA" w:rsidP="00BE1D38">
                                  <w:pPr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Πολλές φορές: Διαρκές αγαθό (πχ τα έπιπλα, τα ρούχα, τα αυτοκίνητα). </w:t>
                                  </w:r>
                                  <w:r w:rsidRPr="00FA2EEA">
                                    <w:rPr>
                                      <w:sz w:val="20"/>
                                      <w:szCs w:val="20"/>
                                      <w:u w:val="single"/>
                                    </w:rPr>
                                    <w:t>Επειδή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με τη χρήση τους ΔΕΝ αλλάζει η υλική τους υπόσταση και μπορούμε να τα ξαναχρησιμοποιήσουμε.</w:t>
                                  </w:r>
                                </w:p>
                              </w:tc>
                            </w:tr>
                            <w:tr w:rsidR="00FA2EEA" w14:paraId="23BBBFA0" w14:textId="77777777" w:rsidTr="00FA2EEA">
                              <w:tc>
                                <w:tcPr>
                                  <w:tcW w:w="2144" w:type="dxa"/>
                                  <w:vMerge w:val="restart"/>
                                  <w:vAlign w:val="center"/>
                                </w:tcPr>
                                <w:p w14:paraId="3027F8B1" w14:textId="32414530" w:rsidR="00FA2EEA" w:rsidRDefault="00FA2EEA" w:rsidP="00FA2EEA">
                                  <w:pPr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3) Για ποιο σκοπό έχει παραχθεί;</w:t>
                                  </w:r>
                                </w:p>
                              </w:tc>
                              <w:tc>
                                <w:tcPr>
                                  <w:tcW w:w="3952" w:type="dxa"/>
                                </w:tcPr>
                                <w:p w14:paraId="28F49BF1" w14:textId="4D7A1132" w:rsidR="00FA2EEA" w:rsidRDefault="00543E7C" w:rsidP="00BE1D38">
                                  <w:pPr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Για να ικανοποιήσει άμεσα μια ανάγκη: Καταναλωτικό αγαθό (ο Η/Υ στο σπίτι μας)</w:t>
                                  </w:r>
                                </w:p>
                              </w:tc>
                            </w:tr>
                            <w:tr w:rsidR="00FA2EEA" w14:paraId="07692489" w14:textId="77777777" w:rsidTr="00FA2EEA">
                              <w:tc>
                                <w:tcPr>
                                  <w:tcW w:w="2144" w:type="dxa"/>
                                  <w:vMerge/>
                                </w:tcPr>
                                <w:p w14:paraId="7D4624FC" w14:textId="77777777" w:rsidR="00FA2EEA" w:rsidRDefault="00FA2EEA" w:rsidP="00BE1D38">
                                  <w:pPr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2" w:type="dxa"/>
                                </w:tcPr>
                                <w:p w14:paraId="0705DFD8" w14:textId="7E613D45" w:rsidR="00FA2EEA" w:rsidRDefault="00543E7C" w:rsidP="00BE1D38">
                                  <w:pPr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Για να χρησιμοποιηθεί στην παραγωγή άλλων αγαθών: Κεφαλαιουχικό αγαθό (ο Η/Υ σε ένα λογιστικό γραφείο).</w:t>
                                  </w:r>
                                </w:p>
                              </w:tc>
                            </w:tr>
                          </w:tbl>
                          <w:p w14:paraId="616038B5" w14:textId="77777777" w:rsidR="00BE1D38" w:rsidRDefault="00BE1D38" w:rsidP="00BE1D38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F5395" id="Πλαίσιο κειμένου 14" o:spid="_x0000_s1029" type="#_x0000_t202" style="position:absolute;margin-left:254.35pt;margin-top:3.45pt;width:305.55pt;height:282.1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" fillcolor="white [3201]" stroked="f" strokeweight=".5pt">
                <v:textbox>
                  <w:txbxContent>
                    <w:p w14:paraId="7B63FD2F" w14:textId="6BE144E1" w:rsidR="00BE1D38" w:rsidRPr="00FA2EEA" w:rsidRDefault="00BE1D38" w:rsidP="00BE1D38">
                      <w:pPr>
                        <w:spacing w:after="0" w:line="240" w:lineRule="auto"/>
                        <w:jc w:val="both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Οι κατηγορίες των αγαθών</w:t>
                      </w:r>
                      <w:r w:rsidR="00FA2EEA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FA2EEA" w:rsidRPr="00FA2EEA">
                        <w:rPr>
                          <w:sz w:val="20"/>
                          <w:szCs w:val="20"/>
                        </w:rPr>
                        <w:t>(Ανάλογα με το κριτήριο διακρίνονται σε</w:t>
                      </w:r>
                      <w:r w:rsidR="00FA2EEA">
                        <w:rPr>
                          <w:sz w:val="20"/>
                          <w:szCs w:val="20"/>
                        </w:rPr>
                        <w:t>…)</w:t>
                      </w:r>
                    </w:p>
                    <w:tbl>
                      <w:tblPr>
                        <w:tblStyle w:val="a4"/>
                        <w:tblW w:w="6096" w:type="dxa"/>
                        <w:tblInd w:w="-147" w:type="dxa"/>
                        <w:tblLook w:val="04A0" w:firstRow="1" w:lastRow="0" w:firstColumn="1" w:lastColumn="0" w:noHBand="0" w:noVBand="1"/>
                      </w:tblPr>
                      <w:tblGrid>
                        <w:gridCol w:w="2144"/>
                        <w:gridCol w:w="3952"/>
                      </w:tblGrid>
                      <w:tr w:rsidR="00BE1D38" w14:paraId="365A8ACB" w14:textId="77777777" w:rsidTr="00FA2EEA">
                        <w:tc>
                          <w:tcPr>
                            <w:tcW w:w="2144" w:type="dxa"/>
                            <w:vMerge w:val="restart"/>
                            <w:vAlign w:val="center"/>
                          </w:tcPr>
                          <w:p w14:paraId="1C9D82BF" w14:textId="28CE4549" w:rsidR="00BE1D38" w:rsidRPr="00BE1D38" w:rsidRDefault="00BE1D38" w:rsidP="00BE1D38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1) </w:t>
                            </w:r>
                            <w:r w:rsidRPr="00BE1D38">
                              <w:rPr>
                                <w:sz w:val="20"/>
                                <w:szCs w:val="20"/>
                              </w:rPr>
                              <w:t>Ποιος το παράγει;</w:t>
                            </w:r>
                          </w:p>
                        </w:tc>
                        <w:tc>
                          <w:tcPr>
                            <w:tcW w:w="3952" w:type="dxa"/>
                          </w:tcPr>
                          <w:p w14:paraId="598071C7" w14:textId="3A5E2CBF" w:rsidR="00BE1D38" w:rsidRDefault="00BE1D38" w:rsidP="00BE1D38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Η φύση: Ελεύθερο αγαθό (πχ οξυγόνο της ατμόσφαιρας, θερμότητα και φως του Ήλιου).</w:t>
                            </w:r>
                          </w:p>
                        </w:tc>
                      </w:tr>
                      <w:tr w:rsidR="00BE1D38" w14:paraId="3E8B6E83" w14:textId="77777777" w:rsidTr="00FA2EEA">
                        <w:tc>
                          <w:tcPr>
                            <w:tcW w:w="2144" w:type="dxa"/>
                            <w:vMerge/>
                          </w:tcPr>
                          <w:p w14:paraId="4A8B5E85" w14:textId="77777777" w:rsidR="00BE1D38" w:rsidRDefault="00BE1D38" w:rsidP="00BE1D38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952" w:type="dxa"/>
                          </w:tcPr>
                          <w:p w14:paraId="606492E0" w14:textId="70533045" w:rsidR="00BE1D38" w:rsidRDefault="00BE1D38" w:rsidP="00BE1D38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Ο άνθρωπος: Οικονομικό αγαθό ή προϊόν (πχ τα έπιπλα, τα αυτοκίνητα, οι συναυλίες).</w:t>
                            </w:r>
                          </w:p>
                        </w:tc>
                      </w:tr>
                      <w:tr w:rsidR="00BE1D38" w14:paraId="70BF5364" w14:textId="77777777" w:rsidTr="00FA2EEA">
                        <w:tc>
                          <w:tcPr>
                            <w:tcW w:w="2144" w:type="dxa"/>
                            <w:vMerge w:val="restart"/>
                            <w:vAlign w:val="center"/>
                          </w:tcPr>
                          <w:p w14:paraId="061B6332" w14:textId="2523C1C1" w:rsidR="00BE1D38" w:rsidRDefault="00BE1D38" w:rsidP="00BE1D38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2) Είναι υλικό;</w:t>
                            </w:r>
                          </w:p>
                        </w:tc>
                        <w:tc>
                          <w:tcPr>
                            <w:tcW w:w="3952" w:type="dxa"/>
                          </w:tcPr>
                          <w:p w14:paraId="52EE3B04" w14:textId="448737FB" w:rsidR="00BE1D38" w:rsidRDefault="00BE1D38" w:rsidP="00BE1D38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Ναι: Υλικό αγαθό (πχ τα αυτοκίνητα, τα ρούχα, το οξυγόνο νοσοκομειακής χρήσης).</w:t>
                            </w:r>
                          </w:p>
                        </w:tc>
                      </w:tr>
                      <w:tr w:rsidR="00BE1D38" w14:paraId="363CAF1A" w14:textId="77777777" w:rsidTr="00FA2EEA">
                        <w:tc>
                          <w:tcPr>
                            <w:tcW w:w="2144" w:type="dxa"/>
                            <w:vMerge/>
                          </w:tcPr>
                          <w:p w14:paraId="76EF179D" w14:textId="77777777" w:rsidR="00BE1D38" w:rsidRDefault="00BE1D38" w:rsidP="00BE1D38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952" w:type="dxa"/>
                          </w:tcPr>
                          <w:p w14:paraId="718F161D" w14:textId="5C83261B" w:rsidR="00BE1D38" w:rsidRDefault="006A50F9" w:rsidP="00BE1D38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Ό</w:t>
                            </w:r>
                            <w:r w:rsidR="00543E7C">
                              <w:rPr>
                                <w:sz w:val="20"/>
                                <w:szCs w:val="20"/>
                              </w:rPr>
                              <w:t>χι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: Άυλα αγαθό ή υπηρεσία (πχ μι</w:t>
                            </w:r>
                            <w:r w:rsidR="00FA2EEA">
                              <w:rPr>
                                <w:sz w:val="20"/>
                                <w:szCs w:val="20"/>
                              </w:rPr>
                              <w:t>α ιατρική εξέταση, μια θεατρική παράσταση)</w:t>
                            </w:r>
                          </w:p>
                        </w:tc>
                      </w:tr>
                      <w:tr w:rsidR="00FA2EEA" w14:paraId="492BA13A" w14:textId="77777777" w:rsidTr="00FA2EEA">
                        <w:tc>
                          <w:tcPr>
                            <w:tcW w:w="2144" w:type="dxa"/>
                            <w:vMerge w:val="restart"/>
                            <w:vAlign w:val="center"/>
                          </w:tcPr>
                          <w:p w14:paraId="20E699D8" w14:textId="77777777" w:rsidR="00FA2EEA" w:rsidRDefault="00FA2EEA" w:rsidP="00BE1D38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3) Πόσες φορές μπορεί να χρησιμοποιηθεί;</w:t>
                            </w:r>
                          </w:p>
                          <w:p w14:paraId="51163BBB" w14:textId="6675BE43" w:rsidR="00FA2EEA" w:rsidRDefault="00FA2EEA" w:rsidP="00BE1D38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(και γιατί) </w:t>
                            </w:r>
                          </w:p>
                        </w:tc>
                        <w:tc>
                          <w:tcPr>
                            <w:tcW w:w="3952" w:type="dxa"/>
                          </w:tcPr>
                          <w:p w14:paraId="23C78C1A" w14:textId="54EAC97C" w:rsidR="00FA2EEA" w:rsidRDefault="00FA2EEA" w:rsidP="00BE1D38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Μια: Καταναλωτό αγαθό (πχ τα τρόφιμα, τα ποτά, τα καύσιμα). </w:t>
                            </w:r>
                            <w:r w:rsidRPr="00FA2EEA">
                              <w:rPr>
                                <w:sz w:val="20"/>
                                <w:szCs w:val="20"/>
                                <w:u w:val="single"/>
                              </w:rPr>
                              <w:t>Επειδή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με τη χρήση τους αλλάζει η υλική τους υπόσταση και ΔΕΝ μπορούμε να τα ξαναχρησιμοποιήσουμε.</w:t>
                            </w:r>
                          </w:p>
                        </w:tc>
                      </w:tr>
                      <w:tr w:rsidR="00FA2EEA" w14:paraId="5E564F2A" w14:textId="77777777" w:rsidTr="00FA2EEA">
                        <w:tc>
                          <w:tcPr>
                            <w:tcW w:w="2144" w:type="dxa"/>
                            <w:vMerge/>
                          </w:tcPr>
                          <w:p w14:paraId="29D513C0" w14:textId="77777777" w:rsidR="00FA2EEA" w:rsidRDefault="00FA2EEA" w:rsidP="00BE1D38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952" w:type="dxa"/>
                          </w:tcPr>
                          <w:p w14:paraId="783B2289" w14:textId="270F6837" w:rsidR="00FA2EEA" w:rsidRDefault="00FA2EEA" w:rsidP="00BE1D38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Πολλές φορές: Διαρκές αγαθό (πχ τα έπιπλα, τα ρούχα, τα αυτοκίνητα). </w:t>
                            </w:r>
                            <w:r w:rsidRPr="00FA2EEA">
                              <w:rPr>
                                <w:sz w:val="20"/>
                                <w:szCs w:val="20"/>
                                <w:u w:val="single"/>
                              </w:rPr>
                              <w:t>Επειδή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με τη χρήση τους ΔΕΝ αλλάζει η υλική τους υπόσταση και μπορούμε να τα ξαναχρησιμοποιήσουμε.</w:t>
                            </w:r>
                          </w:p>
                        </w:tc>
                      </w:tr>
                      <w:tr w:rsidR="00FA2EEA" w14:paraId="23BBBFA0" w14:textId="77777777" w:rsidTr="00FA2EEA">
                        <w:tc>
                          <w:tcPr>
                            <w:tcW w:w="2144" w:type="dxa"/>
                            <w:vMerge w:val="restart"/>
                            <w:vAlign w:val="center"/>
                          </w:tcPr>
                          <w:p w14:paraId="3027F8B1" w14:textId="32414530" w:rsidR="00FA2EEA" w:rsidRDefault="00FA2EEA" w:rsidP="00FA2EEA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3) Για ποιο σκοπό έχει παραχθεί;</w:t>
                            </w:r>
                          </w:p>
                        </w:tc>
                        <w:tc>
                          <w:tcPr>
                            <w:tcW w:w="3952" w:type="dxa"/>
                          </w:tcPr>
                          <w:p w14:paraId="28F49BF1" w14:textId="4D7A1132" w:rsidR="00FA2EEA" w:rsidRDefault="00543E7C" w:rsidP="00BE1D38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Για να ικανοποιήσει άμεσα μια ανάγκη: Καταναλωτικό αγαθό (ο Η/Υ στο σπίτι μας)</w:t>
                            </w:r>
                          </w:p>
                        </w:tc>
                      </w:tr>
                      <w:tr w:rsidR="00FA2EEA" w14:paraId="07692489" w14:textId="77777777" w:rsidTr="00FA2EEA">
                        <w:tc>
                          <w:tcPr>
                            <w:tcW w:w="2144" w:type="dxa"/>
                            <w:vMerge/>
                          </w:tcPr>
                          <w:p w14:paraId="7D4624FC" w14:textId="77777777" w:rsidR="00FA2EEA" w:rsidRDefault="00FA2EEA" w:rsidP="00BE1D38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952" w:type="dxa"/>
                          </w:tcPr>
                          <w:p w14:paraId="0705DFD8" w14:textId="7E613D45" w:rsidR="00FA2EEA" w:rsidRDefault="00543E7C" w:rsidP="00BE1D38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Για να χρησιμοποιηθεί στην παραγωγή άλλων αγαθών: Κεφαλαιουχικό αγαθό (ο Η/Υ σε ένα λογιστικό γραφείο).</w:t>
                            </w:r>
                          </w:p>
                        </w:tc>
                      </w:tr>
                    </w:tbl>
                    <w:p w14:paraId="616038B5" w14:textId="77777777" w:rsidR="00BE1D38" w:rsidRDefault="00BE1D38" w:rsidP="00BE1D38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32FA1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AD61DA2" wp14:editId="10EE7969">
                <wp:simplePos x="0" y="0"/>
                <wp:positionH relativeFrom="margin">
                  <wp:align>left</wp:align>
                </wp:positionH>
                <wp:positionV relativeFrom="paragraph">
                  <wp:posOffset>75033</wp:posOffset>
                </wp:positionV>
                <wp:extent cx="3678555" cy="3551275"/>
                <wp:effectExtent l="0" t="0" r="17145" b="11430"/>
                <wp:wrapNone/>
                <wp:docPr id="12" name="Πλαίσιο κειμένου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8555" cy="3551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62A666" w14:textId="7B151309" w:rsidR="00397FBA" w:rsidRPr="007D7E90" w:rsidRDefault="00397FBA" w:rsidP="00075963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Οι ιδιότητες των αναγκών:</w:t>
                            </w:r>
                          </w:p>
                          <w:p w14:paraId="2B77432C" w14:textId="6268B79A" w:rsidR="00397FBA" w:rsidRPr="00397FBA" w:rsidRDefault="00397FBA" w:rsidP="00075963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1) </w:t>
                            </w:r>
                            <w:r w:rsidRPr="00397FBA">
                              <w:rPr>
                                <w:sz w:val="20"/>
                                <w:szCs w:val="20"/>
                              </w:rPr>
                              <w:t xml:space="preserve">Πολλαπλασιασμός. Δηλαδή οι ανάγκες αυξάνονται. </w:t>
                            </w:r>
                          </w:p>
                          <w:p w14:paraId="586EA75D" w14:textId="77777777" w:rsidR="00075963" w:rsidRDefault="00397FBA" w:rsidP="00075963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2) Εξ</w:t>
                            </w:r>
                            <w:r w:rsidR="00075963">
                              <w:rPr>
                                <w:sz w:val="20"/>
                                <w:szCs w:val="20"/>
                              </w:rPr>
                              <w:t>έλιξη. Δηλαδή η ίδια ανάγκη ικανοποιείται με διαφορετικό αγαθό. Για παράδειγμα, παλαιότερα επικοινωνούσαμε με τηλέγραφο και σήμερα με κινητά. Επίσης, παλαιότερα μετακινούμασταν με κάρα και σήμερα με αυτοκίνητα.</w:t>
                            </w:r>
                          </w:p>
                          <w:p w14:paraId="34E677CC" w14:textId="33694EE8" w:rsidR="00397FBA" w:rsidRDefault="00075963" w:rsidP="00075963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3) Προσωρινός κορεσμός. Δηλαδή η πλήρης ικανοποίηση μιας ανάγκης για ένα περιορισμένο χρονικό διάστημα.</w:t>
                            </w:r>
                            <w:r w:rsidR="003B7C4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Για παράδειγμα, πεινάμε, τρώμε φαγητό, χορταίνουμε και μετά από λίγες ώρες ξαναπεινάμε. Επίσης, διψάμε</w:t>
                            </w:r>
                            <w:r w:rsidR="003B7C4B">
                              <w:rPr>
                                <w:sz w:val="20"/>
                                <w:szCs w:val="20"/>
                              </w:rPr>
                              <w:t>, πίνουμε νερό, ξεδιψάμε και μετά από λίγες ώρες ξαναδιψάμε.</w:t>
                            </w:r>
                          </w:p>
                          <w:p w14:paraId="6A04F850" w14:textId="5BB713B1" w:rsidR="003B7C4B" w:rsidRDefault="003B7C4B" w:rsidP="00075963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97B4618" w14:textId="5D2A635D" w:rsidR="003B7C4B" w:rsidRPr="003B7C4B" w:rsidRDefault="003B7C4B" w:rsidP="00075963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B7C4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Παράγοντες που οδηγούν στον πολλαπλασιασμό και την εξέλιξη των αναγκών:</w:t>
                            </w:r>
                          </w:p>
                          <w:p w14:paraId="297A9280" w14:textId="54DD3CB6" w:rsidR="003B7C4B" w:rsidRDefault="003B7C4B" w:rsidP="00075963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1) Η διαφήμιση: Επιδρά ψυχολογικά στον δέκτη δημιουργώντας επιθυμίες.</w:t>
                            </w:r>
                          </w:p>
                          <w:p w14:paraId="603810EB" w14:textId="666C4613" w:rsidR="003B7C4B" w:rsidRDefault="003B7C4B" w:rsidP="00075963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2) Η μίμηση: Η έμφυτη τάση των ανθρώπων να μιμούνται τους άλλους (πχ η μόδα)</w:t>
                            </w:r>
                          </w:p>
                          <w:p w14:paraId="2C66EEEE" w14:textId="1D21A4F2" w:rsidR="003B7C4B" w:rsidRDefault="003B7C4B" w:rsidP="00075963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3) Η συνήθεια: Η αναζήτηση της επανάληψης μιας απόλαυσης (το συνήθισα και μου έγινε ανάγκη).</w:t>
                            </w:r>
                          </w:p>
                          <w:p w14:paraId="60A237B6" w14:textId="29FA55AD" w:rsidR="003B7C4B" w:rsidRDefault="003B7C4B" w:rsidP="00075963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4) Η τεχνολογία: Η δημιουργία νέων αγαθών και νέων τρόπων ικανοποίησης των ανθρώπινων αναγκών.</w:t>
                            </w:r>
                          </w:p>
                          <w:p w14:paraId="317D2CD3" w14:textId="77777777" w:rsidR="003B7C4B" w:rsidRPr="007D7E90" w:rsidRDefault="003B7C4B" w:rsidP="00075963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D61DA2" id="Πλαίσιο κειμένου 12" o:spid="_x0000_s1030" type="#_x0000_t202" style="position:absolute;margin-left:0;margin-top:5.9pt;width:289.65pt;height:279.6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" fillcolor="white [3201]" strokeweight=".5pt">
                <v:textbox>
                  <w:txbxContent>
                    <w:p w14:paraId="3B62A666" w14:textId="7B151309" w:rsidR="00397FBA" w:rsidRPr="007D7E90" w:rsidRDefault="00397FBA" w:rsidP="00075963">
                      <w:pPr>
                        <w:spacing w:after="0" w:line="240" w:lineRule="auto"/>
                        <w:jc w:val="both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Οι ιδιότητες των αναγκών:</w:t>
                      </w:r>
                    </w:p>
                    <w:p w14:paraId="2B77432C" w14:textId="6268B79A" w:rsidR="00397FBA" w:rsidRPr="00397FBA" w:rsidRDefault="00397FBA" w:rsidP="00075963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1) </w:t>
                      </w:r>
                      <w:r w:rsidRPr="00397FBA">
                        <w:rPr>
                          <w:sz w:val="20"/>
                          <w:szCs w:val="20"/>
                        </w:rPr>
                        <w:t xml:space="preserve">Πολλαπλασιασμός. Δηλαδή οι ανάγκες αυξάνονται. </w:t>
                      </w:r>
                    </w:p>
                    <w:p w14:paraId="586EA75D" w14:textId="77777777" w:rsidR="00075963" w:rsidRDefault="00397FBA" w:rsidP="00075963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2) Εξ</w:t>
                      </w:r>
                      <w:r w:rsidR="00075963">
                        <w:rPr>
                          <w:sz w:val="20"/>
                          <w:szCs w:val="20"/>
                        </w:rPr>
                        <w:t>έλιξη. Δηλαδή η ίδια ανάγκη ικανοποιείται με διαφορετικό αγαθό. Για παράδειγμα, παλαιότερα επικοινωνούσαμε με τηλέγραφο και σήμερα με κινητά. Επίσης, παλαιότερα μετακινούμασταν με κάρα και σήμερα με αυτοκίνητα.</w:t>
                      </w:r>
                    </w:p>
                    <w:p w14:paraId="34E677CC" w14:textId="33694EE8" w:rsidR="00397FBA" w:rsidRDefault="00075963" w:rsidP="00075963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3) Προσωρινός κορεσμός. Δηλαδή η πλήρης ικανοποίηση μιας ανάγκης για ένα περιορισμένο χρονικό διάστημα.</w:t>
                      </w:r>
                      <w:r w:rsidR="003B7C4B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Για παράδειγμα, πεινάμε, τρώμε φαγητό, χορταίνουμε και μετά από λίγες ώρες ξαναπεινάμε. Επίσης, διψάμε</w:t>
                      </w:r>
                      <w:r w:rsidR="003B7C4B">
                        <w:rPr>
                          <w:sz w:val="20"/>
                          <w:szCs w:val="20"/>
                        </w:rPr>
                        <w:t>, πίνουμε νερό, ξεδιψάμε και μετά από λίγες ώρες ξαναδιψάμε.</w:t>
                      </w:r>
                    </w:p>
                    <w:p w14:paraId="6A04F850" w14:textId="5BB713B1" w:rsidR="003B7C4B" w:rsidRDefault="003B7C4B" w:rsidP="00075963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14:paraId="197B4618" w14:textId="5D2A635D" w:rsidR="003B7C4B" w:rsidRPr="003B7C4B" w:rsidRDefault="003B7C4B" w:rsidP="00075963">
                      <w:pPr>
                        <w:spacing w:after="0" w:line="240" w:lineRule="auto"/>
                        <w:jc w:val="both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3B7C4B">
                        <w:rPr>
                          <w:b/>
                          <w:bCs/>
                          <w:sz w:val="20"/>
                          <w:szCs w:val="20"/>
                        </w:rPr>
                        <w:t>Παράγοντες που οδηγούν στον πολλαπλασιασμό και την εξέλιξη των αναγκών:</w:t>
                      </w:r>
                    </w:p>
                    <w:p w14:paraId="297A9280" w14:textId="54DD3CB6" w:rsidR="003B7C4B" w:rsidRDefault="003B7C4B" w:rsidP="00075963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1) Η διαφήμιση: Επιδρά ψυχολογικά στον δέκτη δημιουργώντας επιθυμίες.</w:t>
                      </w:r>
                    </w:p>
                    <w:p w14:paraId="603810EB" w14:textId="666C4613" w:rsidR="003B7C4B" w:rsidRDefault="003B7C4B" w:rsidP="00075963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2) Η μίμηση: Η έμφυτη τάση των ανθρώπων να μιμούνται τους άλλους (πχ η μόδα)</w:t>
                      </w:r>
                    </w:p>
                    <w:p w14:paraId="2C66EEEE" w14:textId="1D21A4F2" w:rsidR="003B7C4B" w:rsidRDefault="003B7C4B" w:rsidP="00075963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3) Η συνήθεια: Η αναζήτηση της επανάληψης μιας απόλαυσης (το συνήθισα και μου έγινε ανάγκη).</w:t>
                      </w:r>
                    </w:p>
                    <w:p w14:paraId="60A237B6" w14:textId="29FA55AD" w:rsidR="003B7C4B" w:rsidRDefault="003B7C4B" w:rsidP="00075963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4) Η τεχνολογία: Η δημιουργία νέων αγαθών και νέων τρόπων ικανοποίησης των ανθρώπινων αναγκών.</w:t>
                      </w:r>
                    </w:p>
                    <w:p w14:paraId="317D2CD3" w14:textId="77777777" w:rsidR="003B7C4B" w:rsidRPr="007D7E90" w:rsidRDefault="003B7C4B" w:rsidP="00075963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BE06AAC" w14:textId="5A552CFB" w:rsidR="00397FBA" w:rsidRDefault="00397FBA" w:rsidP="00732FA1">
      <w:pPr>
        <w:spacing w:after="0" w:line="240" w:lineRule="auto"/>
        <w:rPr>
          <w:sz w:val="20"/>
          <w:szCs w:val="20"/>
          <w:lang w:val="en-US"/>
        </w:rPr>
      </w:pPr>
    </w:p>
    <w:p w14:paraId="7D3F45D6" w14:textId="37320844" w:rsidR="00397FBA" w:rsidRDefault="00397FBA" w:rsidP="00732FA1">
      <w:pPr>
        <w:spacing w:after="0" w:line="240" w:lineRule="auto"/>
        <w:rPr>
          <w:sz w:val="20"/>
          <w:szCs w:val="20"/>
          <w:lang w:val="en-US"/>
        </w:rPr>
      </w:pPr>
    </w:p>
    <w:p w14:paraId="312201C5" w14:textId="07B5712F" w:rsidR="00397FBA" w:rsidRDefault="00397FBA" w:rsidP="00732FA1">
      <w:pPr>
        <w:spacing w:after="0" w:line="240" w:lineRule="auto"/>
        <w:rPr>
          <w:sz w:val="20"/>
          <w:szCs w:val="20"/>
          <w:lang w:val="en-US"/>
        </w:rPr>
      </w:pPr>
    </w:p>
    <w:p w14:paraId="2C8167B4" w14:textId="56C3BC43" w:rsidR="00397FBA" w:rsidRDefault="0084164B" w:rsidP="00732FA1">
      <w:pPr>
        <w:spacing w:after="0" w:line="240" w:lineRule="auto"/>
        <w:rPr>
          <w:sz w:val="20"/>
          <w:szCs w:val="20"/>
          <w:lang w:val="en-US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28B8EA" wp14:editId="19C403BF">
                <wp:simplePos x="0" y="0"/>
                <wp:positionH relativeFrom="column">
                  <wp:posOffset>4415435</wp:posOffset>
                </wp:positionH>
                <wp:positionV relativeFrom="paragraph">
                  <wp:posOffset>48806</wp:posOffset>
                </wp:positionV>
                <wp:extent cx="2263937" cy="172336"/>
                <wp:effectExtent l="0" t="19050" r="41275" b="18415"/>
                <wp:wrapNone/>
                <wp:docPr id="18" name="Βέλος: Με γωνία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3937" cy="172336"/>
                        </a:xfrm>
                        <a:prstGeom prst="ben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C4D62" id="Βέλος: Με γωνία 18" o:spid="_x0000_s1026" style="position:absolute;margin-left:347.65pt;margin-top:3.85pt;width:178.25pt;height:13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63937,172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" path="m,172336l,96939c,55298,33756,21542,75397,21542r2145456,l2220853,r43084,43084l2220853,86168r,-21542l75397,64626v-17846,,-32313,14467,-32313,32313l43084,172336,,172336xe" fillcolor="white [3201]" strokecolor="black [3213]" strokeweight="1pt">
                <v:stroke joinstyle="miter"/>
                <v:path arrowok="t" o:connecttype="custom" o:connectlocs="0,172336;0,96939;75397,21542;2220853,21542;2220853,0;2263937,43084;2220853,86168;2220853,64626;75397,64626;43084,96939;43084,172336;0,172336" o:connectangles="0,0,0,0,0,0,0,0,0,0,0,0"/>
              </v:shape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7CA230B" wp14:editId="5167D60B">
                <wp:simplePos x="0" y="0"/>
                <wp:positionH relativeFrom="column">
                  <wp:posOffset>3681789</wp:posOffset>
                </wp:positionH>
                <wp:positionV relativeFrom="paragraph">
                  <wp:posOffset>136082</wp:posOffset>
                </wp:positionV>
                <wp:extent cx="1667510" cy="2870436"/>
                <wp:effectExtent l="0" t="0" r="0" b="6350"/>
                <wp:wrapNone/>
                <wp:docPr id="17" name="Πλαίσιο κειμένου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7510" cy="28704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4DEA9A" w14:textId="130A0761" w:rsidR="001E3705" w:rsidRPr="001E3705" w:rsidRDefault="001E3705" w:rsidP="0085767D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370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Πώς ο άνθρωπος παράγει ένα προϊόν;</w:t>
                            </w:r>
                            <w:r w:rsidR="0085767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3705">
                              <w:rPr>
                                <w:sz w:val="20"/>
                                <w:szCs w:val="20"/>
                              </w:rPr>
                              <w:t>Μέσω της παραγωγικής διαδικασίας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85767D">
                              <w:rPr>
                                <w:sz w:val="20"/>
                                <w:szCs w:val="20"/>
                              </w:rPr>
                              <w:t>Ο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άνθρωπος χρησιμοποιεί</w:t>
                            </w:r>
                            <w:r w:rsidR="0085767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5767D" w:rsidRPr="0085767D">
                              <w:rPr>
                                <w:sz w:val="20"/>
                                <w:szCs w:val="20"/>
                                <w:u w:val="single"/>
                              </w:rPr>
                              <w:t>συντελεστές παραγωγής</w:t>
                            </w:r>
                            <w:r w:rsidR="0085767D">
                              <w:rPr>
                                <w:sz w:val="20"/>
                                <w:szCs w:val="20"/>
                              </w:rPr>
                              <w:t xml:space="preserve">, δηλαδή την εργασία του (σωματική ή πνευματική προσπάθεια), το κεφάλαιο (μηχανήματα, εξοπλισμό, εγκαταστάσεις κ.λπ.) και την γη ή έδαφος (γενικά τους φυσικούς πόρους) ώστε να επεξεργαστεί τη φύση και να της δώσει μορφή χρήσιμη για τη ζωή του (πχ παίρνει ένα πέτρωμα και το μετασχηματίζει </w:t>
                            </w:r>
                            <w:r w:rsidR="0084164B">
                              <w:rPr>
                                <w:sz w:val="20"/>
                                <w:szCs w:val="20"/>
                              </w:rPr>
                              <w:t>σε υλικό για την κατασκευή σπιτιού.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CA230B" id="Πλαίσιο κειμένου 17" o:spid="_x0000_s1031" type="#_x0000_t202" style="position:absolute;margin-left:289.9pt;margin-top:10.7pt;width:131.3pt;height:22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tttGwIAADQ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" filled="f" stroked="f" strokeweight=".5pt">
                <v:textbox>
                  <w:txbxContent>
                    <w:p w14:paraId="574DEA9A" w14:textId="130A0761" w:rsidR="001E3705" w:rsidRPr="001E3705" w:rsidRDefault="001E3705" w:rsidP="0085767D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1E3705">
                        <w:rPr>
                          <w:b/>
                          <w:bCs/>
                          <w:sz w:val="20"/>
                          <w:szCs w:val="20"/>
                        </w:rPr>
                        <w:t>Πώς ο άνθρωπος παράγει ένα προϊόν;</w:t>
                      </w:r>
                      <w:r w:rsidR="0085767D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1E3705">
                        <w:rPr>
                          <w:sz w:val="20"/>
                          <w:szCs w:val="20"/>
                        </w:rPr>
                        <w:t>Μέσω της παραγωγικής διαδικασίας</w:t>
                      </w:r>
                      <w:r>
                        <w:rPr>
                          <w:sz w:val="20"/>
                          <w:szCs w:val="20"/>
                        </w:rPr>
                        <w:t xml:space="preserve">. </w:t>
                      </w:r>
                      <w:r w:rsidR="0085767D">
                        <w:rPr>
                          <w:sz w:val="20"/>
                          <w:szCs w:val="20"/>
                        </w:rPr>
                        <w:t>Ο</w:t>
                      </w:r>
                      <w:r>
                        <w:rPr>
                          <w:sz w:val="20"/>
                          <w:szCs w:val="20"/>
                        </w:rPr>
                        <w:t xml:space="preserve"> άνθρωπος χρησιμοποιεί</w:t>
                      </w:r>
                      <w:r w:rsidR="0085767D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85767D" w:rsidRPr="0085767D">
                        <w:rPr>
                          <w:sz w:val="20"/>
                          <w:szCs w:val="20"/>
                          <w:u w:val="single"/>
                        </w:rPr>
                        <w:t>συντελεστές παραγωγής</w:t>
                      </w:r>
                      <w:r w:rsidR="0085767D">
                        <w:rPr>
                          <w:sz w:val="20"/>
                          <w:szCs w:val="20"/>
                        </w:rPr>
                        <w:t xml:space="preserve">, δηλαδή την εργασία του (σωματική ή πνευματική προσπάθεια), το κεφάλαιο (μηχανήματα, εξοπλισμό, εγκαταστάσεις κ.λπ.) και την γη ή έδαφος (γενικά τους φυσικούς πόρους) ώστε να επεξεργαστεί τη φύση και να της δώσει μορφή χρήσιμη για τη ζωή του (πχ παίρνει ένα πέτρωμα και το μετασχηματίζει </w:t>
                      </w:r>
                      <w:r w:rsidR="0084164B">
                        <w:rPr>
                          <w:sz w:val="20"/>
                          <w:szCs w:val="20"/>
                        </w:rPr>
                        <w:t>σε υλικό για την κατασκευή σπιτιού.</w:t>
                      </w:r>
                    </w:p>
                  </w:txbxContent>
                </v:textbox>
              </v:shape>
            </w:pict>
          </mc:Fallback>
        </mc:AlternateContent>
      </w:r>
    </w:p>
    <w:p w14:paraId="31FDA337" w14:textId="7D849E79" w:rsidR="00397FBA" w:rsidRDefault="00397FBA" w:rsidP="00732FA1">
      <w:pPr>
        <w:spacing w:after="0" w:line="240" w:lineRule="auto"/>
        <w:rPr>
          <w:sz w:val="20"/>
          <w:szCs w:val="20"/>
          <w:lang w:val="en-US"/>
        </w:rPr>
      </w:pPr>
    </w:p>
    <w:p w14:paraId="3251193D" w14:textId="0796196A" w:rsidR="00397FBA" w:rsidRDefault="00397FBA" w:rsidP="00732FA1">
      <w:pPr>
        <w:spacing w:after="0" w:line="240" w:lineRule="auto"/>
        <w:rPr>
          <w:sz w:val="20"/>
          <w:szCs w:val="20"/>
          <w:lang w:val="en-US"/>
        </w:rPr>
      </w:pPr>
    </w:p>
    <w:p w14:paraId="5FFD72B5" w14:textId="4514E92B" w:rsidR="003046F6" w:rsidRPr="00732FA1" w:rsidRDefault="003046F6" w:rsidP="00732FA1">
      <w:pPr>
        <w:spacing w:after="0" w:line="240" w:lineRule="auto"/>
        <w:rPr>
          <w:sz w:val="20"/>
          <w:szCs w:val="20"/>
          <w:lang w:val="en-US"/>
        </w:rPr>
      </w:pPr>
    </w:p>
    <w:p w14:paraId="749BC3CA" w14:textId="75093254" w:rsidR="003046F6" w:rsidRPr="0085767D" w:rsidRDefault="003046F6" w:rsidP="00732FA1">
      <w:pPr>
        <w:spacing w:after="0" w:line="240" w:lineRule="auto"/>
        <w:rPr>
          <w:sz w:val="20"/>
          <w:szCs w:val="20"/>
        </w:rPr>
      </w:pPr>
    </w:p>
    <w:sectPr w:rsidR="003046F6" w:rsidRPr="0085767D" w:rsidSect="00732FA1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67A16"/>
    <w:multiLevelType w:val="hybridMultilevel"/>
    <w:tmpl w:val="512EBA02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8A5BFD"/>
    <w:multiLevelType w:val="hybridMultilevel"/>
    <w:tmpl w:val="8FFC426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10827"/>
    <w:multiLevelType w:val="hybridMultilevel"/>
    <w:tmpl w:val="7EF2961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3510855">
    <w:abstractNumId w:val="2"/>
  </w:num>
  <w:num w:numId="2" w16cid:durableId="417945557">
    <w:abstractNumId w:val="1"/>
  </w:num>
  <w:num w:numId="3" w16cid:durableId="1544173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6F6"/>
    <w:rsid w:val="00075963"/>
    <w:rsid w:val="001E3705"/>
    <w:rsid w:val="003046F6"/>
    <w:rsid w:val="00397FBA"/>
    <w:rsid w:val="003B7C4B"/>
    <w:rsid w:val="00417402"/>
    <w:rsid w:val="004F7DF4"/>
    <w:rsid w:val="00543E7C"/>
    <w:rsid w:val="00664D39"/>
    <w:rsid w:val="006A50F9"/>
    <w:rsid w:val="00732FA1"/>
    <w:rsid w:val="007D7E90"/>
    <w:rsid w:val="0084164B"/>
    <w:rsid w:val="0085767D"/>
    <w:rsid w:val="00B00180"/>
    <w:rsid w:val="00BE1D38"/>
    <w:rsid w:val="00D27550"/>
    <w:rsid w:val="00FA2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4EECC"/>
  <w15:chartTrackingRefBased/>
  <w15:docId w15:val="{0DC8DE5C-EE5F-4AF8-B2C8-A9E9DBAB2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2FA1"/>
    <w:pPr>
      <w:ind w:left="720"/>
      <w:contextualSpacing/>
    </w:pPr>
  </w:style>
  <w:style w:type="table" w:styleId="a4">
    <w:name w:val="Table Grid"/>
    <w:basedOn w:val="a1"/>
    <w:uiPriority w:val="39"/>
    <w:rsid w:val="00BE1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27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Σοφία</dc:creator>
  <cp:keywords/>
  <dc:description/>
  <cp:lastModifiedBy>Σοφία</cp:lastModifiedBy>
  <cp:revision>8</cp:revision>
  <dcterms:created xsi:type="dcterms:W3CDTF">2022-12-01T16:16:00Z</dcterms:created>
  <dcterms:modified xsi:type="dcterms:W3CDTF">2022-12-02T15:04:00Z</dcterms:modified>
</cp:coreProperties>
</file>