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30E" w14:textId="25DD23D1" w:rsidR="00614B12" w:rsidRDefault="00614B12" w:rsidP="00614B12">
      <w:pPr>
        <w:jc w:val="center"/>
        <w:rPr>
          <w:rFonts w:ascii="Times New Roman" w:hAnsi="Times New Roman" w:cs="Times New Roman"/>
          <w:b/>
          <w:sz w:val="28"/>
          <w:u w:val="single"/>
        </w:rPr>
      </w:pPr>
      <w:r w:rsidRPr="00715125">
        <w:rPr>
          <w:rFonts w:ascii="Times New Roman" w:hAnsi="Times New Roman" w:cs="Times New Roman"/>
          <w:b/>
          <w:sz w:val="28"/>
          <w:u w:val="single"/>
        </w:rPr>
        <w:t>ΔΙΑΛΟΓΟΣ</w:t>
      </w:r>
    </w:p>
    <w:tbl>
      <w:tblPr>
        <w:tblStyle w:val="a3"/>
        <w:tblW w:w="10274" w:type="dxa"/>
        <w:tblLook w:val="04A0" w:firstRow="1" w:lastRow="0" w:firstColumn="1" w:lastColumn="0" w:noHBand="0" w:noVBand="1"/>
      </w:tblPr>
      <w:tblGrid>
        <w:gridCol w:w="10274"/>
      </w:tblGrid>
      <w:tr w:rsidR="00614B12" w:rsidRPr="0059045C" w14:paraId="7BEA5E77" w14:textId="77777777" w:rsidTr="00614B12">
        <w:trPr>
          <w:trHeight w:val="804"/>
        </w:trPr>
        <w:tc>
          <w:tcPr>
            <w:tcW w:w="10274" w:type="dxa"/>
            <w:tcBorders>
              <w:bottom w:val="single" w:sz="4" w:space="0" w:color="000000" w:themeColor="text1"/>
            </w:tcBorders>
          </w:tcPr>
          <w:p w14:paraId="6EEFADC5" w14:textId="7FF8474F" w:rsidR="00614B12" w:rsidRPr="0059045C" w:rsidRDefault="00614B12" w:rsidP="00614B12">
            <w:pPr>
              <w:spacing w:before="220"/>
              <w:jc w:val="both"/>
              <w:rPr>
                <w:rFonts w:ascii="Times New Roman" w:hAnsi="Times New Roman" w:cs="Times New Roman"/>
                <w:sz w:val="24"/>
                <w:szCs w:val="24"/>
              </w:rPr>
            </w:pPr>
            <w:r w:rsidRPr="0059045C">
              <w:rPr>
                <w:rFonts w:ascii="Times New Roman" w:hAnsi="Times New Roman" w:cs="Times New Roman"/>
                <w:sz w:val="24"/>
                <w:szCs w:val="24"/>
              </w:rPr>
              <w:t>Διάλογος σημαίνει συζήτηση, συνομιλία μεταξύ δυο ή περισσότερων ατόμων, στην οποία καθένα απ' αυτά εκθέτει τις γνώμες του πάνω σε κάποιο θέμα</w:t>
            </w:r>
            <w:r w:rsidR="008F1C00">
              <w:rPr>
                <w:rFonts w:ascii="Times New Roman" w:hAnsi="Times New Roman" w:cs="Times New Roman"/>
                <w:sz w:val="24"/>
                <w:szCs w:val="24"/>
              </w:rPr>
              <w:t xml:space="preserve"> </w:t>
            </w:r>
            <w:r w:rsidR="008F1C00" w:rsidRPr="008F1C00">
              <w:rPr>
                <w:rFonts w:ascii="Georgia" w:hAnsi="Georgia"/>
                <w:color w:val="000000"/>
                <w:shd w:val="clear" w:color="auto" w:fill="EEEEEE"/>
              </w:rPr>
              <w:t xml:space="preserve"> </w:t>
            </w:r>
            <w:r w:rsidR="008F1C00" w:rsidRPr="008F1C00">
              <w:rPr>
                <w:rFonts w:ascii="Times New Roman" w:hAnsi="Times New Roman" w:cs="Times New Roman"/>
                <w:sz w:val="24"/>
                <w:szCs w:val="24"/>
              </w:rPr>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tc>
      </w:tr>
    </w:tbl>
    <w:p w14:paraId="6936FDD4" w14:textId="77777777" w:rsidR="00614B12" w:rsidRPr="0059045C" w:rsidRDefault="00614B12" w:rsidP="00614B12">
      <w:pPr>
        <w:shd w:val="clear" w:color="auto" w:fill="FFFFFF"/>
        <w:spacing w:after="0"/>
        <w:ind w:right="-1" w:firstLine="284"/>
        <w:jc w:val="both"/>
        <w:rPr>
          <w:rFonts w:ascii="Times New Roman" w:hAnsi="Times New Roman" w:cs="Times New Roman"/>
          <w:spacing w:val="-8"/>
          <w:sz w:val="24"/>
          <w:szCs w:val="24"/>
        </w:rPr>
      </w:pPr>
    </w:p>
    <w:p w14:paraId="7DB49EEE" w14:textId="2FD0CB1D" w:rsidR="00614B12" w:rsidRPr="008F1C00" w:rsidRDefault="00614B12" w:rsidP="008F1C00">
      <w:pPr>
        <w:shd w:val="clear" w:color="auto" w:fill="FFFFFF"/>
        <w:spacing w:after="0"/>
        <w:ind w:right="-1" w:firstLine="284"/>
        <w:jc w:val="center"/>
        <w:rPr>
          <w:rFonts w:ascii="Times New Roman" w:hAnsi="Times New Roman" w:cs="Times New Roman"/>
          <w:b/>
          <w:bCs/>
          <w:sz w:val="24"/>
          <w:szCs w:val="24"/>
        </w:rPr>
      </w:pPr>
      <w:r w:rsidRPr="008F1C00">
        <w:rPr>
          <w:rFonts w:ascii="Times New Roman" w:hAnsi="Times New Roman" w:cs="Times New Roman"/>
          <w:b/>
          <w:bCs/>
          <w:spacing w:val="-8"/>
          <w:sz w:val="24"/>
          <w:szCs w:val="24"/>
        </w:rPr>
        <w:t xml:space="preserve">ΟΙ ΒΑΣΙΚΕΣ ΜΟΡΦΕΣ </w:t>
      </w:r>
      <w:r w:rsidRPr="008F1C00">
        <w:rPr>
          <w:rFonts w:ascii="Times New Roman" w:hAnsi="Times New Roman" w:cs="Times New Roman"/>
          <w:b/>
          <w:bCs/>
          <w:spacing w:val="-13"/>
          <w:sz w:val="24"/>
          <w:szCs w:val="24"/>
        </w:rPr>
        <w:t>ΤΟΥ ΔΙΑΛΟΓΟΥ</w:t>
      </w:r>
    </w:p>
    <w:p w14:paraId="5BD61AF1" w14:textId="0B201B7F" w:rsidR="00614B12" w:rsidRPr="008F1C00" w:rsidRDefault="00614B12" w:rsidP="00614B12">
      <w:pPr>
        <w:shd w:val="clear" w:color="auto" w:fill="FFFFFF"/>
        <w:tabs>
          <w:tab w:val="left" w:pos="115"/>
        </w:tabs>
        <w:spacing w:before="120" w:after="0"/>
        <w:ind w:right="-1" w:firstLine="284"/>
        <w:jc w:val="both"/>
        <w:rPr>
          <w:rFonts w:ascii="Times New Roman" w:hAnsi="Times New Roman" w:cs="Times New Roman"/>
          <w:spacing w:val="-5"/>
          <w:sz w:val="24"/>
          <w:szCs w:val="24"/>
        </w:rPr>
      </w:pPr>
      <w:r w:rsidRPr="008F1C00">
        <w:rPr>
          <w:rFonts w:ascii="Times New Roman" w:hAnsi="Times New Roman" w:cs="Times New Roman"/>
          <w:sz w:val="24"/>
          <w:szCs w:val="24"/>
        </w:rPr>
        <w:t>•</w:t>
      </w:r>
      <w:r w:rsidRPr="008F1C00">
        <w:rPr>
          <w:rFonts w:ascii="Times New Roman" w:hAnsi="Times New Roman" w:cs="Times New Roman"/>
          <w:spacing w:val="-1"/>
          <w:sz w:val="24"/>
          <w:szCs w:val="24"/>
        </w:rPr>
        <w:t xml:space="preserve">Εσωτερικός, </w:t>
      </w:r>
      <w:r w:rsidRPr="008F1C00">
        <w:rPr>
          <w:rFonts w:ascii="Times New Roman" w:hAnsi="Times New Roman" w:cs="Times New Roman"/>
          <w:spacing w:val="-2"/>
          <w:sz w:val="24"/>
          <w:szCs w:val="24"/>
        </w:rPr>
        <w:t xml:space="preserve">•Διαπροσωπικός, </w:t>
      </w:r>
      <w:r w:rsidRPr="008F1C00">
        <w:rPr>
          <w:rFonts w:ascii="Times New Roman" w:hAnsi="Times New Roman" w:cs="Times New Roman"/>
          <w:sz w:val="24"/>
          <w:szCs w:val="24"/>
        </w:rPr>
        <w:t>•Κοινωνικός, •</w:t>
      </w:r>
      <w:r w:rsidRPr="008F1C00">
        <w:rPr>
          <w:rFonts w:ascii="Times New Roman" w:hAnsi="Times New Roman" w:cs="Times New Roman"/>
          <w:spacing w:val="-8"/>
          <w:sz w:val="24"/>
          <w:szCs w:val="24"/>
        </w:rPr>
        <w:t xml:space="preserve">Πολιτικός,  </w:t>
      </w:r>
      <w:r w:rsidRPr="008F1C00">
        <w:rPr>
          <w:rFonts w:ascii="Times New Roman" w:hAnsi="Times New Roman" w:cs="Times New Roman"/>
          <w:spacing w:val="-4"/>
          <w:sz w:val="24"/>
          <w:szCs w:val="24"/>
        </w:rPr>
        <w:t xml:space="preserve">•Επιστημονικός, </w:t>
      </w:r>
      <w:r w:rsidRPr="008F1C00">
        <w:rPr>
          <w:rFonts w:ascii="Times New Roman" w:hAnsi="Times New Roman" w:cs="Times New Roman"/>
          <w:sz w:val="24"/>
          <w:szCs w:val="24"/>
        </w:rPr>
        <w:t>•</w:t>
      </w:r>
      <w:r w:rsidRPr="008F1C00">
        <w:rPr>
          <w:rFonts w:ascii="Times New Roman" w:hAnsi="Times New Roman" w:cs="Times New Roman"/>
          <w:spacing w:val="-7"/>
          <w:sz w:val="24"/>
          <w:szCs w:val="24"/>
        </w:rPr>
        <w:t>Διακρατικός - διεθνής</w:t>
      </w:r>
    </w:p>
    <w:p w14:paraId="3FD47980" w14:textId="77777777" w:rsidR="00614B12" w:rsidRPr="0059045C" w:rsidRDefault="00614B12" w:rsidP="00614B12">
      <w:pPr>
        <w:shd w:val="clear" w:color="auto" w:fill="FFFFFF"/>
        <w:spacing w:after="0"/>
        <w:ind w:right="-1" w:firstLine="284"/>
        <w:jc w:val="both"/>
        <w:rPr>
          <w:rFonts w:ascii="Times New Roman" w:hAnsi="Times New Roman" w:cs="Times New Roman"/>
          <w:spacing w:val="-3"/>
          <w:sz w:val="24"/>
          <w:szCs w:val="24"/>
        </w:rPr>
      </w:pPr>
    </w:p>
    <w:p w14:paraId="5545F732" w14:textId="6D2A6DFC" w:rsidR="00614B12" w:rsidRDefault="00614B12" w:rsidP="00614B12">
      <w:pPr>
        <w:shd w:val="clear" w:color="auto" w:fill="FFFFFF"/>
        <w:spacing w:after="0"/>
        <w:ind w:right="-1" w:firstLine="284"/>
        <w:jc w:val="center"/>
        <w:rPr>
          <w:rFonts w:ascii="Times New Roman" w:hAnsi="Times New Roman" w:cs="Times New Roman"/>
          <w:b/>
          <w:spacing w:val="-13"/>
          <w:sz w:val="24"/>
          <w:szCs w:val="24"/>
        </w:rPr>
      </w:pPr>
      <w:r w:rsidRPr="0059045C">
        <w:rPr>
          <w:rFonts w:ascii="Times New Roman" w:hAnsi="Times New Roman" w:cs="Times New Roman"/>
          <w:b/>
          <w:spacing w:val="-3"/>
          <w:sz w:val="24"/>
          <w:szCs w:val="24"/>
        </w:rPr>
        <w:t xml:space="preserve">ΠΡΟΫΠΟΘΕΣΕΙΣ ΓΙΑ </w:t>
      </w:r>
      <w:r w:rsidRPr="0059045C">
        <w:rPr>
          <w:rFonts w:ascii="Times New Roman" w:hAnsi="Times New Roman" w:cs="Times New Roman"/>
          <w:b/>
          <w:spacing w:val="-13"/>
          <w:sz w:val="24"/>
          <w:szCs w:val="24"/>
        </w:rPr>
        <w:t>ΤΗΝ ΕΠΙΤΥΧΙΑ ΤΟΥ ΔΙΑΛΟΓΟΥ</w:t>
      </w:r>
    </w:p>
    <w:p w14:paraId="33AEF3F3" w14:textId="3F6059D8" w:rsidR="00614B12" w:rsidRDefault="00D96FC6" w:rsidP="00614B12">
      <w:pPr>
        <w:shd w:val="clear" w:color="auto" w:fill="FFFFFF"/>
        <w:spacing w:after="0"/>
        <w:ind w:right="-1" w:firstLine="284"/>
        <w:rPr>
          <w:rFonts w:ascii="Times New Roman" w:hAnsi="Times New Roman" w:cs="Times New Roman"/>
          <w:b/>
          <w:spacing w:val="-13"/>
          <w:sz w:val="24"/>
          <w:szCs w:val="24"/>
        </w:rPr>
      </w:pPr>
      <w:r>
        <w:rPr>
          <w:noProof/>
        </w:rPr>
        <w:pict w14:anchorId="3441121B">
          <v:roundrect id="Ορθογώνιο: Στρογγύλεμα γωνιών 1" o:spid="_x0000_s1033" style="position:absolute;left:0;text-align:left;margin-left:10.2pt;margin-top:25.55pt;width:83.7pt;height:52.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" fillcolor="white [3212]" strokecolor="black [3213]" strokeweight="1pt">
            <v:stroke joinstyle="miter"/>
          </v:roundrect>
        </w:pict>
      </w:r>
    </w:p>
    <w:p w14:paraId="56B0511F" w14:textId="6CC1CAF8" w:rsidR="00614B12" w:rsidRDefault="00D96FC6" w:rsidP="00614B12">
      <w:pPr>
        <w:shd w:val="clear" w:color="auto" w:fill="FFFFFF"/>
        <w:spacing w:after="0"/>
        <w:ind w:right="-1" w:firstLine="284"/>
        <w:jc w:val="center"/>
        <w:rPr>
          <w:rFonts w:ascii="Times New Roman" w:hAnsi="Times New Roman" w:cs="Times New Roman"/>
          <w:b/>
          <w:spacing w:val="-13"/>
          <w:sz w:val="24"/>
          <w:szCs w:val="24"/>
        </w:rPr>
      </w:pPr>
      <w:r>
        <w:rPr>
          <w:noProof/>
        </w:rPr>
        <w:pict w14:anchorId="56E00F8F">
          <v:roundrect id="Ορθογώνιο: Στρογγύλεμα γωνιών 3" o:spid="_x0000_s1032" style="position:absolute;left:0;text-align:left;margin-left:123.2pt;margin-top:3.85pt;width:110.5pt;height:8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" fillcolor="white [3201]" strokecolor="black [3213]" strokeweight="1pt">
            <v:stroke joinstyle="miter"/>
            <v:textbox>
              <w:txbxContent>
                <w:p w14:paraId="21AB0E57" w14:textId="257FFF4A" w:rsidR="00614B12" w:rsidRPr="00614B12" w:rsidRDefault="008F1C00" w:rsidP="00614B12">
                  <w:pPr>
                    <w:spacing w:line="240" w:lineRule="auto"/>
                    <w:rPr>
                      <w:rFonts w:ascii="Times New Roman" w:hAnsi="Times New Roman" w:cs="Times New Roman"/>
                      <w:b/>
                      <w:bCs/>
                      <w:sz w:val="24"/>
                      <w:szCs w:val="24"/>
                    </w:rPr>
                  </w:pPr>
                  <w:r>
                    <w:rPr>
                      <w:rFonts w:ascii="Times New Roman" w:hAnsi="Times New Roman" w:cs="Times New Roman"/>
                      <w:b/>
                      <w:bCs/>
                      <w:sz w:val="24"/>
                      <w:szCs w:val="24"/>
                    </w:rPr>
                    <w:t>Αυτοκυριαρχία</w:t>
                  </w:r>
                  <w:r w:rsidR="00614B12">
                    <w:rPr>
                      <w:rFonts w:ascii="Times New Roman" w:hAnsi="Times New Roman" w:cs="Times New Roman"/>
                      <w:b/>
                      <w:bCs/>
                      <w:sz w:val="24"/>
                      <w:szCs w:val="24"/>
                    </w:rPr>
                    <w:t>, υπομονή, ευγένεια, καλοπροαίρετη διάθεση</w:t>
                  </w:r>
                </w:p>
              </w:txbxContent>
            </v:textbox>
            <w10:wrap type="square" anchorx="margin"/>
          </v:roundrect>
        </w:pict>
      </w:r>
      <w:r>
        <w:rPr>
          <w:noProof/>
        </w:rPr>
        <w:pict w14:anchorId="270A1543">
          <v:roundrect id="Ορθογώνιο: Στρογγύλεμα γωνιών 2" o:spid="_x0000_s1031" style="position:absolute;left:0;text-align:left;margin-left:0;margin-top:10.05pt;width:106.3pt;height:53.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" fillcolor="white [3201]" strokecolor="black [3213]" strokeweight="1pt">
            <v:stroke joinstyle="miter"/>
            <v:textbox>
              <w:txbxContent>
                <w:p w14:paraId="4F4A93DB" w14:textId="77777777" w:rsidR="00614B12" w:rsidRPr="00614B12" w:rsidRDefault="00614B12" w:rsidP="00614B12">
                  <w:pPr>
                    <w:spacing w:line="240" w:lineRule="auto"/>
                    <w:rPr>
                      <w:rFonts w:ascii="Times New Roman" w:hAnsi="Times New Roman" w:cs="Times New Roman"/>
                      <w:b/>
                      <w:bCs/>
                      <w:sz w:val="24"/>
                      <w:szCs w:val="24"/>
                    </w:rPr>
                  </w:pPr>
                  <w:r w:rsidRPr="00614B12">
                    <w:rPr>
                      <w:rFonts w:ascii="Times New Roman" w:hAnsi="Times New Roman" w:cs="Times New Roman"/>
                      <w:b/>
                      <w:bCs/>
                      <w:sz w:val="24"/>
                      <w:szCs w:val="24"/>
                    </w:rPr>
                    <w:t>Επαρκής, έγκυρη γνώση του θέματος</w:t>
                  </w:r>
                </w:p>
              </w:txbxContent>
            </v:textbox>
            <w10:wrap type="square" anchorx="margin"/>
          </v:roundrect>
        </w:pict>
      </w:r>
    </w:p>
    <w:p w14:paraId="361AA0C1" w14:textId="6A720541" w:rsidR="00614B12" w:rsidRDefault="00D96FC6" w:rsidP="00614B12">
      <w:pPr>
        <w:shd w:val="clear" w:color="auto" w:fill="FFFFFF"/>
        <w:spacing w:after="0"/>
        <w:ind w:right="-1" w:firstLine="284"/>
        <w:jc w:val="center"/>
        <w:rPr>
          <w:rFonts w:ascii="Times New Roman" w:hAnsi="Times New Roman" w:cs="Times New Roman"/>
          <w:b/>
          <w:spacing w:val="-13"/>
          <w:sz w:val="24"/>
          <w:szCs w:val="24"/>
        </w:rPr>
      </w:pPr>
      <w:r>
        <w:rPr>
          <w:noProof/>
        </w:rPr>
        <w:pict w14:anchorId="474984A2">
          <v:roundrect id="Ορθογώνιο: Στρογγύλεμα γωνιών 4" o:spid="_x0000_s1030" style="position:absolute;left:0;text-align:left;margin-left:245.45pt;margin-top:1.4pt;width:121.35pt;height:70.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" fillcolor="white [3201]" strokecolor="black [3213]" strokeweight="1pt">
            <v:stroke joinstyle="miter"/>
            <v:textbox>
              <w:txbxContent>
                <w:p w14:paraId="00855A83" w14:textId="603AB101" w:rsidR="00614B12" w:rsidRPr="00614B12" w:rsidRDefault="008F1C00" w:rsidP="00614B12">
                  <w:pPr>
                    <w:spacing w:line="240" w:lineRule="auto"/>
                    <w:rPr>
                      <w:rFonts w:ascii="Times New Roman" w:hAnsi="Times New Roman" w:cs="Times New Roman"/>
                      <w:b/>
                      <w:bCs/>
                      <w:sz w:val="24"/>
                      <w:szCs w:val="24"/>
                    </w:rPr>
                  </w:pPr>
                  <w:r>
                    <w:rPr>
                      <w:rFonts w:ascii="Times New Roman" w:hAnsi="Times New Roman" w:cs="Times New Roman"/>
                      <w:b/>
                      <w:bCs/>
                      <w:sz w:val="24"/>
                      <w:szCs w:val="24"/>
                    </w:rPr>
                    <w:t>Αποδέσμευση από</w:t>
                  </w:r>
                  <w:r w:rsidR="00614B12">
                    <w:rPr>
                      <w:rFonts w:ascii="Times New Roman" w:hAnsi="Times New Roman" w:cs="Times New Roman"/>
                      <w:b/>
                      <w:bCs/>
                      <w:sz w:val="24"/>
                      <w:szCs w:val="24"/>
                    </w:rPr>
                    <w:t xml:space="preserve"> προκαταλήψ</w:t>
                  </w:r>
                  <w:r>
                    <w:rPr>
                      <w:rFonts w:ascii="Times New Roman" w:hAnsi="Times New Roman" w:cs="Times New Roman"/>
                      <w:b/>
                      <w:bCs/>
                      <w:sz w:val="24"/>
                      <w:szCs w:val="24"/>
                    </w:rPr>
                    <w:t>εις, δογματισμούς, φανατισμό</w:t>
                  </w:r>
                </w:p>
              </w:txbxContent>
            </v:textbox>
            <w10:wrap type="square" anchorx="margin"/>
          </v:roundrect>
        </w:pict>
      </w:r>
      <w:r>
        <w:rPr>
          <w:noProof/>
        </w:rPr>
        <w:pict w14:anchorId="7ADD85FC">
          <v:roundrect id="Ορθογώνιο: Στρογγύλεμα γωνιών 5" o:spid="_x0000_s1029" style="position:absolute;left:0;text-align:left;margin-left:380.2pt;margin-top:27.3pt;width:103.8pt;height:38.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" fillcolor="white [3201]" strokecolor="black [3213]" strokeweight="1pt">
            <v:stroke joinstyle="miter"/>
            <v:textbox>
              <w:txbxContent>
                <w:p w14:paraId="01274967" w14:textId="3A5640A5" w:rsidR="008F1C00" w:rsidRPr="00614B12" w:rsidRDefault="008F1C00" w:rsidP="008F1C00">
                  <w:pPr>
                    <w:spacing w:line="240" w:lineRule="auto"/>
                    <w:rPr>
                      <w:rFonts w:ascii="Times New Roman" w:hAnsi="Times New Roman" w:cs="Times New Roman"/>
                      <w:b/>
                      <w:bCs/>
                      <w:sz w:val="24"/>
                      <w:szCs w:val="24"/>
                    </w:rPr>
                  </w:pPr>
                  <w:r>
                    <w:rPr>
                      <w:rFonts w:ascii="Times New Roman" w:hAnsi="Times New Roman" w:cs="Times New Roman"/>
                      <w:b/>
                      <w:bCs/>
                      <w:sz w:val="24"/>
                      <w:szCs w:val="24"/>
                    </w:rPr>
                    <w:t>Δημοκρατικό κλίμα</w:t>
                  </w:r>
                </w:p>
              </w:txbxContent>
            </v:textbox>
            <w10:wrap type="square" anchorx="margin"/>
          </v:roundrect>
        </w:pict>
      </w:r>
    </w:p>
    <w:p w14:paraId="2E1CA4E7" w14:textId="111914EC" w:rsidR="00614B12" w:rsidRDefault="00614B12" w:rsidP="00614B12">
      <w:pPr>
        <w:shd w:val="clear" w:color="auto" w:fill="FFFFFF"/>
        <w:spacing w:after="0"/>
        <w:ind w:right="-1" w:firstLine="284"/>
        <w:jc w:val="center"/>
        <w:rPr>
          <w:rFonts w:ascii="Times New Roman" w:hAnsi="Times New Roman" w:cs="Times New Roman"/>
          <w:b/>
          <w:spacing w:val="-13"/>
          <w:sz w:val="24"/>
          <w:szCs w:val="24"/>
        </w:rPr>
      </w:pPr>
    </w:p>
    <w:p w14:paraId="3A52BDCA" w14:textId="77777777" w:rsidR="00614B12" w:rsidRPr="0059045C" w:rsidRDefault="00614B12" w:rsidP="00614B12">
      <w:pPr>
        <w:shd w:val="clear" w:color="auto" w:fill="FFFFFF"/>
        <w:spacing w:after="0"/>
        <w:ind w:right="-1" w:firstLine="284"/>
        <w:jc w:val="center"/>
        <w:rPr>
          <w:rFonts w:ascii="Times New Roman" w:hAnsi="Times New Roman" w:cs="Times New Roman"/>
          <w:b/>
          <w:sz w:val="24"/>
          <w:szCs w:val="24"/>
        </w:rPr>
      </w:pPr>
    </w:p>
    <w:p w14:paraId="20BB44F5" w14:textId="0F672476" w:rsidR="008F1C00" w:rsidRDefault="00D96FC6" w:rsidP="008F1C00">
      <w:pPr>
        <w:widowControl w:val="0"/>
        <w:shd w:val="clear" w:color="auto" w:fill="FFFFFF"/>
        <w:tabs>
          <w:tab w:val="left" w:pos="144"/>
        </w:tabs>
        <w:autoSpaceDE w:val="0"/>
        <w:autoSpaceDN w:val="0"/>
        <w:adjustRightInd w:val="0"/>
        <w:spacing w:after="0" w:line="240" w:lineRule="auto"/>
        <w:ind w:left="284" w:right="-1"/>
        <w:jc w:val="both"/>
        <w:rPr>
          <w:rFonts w:ascii="Times New Roman" w:hAnsi="Times New Roman" w:cs="Times New Roman"/>
          <w:sz w:val="24"/>
          <w:szCs w:val="24"/>
        </w:rPr>
      </w:pPr>
      <w:r>
        <w:rPr>
          <w:noProof/>
        </w:rPr>
        <w:pict w14:anchorId="5BF63549">
          <v:roundrect id="Ορθογώνιο: Στρογγύλεμα γωνιών 6" o:spid="_x0000_s1028" style="position:absolute;left:0;text-align:left;margin-left:0;margin-top:12.9pt;width:196.7pt;height:70.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" fillcolor="white [3201]" strokecolor="black [3213]" strokeweight="1pt">
            <v:stroke joinstyle="miter"/>
            <v:textbox>
              <w:txbxContent>
                <w:p w14:paraId="7676CEBD" w14:textId="2C089873" w:rsidR="008F1C00" w:rsidRPr="00614B12" w:rsidRDefault="008F1C00" w:rsidP="008F1C00">
                  <w:pPr>
                    <w:spacing w:line="240" w:lineRule="auto"/>
                    <w:rPr>
                      <w:rFonts w:ascii="Times New Roman" w:hAnsi="Times New Roman" w:cs="Times New Roman"/>
                      <w:b/>
                      <w:bCs/>
                      <w:sz w:val="24"/>
                      <w:szCs w:val="24"/>
                    </w:rPr>
                  </w:pPr>
                  <w:r w:rsidRPr="008F1C00">
                    <w:rPr>
                      <w:rFonts w:ascii="Times New Roman" w:hAnsi="Times New Roman" w:cs="Times New Roman"/>
                      <w:b/>
                      <w:bCs/>
                      <w:sz w:val="24"/>
                      <w:szCs w:val="24"/>
                    </w:rPr>
                    <w:t>αποδοχή ότι η αλήθεια είναι πολύπλευρη</w:t>
                  </w:r>
                  <w:r>
                    <w:rPr>
                      <w:rFonts w:ascii="Times New Roman" w:hAnsi="Times New Roman" w:cs="Times New Roman"/>
                      <w:b/>
                      <w:bCs/>
                      <w:sz w:val="24"/>
                      <w:szCs w:val="24"/>
                    </w:rPr>
                    <w:t>, σεβασμός στις απόψεις του συνομιλητή, διαλλακτικότητα</w:t>
                  </w:r>
                </w:p>
              </w:txbxContent>
            </v:textbox>
            <w10:wrap type="square" anchorx="margin"/>
          </v:roundrect>
        </w:pict>
      </w:r>
    </w:p>
    <w:p w14:paraId="10FF5835" w14:textId="033B58A0" w:rsidR="008F1C00" w:rsidRDefault="00D96FC6" w:rsidP="008F1C00">
      <w:pPr>
        <w:widowControl w:val="0"/>
        <w:shd w:val="clear" w:color="auto" w:fill="FFFFFF"/>
        <w:tabs>
          <w:tab w:val="left" w:pos="144"/>
        </w:tabs>
        <w:autoSpaceDE w:val="0"/>
        <w:autoSpaceDN w:val="0"/>
        <w:adjustRightInd w:val="0"/>
        <w:spacing w:after="0" w:line="240" w:lineRule="auto"/>
        <w:ind w:left="284" w:right="-1"/>
        <w:jc w:val="both"/>
        <w:rPr>
          <w:rFonts w:ascii="Times New Roman" w:hAnsi="Times New Roman" w:cs="Times New Roman"/>
          <w:sz w:val="24"/>
          <w:szCs w:val="24"/>
        </w:rPr>
      </w:pPr>
      <w:r>
        <w:rPr>
          <w:noProof/>
        </w:rPr>
        <w:pict w14:anchorId="3F42DD94">
          <v:roundrect id="Ορθογώνιο: Στρογγύλεμα γωνιών 8" o:spid="_x0000_s1027" style="position:absolute;left:0;text-align:left;margin-left:353.45pt;margin-top:.85pt;width:92.05pt;height:53.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" fillcolor="white [3201]" strokecolor="black [3213]" strokeweight="1pt">
            <v:stroke joinstyle="miter"/>
            <v:textbox>
              <w:txbxContent>
                <w:p w14:paraId="46CBE6E9" w14:textId="55A3EB06" w:rsidR="008F1C00" w:rsidRPr="00614B12" w:rsidRDefault="008F1C00" w:rsidP="008F1C00">
                  <w:pPr>
                    <w:spacing w:line="240" w:lineRule="auto"/>
                    <w:rPr>
                      <w:rFonts w:ascii="Times New Roman" w:hAnsi="Times New Roman" w:cs="Times New Roman"/>
                      <w:b/>
                      <w:bCs/>
                      <w:sz w:val="24"/>
                      <w:szCs w:val="24"/>
                    </w:rPr>
                  </w:pPr>
                  <w:r>
                    <w:rPr>
                      <w:rFonts w:ascii="Times New Roman" w:hAnsi="Times New Roman" w:cs="Times New Roman"/>
                      <w:b/>
                      <w:bCs/>
                      <w:sz w:val="24"/>
                      <w:szCs w:val="24"/>
                    </w:rPr>
                    <w:t>Ακρίβεια, σαφήνεια στη διατύπωση</w:t>
                  </w:r>
                </w:p>
              </w:txbxContent>
            </v:textbox>
            <w10:wrap type="square" anchorx="margin"/>
          </v:roundrect>
        </w:pict>
      </w:r>
      <w:r>
        <w:rPr>
          <w:noProof/>
        </w:rPr>
        <w:pict w14:anchorId="64D3A346">
          <v:roundrect id="Ορθογώνιο: Στρογγύλεμα γωνιών 7" o:spid="_x0000_s1026" style="position:absolute;left:0;text-align:left;margin-left:225.3pt;margin-top:.85pt;width:82.85pt;height:3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" fillcolor="white [3201]" strokecolor="black [3213]" strokeweight="1pt">
            <v:stroke joinstyle="miter"/>
            <v:textbox>
              <w:txbxContent>
                <w:p w14:paraId="6E6DE29D" w14:textId="2EA66E73" w:rsidR="008F1C00" w:rsidRPr="00614B12" w:rsidRDefault="008F1C00" w:rsidP="008F1C00">
                  <w:pPr>
                    <w:spacing w:line="240" w:lineRule="auto"/>
                    <w:rPr>
                      <w:rFonts w:ascii="Times New Roman" w:hAnsi="Times New Roman" w:cs="Times New Roman"/>
                      <w:b/>
                      <w:bCs/>
                      <w:sz w:val="24"/>
                      <w:szCs w:val="24"/>
                    </w:rPr>
                  </w:pPr>
                  <w:r>
                    <w:rPr>
                      <w:rFonts w:ascii="Times New Roman" w:hAnsi="Times New Roman" w:cs="Times New Roman"/>
                      <w:b/>
                      <w:bCs/>
                      <w:sz w:val="24"/>
                      <w:szCs w:val="24"/>
                    </w:rPr>
                    <w:t>Ειλικρίνεια, εντιμότητα</w:t>
                  </w:r>
                </w:p>
              </w:txbxContent>
            </v:textbox>
            <w10:wrap type="square" anchorx="margin"/>
          </v:roundrect>
        </w:pict>
      </w:r>
    </w:p>
    <w:p w14:paraId="79A409BF" w14:textId="61CB4045" w:rsidR="008F1C00" w:rsidRDefault="008F1C00" w:rsidP="008F1C00">
      <w:pPr>
        <w:widowControl w:val="0"/>
        <w:shd w:val="clear" w:color="auto" w:fill="FFFFFF"/>
        <w:tabs>
          <w:tab w:val="left" w:pos="144"/>
        </w:tabs>
        <w:autoSpaceDE w:val="0"/>
        <w:autoSpaceDN w:val="0"/>
        <w:adjustRightInd w:val="0"/>
        <w:spacing w:after="0" w:line="240" w:lineRule="auto"/>
        <w:ind w:left="284" w:right="-1"/>
        <w:jc w:val="both"/>
        <w:rPr>
          <w:rFonts w:ascii="Times New Roman" w:hAnsi="Times New Roman" w:cs="Times New Roman"/>
          <w:sz w:val="24"/>
          <w:szCs w:val="24"/>
        </w:rPr>
      </w:pPr>
    </w:p>
    <w:p w14:paraId="7B93F7DB" w14:textId="55FA53CE" w:rsidR="008F1C00" w:rsidRDefault="008F1C00" w:rsidP="008F1C00">
      <w:pPr>
        <w:widowControl w:val="0"/>
        <w:shd w:val="clear" w:color="auto" w:fill="FFFFFF"/>
        <w:tabs>
          <w:tab w:val="left" w:pos="144"/>
        </w:tabs>
        <w:autoSpaceDE w:val="0"/>
        <w:autoSpaceDN w:val="0"/>
        <w:adjustRightInd w:val="0"/>
        <w:spacing w:after="0" w:line="240" w:lineRule="auto"/>
        <w:ind w:left="284" w:right="-1"/>
        <w:jc w:val="both"/>
        <w:rPr>
          <w:rFonts w:ascii="Times New Roman" w:hAnsi="Times New Roman" w:cs="Times New Roman"/>
          <w:sz w:val="24"/>
          <w:szCs w:val="24"/>
        </w:rPr>
      </w:pPr>
    </w:p>
    <w:p w14:paraId="54ECCB8E" w14:textId="77777777" w:rsidR="008F1C00" w:rsidRPr="008F1C00" w:rsidRDefault="008F1C00" w:rsidP="008F1C00">
      <w:pPr>
        <w:widowControl w:val="0"/>
        <w:shd w:val="clear" w:color="auto" w:fill="FFFFFF"/>
        <w:tabs>
          <w:tab w:val="left" w:pos="144"/>
        </w:tabs>
        <w:autoSpaceDE w:val="0"/>
        <w:autoSpaceDN w:val="0"/>
        <w:adjustRightInd w:val="0"/>
        <w:spacing w:after="0" w:line="240" w:lineRule="auto"/>
        <w:ind w:left="284" w:right="-1"/>
        <w:jc w:val="both"/>
        <w:rPr>
          <w:rFonts w:ascii="Times New Roman" w:hAnsi="Times New Roman" w:cs="Times New Roman"/>
          <w:sz w:val="24"/>
          <w:szCs w:val="24"/>
        </w:rPr>
      </w:pPr>
    </w:p>
    <w:p w14:paraId="11F93939" w14:textId="2DB019EE" w:rsidR="00614B12" w:rsidRPr="0059045C" w:rsidRDefault="00614B12" w:rsidP="00614B12">
      <w:pPr>
        <w:shd w:val="clear" w:color="auto" w:fill="FFFFFF"/>
        <w:spacing w:before="5" w:after="0"/>
        <w:ind w:right="-1" w:firstLine="284"/>
        <w:jc w:val="both"/>
        <w:rPr>
          <w:rFonts w:ascii="Times New Roman" w:hAnsi="Times New Roman" w:cs="Times New Roman"/>
          <w:sz w:val="24"/>
          <w:szCs w:val="24"/>
        </w:rPr>
      </w:pPr>
    </w:p>
    <w:p w14:paraId="7B6A0885" w14:textId="77777777" w:rsidR="008F1C00" w:rsidRDefault="008F1C00" w:rsidP="00614B12">
      <w:pPr>
        <w:shd w:val="clear" w:color="auto" w:fill="FFFFFF"/>
        <w:spacing w:before="5" w:after="0"/>
        <w:ind w:right="-1" w:firstLine="284"/>
        <w:jc w:val="both"/>
        <w:rPr>
          <w:rFonts w:ascii="Times New Roman" w:hAnsi="Times New Roman" w:cs="Times New Roman"/>
          <w:b/>
          <w:sz w:val="24"/>
          <w:szCs w:val="24"/>
        </w:rPr>
      </w:pPr>
    </w:p>
    <w:p w14:paraId="21150BFC" w14:textId="602EBFCD" w:rsidR="00614B12" w:rsidRPr="0059045C" w:rsidRDefault="00614B12" w:rsidP="008F1C00">
      <w:pPr>
        <w:shd w:val="clear" w:color="auto" w:fill="FFFFFF"/>
        <w:spacing w:before="5" w:after="0"/>
        <w:ind w:right="-1"/>
        <w:jc w:val="center"/>
        <w:rPr>
          <w:rFonts w:ascii="Times New Roman" w:hAnsi="Times New Roman" w:cs="Times New Roman"/>
          <w:b/>
          <w:sz w:val="24"/>
          <w:szCs w:val="24"/>
        </w:rPr>
      </w:pPr>
      <w:r w:rsidRPr="0059045C">
        <w:rPr>
          <w:rFonts w:ascii="Times New Roman" w:hAnsi="Times New Roman" w:cs="Times New Roman"/>
          <w:b/>
          <w:sz w:val="24"/>
          <w:szCs w:val="24"/>
        </w:rPr>
        <w:t xml:space="preserve">Η ΣΗΜΑΣΙΑ ΤΟΥ </w:t>
      </w:r>
      <w:r w:rsidRPr="0059045C">
        <w:rPr>
          <w:rFonts w:ascii="Times New Roman" w:hAnsi="Times New Roman" w:cs="Times New Roman"/>
          <w:b/>
          <w:spacing w:val="-8"/>
          <w:sz w:val="24"/>
          <w:szCs w:val="24"/>
        </w:rPr>
        <w:t>ΕΠΟΙΚΟΔΟΜΗΤΙΚΟΥ ΔΙΑΛΟΓΟΥ</w:t>
      </w:r>
    </w:p>
    <w:p w14:paraId="3F7998F1" w14:textId="77777777" w:rsidR="00614B12" w:rsidRPr="0059045C" w:rsidRDefault="00614B12" w:rsidP="00614B12">
      <w:pPr>
        <w:shd w:val="clear" w:color="auto" w:fill="FFFFFF"/>
        <w:tabs>
          <w:tab w:val="left" w:pos="187"/>
        </w:tabs>
        <w:spacing w:before="240" w:after="0"/>
        <w:ind w:firstLine="284"/>
        <w:jc w:val="both"/>
        <w:rPr>
          <w:rFonts w:ascii="Times New Roman" w:hAnsi="Times New Roman" w:cs="Times New Roman"/>
          <w:b/>
          <w:sz w:val="24"/>
          <w:szCs w:val="24"/>
        </w:rPr>
      </w:pPr>
      <w:r w:rsidRPr="0059045C">
        <w:rPr>
          <w:rFonts w:ascii="Times New Roman" w:hAnsi="Times New Roman" w:cs="Times New Roman"/>
          <w:b/>
          <w:sz w:val="24"/>
          <w:szCs w:val="24"/>
        </w:rPr>
        <w:t xml:space="preserve">■  </w:t>
      </w:r>
      <w:r w:rsidRPr="0059045C">
        <w:rPr>
          <w:rFonts w:ascii="Times New Roman" w:hAnsi="Times New Roman" w:cs="Times New Roman"/>
          <w:b/>
          <w:sz w:val="24"/>
          <w:szCs w:val="24"/>
        </w:rPr>
        <w:tab/>
        <w:t>Για το άτομο</w:t>
      </w:r>
    </w:p>
    <w:tbl>
      <w:tblPr>
        <w:tblW w:w="103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5"/>
      </w:tblGrid>
      <w:tr w:rsidR="00DA0526" w14:paraId="79A0A105" w14:textId="77777777" w:rsidTr="00DA0526">
        <w:tblPrEx>
          <w:tblCellMar>
            <w:top w:w="0" w:type="dxa"/>
            <w:bottom w:w="0" w:type="dxa"/>
          </w:tblCellMar>
        </w:tblPrEx>
        <w:trPr>
          <w:trHeight w:val="4672"/>
        </w:trPr>
        <w:tc>
          <w:tcPr>
            <w:tcW w:w="10365" w:type="dxa"/>
          </w:tcPr>
          <w:p w14:paraId="224E33E1" w14:textId="77777777" w:rsidR="00DA0526" w:rsidRPr="0059045C"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z w:val="24"/>
                <w:szCs w:val="24"/>
              </w:rPr>
            </w:pPr>
            <w:r>
              <w:rPr>
                <w:rFonts w:ascii="Times New Roman" w:hAnsi="Times New Roman" w:cs="Times New Roman"/>
                <w:spacing w:val="-4"/>
                <w:sz w:val="24"/>
                <w:szCs w:val="24"/>
              </w:rPr>
              <w:t>Ο διάλογος β</w:t>
            </w:r>
            <w:r w:rsidRPr="0059045C">
              <w:rPr>
                <w:rFonts w:ascii="Times New Roman" w:hAnsi="Times New Roman" w:cs="Times New Roman"/>
                <w:spacing w:val="-4"/>
                <w:sz w:val="24"/>
                <w:szCs w:val="24"/>
              </w:rPr>
              <w:t>οηθά το άτομο να αποκτήσει αυτογνωσία</w:t>
            </w:r>
            <w:r>
              <w:rPr>
                <w:rFonts w:ascii="Times New Roman" w:hAnsi="Times New Roman" w:cs="Times New Roman"/>
                <w:spacing w:val="-4"/>
                <w:sz w:val="24"/>
                <w:szCs w:val="24"/>
              </w:rPr>
              <w:t xml:space="preserve">. </w:t>
            </w:r>
            <w:r w:rsidRPr="0059045C">
              <w:rPr>
                <w:rFonts w:ascii="Times New Roman" w:hAnsi="Times New Roman" w:cs="Times New Roman"/>
                <w:spacing w:val="-7"/>
                <w:sz w:val="24"/>
                <w:szCs w:val="24"/>
              </w:rPr>
              <w:t xml:space="preserve">Με το γόνιμο διάλογο αντιμετωπίζει τα προβλήματα που το απασχολούν, </w:t>
            </w:r>
            <w:r w:rsidRPr="0059045C">
              <w:rPr>
                <w:rFonts w:ascii="Times New Roman" w:hAnsi="Times New Roman" w:cs="Times New Roman"/>
                <w:spacing w:val="-4"/>
                <w:sz w:val="24"/>
                <w:szCs w:val="24"/>
              </w:rPr>
              <w:t>αναλαμβάνει πρωτοβουλίες και γίνεται πιο δημιουργικό και υπεύθυνο.</w:t>
            </w:r>
          </w:p>
          <w:p w14:paraId="2D290A58" w14:textId="77777777" w:rsidR="00DA0526"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z w:val="24"/>
                <w:szCs w:val="24"/>
              </w:rPr>
            </w:pPr>
            <w:r w:rsidRPr="0059045C">
              <w:rPr>
                <w:rFonts w:ascii="Times New Roman" w:hAnsi="Times New Roman" w:cs="Times New Roman"/>
                <w:spacing w:val="-3"/>
                <w:sz w:val="24"/>
                <w:szCs w:val="24"/>
              </w:rPr>
              <w:t xml:space="preserve">Συμβάλλει στην πνευματική άσκηση του και οξύνει τη νόηση και την </w:t>
            </w:r>
            <w:r w:rsidRPr="0059045C">
              <w:rPr>
                <w:rFonts w:ascii="Times New Roman" w:hAnsi="Times New Roman" w:cs="Times New Roman"/>
                <w:sz w:val="24"/>
                <w:szCs w:val="24"/>
              </w:rPr>
              <w:t>κριτική σκέψη του.</w:t>
            </w:r>
          </w:p>
          <w:p w14:paraId="1A7E9003" w14:textId="77777777" w:rsidR="00DA0526" w:rsidRPr="00DA0526"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z w:val="24"/>
                <w:szCs w:val="24"/>
              </w:rPr>
            </w:pPr>
            <w:r w:rsidRPr="00DA0526">
              <w:rPr>
                <w:rFonts w:ascii="Times New Roman" w:hAnsi="Times New Roman" w:cs="Times New Roman"/>
                <w:sz w:val="24"/>
                <w:szCs w:val="24"/>
              </w:rPr>
              <w:t>Ο διάλογος επιτρέπει στο άτομο να υιοθετήσει μια πιο διαλλακτική στάση,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w:t>
            </w:r>
          </w:p>
          <w:p w14:paraId="046785DB" w14:textId="77777777" w:rsidR="00DA0526" w:rsidRPr="00DA0526"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pacing w:val="-2"/>
                <w:sz w:val="24"/>
                <w:szCs w:val="24"/>
              </w:rPr>
            </w:pPr>
            <w:r w:rsidRPr="00DA0526">
              <w:rPr>
                <w:rFonts w:ascii="Times New Roman" w:hAnsi="Times New Roman" w:cs="Times New Roman"/>
                <w:sz w:val="24"/>
                <w:szCs w:val="24"/>
              </w:rPr>
              <w:t xml:space="preserve">Διευρύνει τους πνευματικούς του ορίζοντες, αφού η γόνιμη </w:t>
            </w:r>
            <w:r w:rsidRPr="0059045C">
              <w:rPr>
                <w:rFonts w:ascii="Times New Roman" w:hAnsi="Times New Roman" w:cs="Times New Roman"/>
                <w:spacing w:val="-2"/>
                <w:sz w:val="24"/>
                <w:szCs w:val="24"/>
              </w:rPr>
              <w:t>ανταλλαγ</w:t>
            </w:r>
            <w:r w:rsidRPr="0059045C">
              <w:rPr>
                <w:rFonts w:ascii="Times New Roman" w:hAnsi="Times New Roman" w:cs="Times New Roman"/>
                <w:spacing w:val="-4"/>
                <w:sz w:val="24"/>
                <w:szCs w:val="24"/>
              </w:rPr>
              <w:t xml:space="preserve">ή απόψεων ενεργοποιεί τα </w:t>
            </w:r>
            <w:r w:rsidRPr="00DA0526">
              <w:rPr>
                <w:rFonts w:ascii="Times New Roman" w:hAnsi="Times New Roman" w:cs="Times New Roman"/>
                <w:spacing w:val="-2"/>
                <w:sz w:val="24"/>
                <w:szCs w:val="24"/>
              </w:rPr>
              <w:t>ενδιαφέροντα του και εμπλουτίζει τις γνώσεις του.</w:t>
            </w:r>
          </w:p>
          <w:p w14:paraId="1286CFF8" w14:textId="77777777" w:rsidR="00DA0526" w:rsidRPr="00DA0526"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pacing w:val="-2"/>
                <w:sz w:val="24"/>
                <w:szCs w:val="24"/>
              </w:rPr>
            </w:pPr>
            <w:r w:rsidRPr="00DA0526">
              <w:rPr>
                <w:rFonts w:ascii="Times New Roman" w:hAnsi="Times New Roman" w:cs="Times New Roman"/>
                <w:spacing w:val="-2"/>
                <w:sz w:val="24"/>
                <w:szCs w:val="24"/>
              </w:rPr>
              <w:t>Η επικοινωνία και η τεκμηριωμένη στήριξη της προσωπικής θέσης συμβάλλουν στη γλωσσική καλλιέργεια του</w:t>
            </w:r>
            <w:r>
              <w:rPr>
                <w:rFonts w:ascii="Times New Roman" w:hAnsi="Times New Roman" w:cs="Times New Roman"/>
                <w:spacing w:val="-2"/>
                <w:sz w:val="24"/>
                <w:szCs w:val="24"/>
              </w:rPr>
              <w:t xml:space="preserve"> και στην ικανότητά του να διατυπώνει με ακρίβεια τις απόψειις του.</w:t>
            </w:r>
          </w:p>
          <w:p w14:paraId="1A8EF6D9" w14:textId="6726BDCB" w:rsidR="00DA0526" w:rsidRDefault="00DA0526" w:rsidP="00DA0526">
            <w:pPr>
              <w:widowControl w:val="0"/>
              <w:numPr>
                <w:ilvl w:val="0"/>
                <w:numId w:val="1"/>
              </w:numPr>
              <w:shd w:val="clear" w:color="auto" w:fill="FFFFFF"/>
              <w:tabs>
                <w:tab w:val="left" w:pos="144"/>
              </w:tabs>
              <w:autoSpaceDE w:val="0"/>
              <w:autoSpaceDN w:val="0"/>
              <w:adjustRightInd w:val="0"/>
              <w:spacing w:after="0"/>
              <w:ind w:left="64" w:right="-1" w:firstLine="284"/>
              <w:jc w:val="both"/>
              <w:rPr>
                <w:rFonts w:ascii="Times New Roman" w:hAnsi="Times New Roman" w:cs="Times New Roman"/>
                <w:spacing w:val="-4"/>
                <w:sz w:val="24"/>
                <w:szCs w:val="24"/>
              </w:rPr>
            </w:pPr>
            <w:r w:rsidRPr="00DA0526">
              <w:rPr>
                <w:rFonts w:ascii="Times New Roman" w:hAnsi="Times New Roman" w:cs="Times New Roman"/>
                <w:spacing w:val="-2"/>
                <w:sz w:val="24"/>
                <w:szCs w:val="24"/>
              </w:rPr>
              <w:t>Απαλλάσσεται από την εσωστρέφεια, προάγεται η κοινωνικότητα του και καλλιεργούνται αρετές, όπως η συνεργασία, η ανεκτικότητα, η ευ</w:t>
            </w:r>
            <w:r w:rsidRPr="00DA0526">
              <w:rPr>
                <w:rFonts w:ascii="Times New Roman" w:hAnsi="Times New Roman" w:cs="Times New Roman"/>
                <w:spacing w:val="-2"/>
                <w:sz w:val="24"/>
                <w:szCs w:val="24"/>
              </w:rPr>
              <w:softHyphen/>
              <w:t>πρέπεια</w:t>
            </w:r>
            <w:r>
              <w:rPr>
                <w:rFonts w:ascii="Times New Roman" w:hAnsi="Times New Roman" w:cs="Times New Roman"/>
                <w:spacing w:val="-2"/>
                <w:sz w:val="24"/>
                <w:szCs w:val="24"/>
              </w:rPr>
              <w:t>, ο σεβασμός προς τους άλλους ανθρώπους</w:t>
            </w:r>
            <w:r w:rsidRPr="00DA0526">
              <w:rPr>
                <w:rFonts w:ascii="Times New Roman" w:hAnsi="Times New Roman" w:cs="Times New Roman"/>
                <w:spacing w:val="-2"/>
                <w:sz w:val="24"/>
                <w:szCs w:val="24"/>
              </w:rPr>
              <w:t xml:space="preserve"> και το δημοκρατικό ήθος.</w:t>
            </w:r>
          </w:p>
        </w:tc>
      </w:tr>
    </w:tbl>
    <w:p w14:paraId="397722AF" w14:textId="505AC98C" w:rsidR="00DA0526" w:rsidRPr="00DA0526" w:rsidRDefault="00DA0526" w:rsidP="00DA0526">
      <w:pPr>
        <w:widowControl w:val="0"/>
        <w:shd w:val="clear" w:color="auto" w:fill="FFFFFF"/>
        <w:tabs>
          <w:tab w:val="left" w:pos="144"/>
        </w:tabs>
        <w:autoSpaceDE w:val="0"/>
        <w:autoSpaceDN w:val="0"/>
        <w:adjustRightInd w:val="0"/>
        <w:spacing w:before="278" w:after="0" w:line="240" w:lineRule="auto"/>
        <w:ind w:left="284" w:right="-1"/>
        <w:jc w:val="both"/>
        <w:rPr>
          <w:rFonts w:ascii="Times New Roman" w:hAnsi="Times New Roman" w:cs="Times New Roman"/>
          <w:b/>
          <w:sz w:val="24"/>
          <w:szCs w:val="24"/>
        </w:rPr>
      </w:pPr>
    </w:p>
    <w:p w14:paraId="70335BFC" w14:textId="5CB7C28A" w:rsidR="00614B12" w:rsidRPr="00DA0526" w:rsidRDefault="00614B12" w:rsidP="00DA0526">
      <w:pPr>
        <w:pStyle w:val="a4"/>
        <w:numPr>
          <w:ilvl w:val="0"/>
          <w:numId w:val="2"/>
        </w:numPr>
        <w:shd w:val="clear" w:color="auto" w:fill="FFFFFF"/>
        <w:tabs>
          <w:tab w:val="left" w:pos="187"/>
        </w:tabs>
        <w:spacing w:before="240" w:after="0"/>
        <w:jc w:val="both"/>
        <w:rPr>
          <w:rFonts w:ascii="Times New Roman" w:hAnsi="Times New Roman" w:cs="Times New Roman"/>
          <w:b/>
          <w:sz w:val="24"/>
          <w:szCs w:val="24"/>
        </w:rPr>
      </w:pPr>
      <w:r w:rsidRPr="00DA0526">
        <w:rPr>
          <w:rFonts w:ascii="Times New Roman" w:hAnsi="Times New Roman" w:cs="Times New Roman"/>
          <w:b/>
          <w:sz w:val="24"/>
          <w:szCs w:val="24"/>
        </w:rPr>
        <w:lastRenderedPageBreak/>
        <w:t>Για την κοινωνία</w:t>
      </w:r>
    </w:p>
    <w:tbl>
      <w:tblPr>
        <w:tblW w:w="1043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2"/>
      </w:tblGrid>
      <w:tr w:rsidR="00DA0526" w14:paraId="3096CC60" w14:textId="77777777" w:rsidTr="00DA0526">
        <w:tblPrEx>
          <w:tblCellMar>
            <w:top w:w="0" w:type="dxa"/>
            <w:bottom w:w="0" w:type="dxa"/>
          </w:tblCellMar>
        </w:tblPrEx>
        <w:trPr>
          <w:trHeight w:val="4259"/>
        </w:trPr>
        <w:tc>
          <w:tcPr>
            <w:tcW w:w="10432" w:type="dxa"/>
          </w:tcPr>
          <w:p w14:paraId="242B428A" w14:textId="2CC0E7FA" w:rsidR="00DA0526" w:rsidRPr="0059045C" w:rsidRDefault="00DA0526" w:rsidP="00DA0526">
            <w:pPr>
              <w:widowControl w:val="0"/>
              <w:numPr>
                <w:ilvl w:val="0"/>
                <w:numId w:val="1"/>
              </w:numPr>
              <w:shd w:val="clear" w:color="auto" w:fill="FFFFFF"/>
              <w:tabs>
                <w:tab w:val="left" w:pos="144"/>
              </w:tabs>
              <w:autoSpaceDE w:val="0"/>
              <w:autoSpaceDN w:val="0"/>
              <w:adjustRightInd w:val="0"/>
              <w:spacing w:after="0" w:line="240" w:lineRule="auto"/>
              <w:ind w:left="198" w:right="-1" w:firstLine="284"/>
              <w:jc w:val="both"/>
              <w:rPr>
                <w:rFonts w:ascii="Times New Roman" w:hAnsi="Times New Roman" w:cs="Times New Roman"/>
                <w:spacing w:val="-3"/>
                <w:sz w:val="24"/>
                <w:szCs w:val="24"/>
              </w:rPr>
            </w:pPr>
            <w:r w:rsidRPr="0059045C">
              <w:rPr>
                <w:rFonts w:ascii="Times New Roman" w:hAnsi="Times New Roman" w:cs="Times New Roman"/>
                <w:spacing w:val="-3"/>
                <w:sz w:val="24"/>
                <w:szCs w:val="24"/>
              </w:rPr>
              <w:t>Ενισχύει το δημοκρατικό πολίτευμα καθώς ευνοεί την ελεύθερη έκφραση όλων των απόψεων και διασφαλίζει το δικαίωμα στη διαφωνία, αποτρέπει τη βίαιη επιβολή της εξουσίας στον λαό.</w:t>
            </w:r>
          </w:p>
          <w:p w14:paraId="2AA45C6F" w14:textId="077F7DCE" w:rsidR="00DA0526" w:rsidRPr="0059045C" w:rsidRDefault="00DA0526" w:rsidP="00DA0526">
            <w:pPr>
              <w:widowControl w:val="0"/>
              <w:numPr>
                <w:ilvl w:val="0"/>
                <w:numId w:val="1"/>
              </w:numPr>
              <w:shd w:val="clear" w:color="auto" w:fill="FFFFFF"/>
              <w:tabs>
                <w:tab w:val="left" w:pos="144"/>
              </w:tabs>
              <w:autoSpaceDE w:val="0"/>
              <w:autoSpaceDN w:val="0"/>
              <w:adjustRightInd w:val="0"/>
              <w:spacing w:after="0" w:line="240" w:lineRule="auto"/>
              <w:ind w:left="198" w:right="-1" w:firstLine="284"/>
              <w:jc w:val="both"/>
              <w:rPr>
                <w:rFonts w:ascii="Times New Roman" w:hAnsi="Times New Roman" w:cs="Times New Roman"/>
                <w:sz w:val="24"/>
                <w:szCs w:val="24"/>
              </w:rPr>
            </w:pPr>
            <w:r w:rsidRPr="0059045C">
              <w:rPr>
                <w:rFonts w:ascii="Times New Roman" w:hAnsi="Times New Roman" w:cs="Times New Roman"/>
                <w:spacing w:val="-3"/>
                <w:sz w:val="24"/>
                <w:szCs w:val="24"/>
              </w:rPr>
              <w:t xml:space="preserve">Εμπεδώνεται η κοινωνική ομαλότητα και ειρήνη, αφού αποφεύγονται </w:t>
            </w:r>
            <w:r w:rsidRPr="0059045C">
              <w:rPr>
                <w:rFonts w:ascii="Times New Roman" w:hAnsi="Times New Roman" w:cs="Times New Roman"/>
                <w:spacing w:val="-2"/>
                <w:sz w:val="24"/>
                <w:szCs w:val="24"/>
              </w:rPr>
              <w:t xml:space="preserve">ακραία φαινόμενα βίας και φανατισμού που απειλούν τη συνοχή της </w:t>
            </w:r>
            <w:r w:rsidRPr="0059045C">
              <w:rPr>
                <w:rFonts w:ascii="Times New Roman" w:hAnsi="Times New Roman" w:cs="Times New Roman"/>
                <w:sz w:val="24"/>
                <w:szCs w:val="24"/>
              </w:rPr>
              <w:t>κοινωνίας.</w:t>
            </w:r>
          </w:p>
          <w:p w14:paraId="7E7ADFEB" w14:textId="32E30DAC" w:rsidR="00DA0526" w:rsidRPr="0059045C" w:rsidRDefault="00DA0526" w:rsidP="00DA0526">
            <w:pPr>
              <w:widowControl w:val="0"/>
              <w:numPr>
                <w:ilvl w:val="0"/>
                <w:numId w:val="1"/>
              </w:numPr>
              <w:shd w:val="clear" w:color="auto" w:fill="FFFFFF"/>
              <w:tabs>
                <w:tab w:val="left" w:pos="144"/>
              </w:tabs>
              <w:autoSpaceDE w:val="0"/>
              <w:autoSpaceDN w:val="0"/>
              <w:adjustRightInd w:val="0"/>
              <w:spacing w:after="0" w:line="240" w:lineRule="auto"/>
              <w:ind w:left="198" w:right="-1" w:firstLine="284"/>
              <w:jc w:val="both"/>
              <w:rPr>
                <w:rFonts w:ascii="Times New Roman" w:hAnsi="Times New Roman" w:cs="Times New Roman"/>
                <w:sz w:val="24"/>
                <w:szCs w:val="24"/>
              </w:rPr>
            </w:pPr>
            <w:r w:rsidRPr="0059045C">
              <w:rPr>
                <w:rFonts w:ascii="Times New Roman" w:hAnsi="Times New Roman" w:cs="Times New Roman"/>
                <w:sz w:val="24"/>
                <w:szCs w:val="24"/>
              </w:rPr>
              <w:t>Επιτυγχάνεται η κοινωνική πρόοδος, καθώς ο διάλογος διαμορφώ</w:t>
            </w:r>
            <w:r w:rsidRPr="0059045C">
              <w:rPr>
                <w:rFonts w:ascii="Times New Roman" w:hAnsi="Times New Roman" w:cs="Times New Roman"/>
                <w:sz w:val="24"/>
                <w:szCs w:val="24"/>
              </w:rPr>
              <w:softHyphen/>
            </w:r>
            <w:r w:rsidRPr="0059045C">
              <w:rPr>
                <w:rFonts w:ascii="Times New Roman" w:hAnsi="Times New Roman" w:cs="Times New Roman"/>
                <w:spacing w:val="-2"/>
                <w:sz w:val="24"/>
                <w:szCs w:val="24"/>
              </w:rPr>
              <w:t>νει άτομα με κοινωνική συνείδηση και καλλιεργεί το πνεύμα συνερ</w:t>
            </w:r>
            <w:r w:rsidRPr="0059045C">
              <w:rPr>
                <w:rFonts w:ascii="Times New Roman" w:hAnsi="Times New Roman" w:cs="Times New Roman"/>
                <w:spacing w:val="-2"/>
                <w:sz w:val="24"/>
                <w:szCs w:val="24"/>
              </w:rPr>
              <w:softHyphen/>
            </w:r>
            <w:r w:rsidRPr="0059045C">
              <w:rPr>
                <w:rFonts w:ascii="Times New Roman" w:hAnsi="Times New Roman" w:cs="Times New Roman"/>
                <w:sz w:val="24"/>
                <w:szCs w:val="24"/>
              </w:rPr>
              <w:t>γασίας μεταξύ των πολιτών.</w:t>
            </w:r>
          </w:p>
          <w:p w14:paraId="08D057E2" w14:textId="0900652C" w:rsidR="00DA0526" w:rsidRPr="0059045C" w:rsidRDefault="00DA0526" w:rsidP="00DA0526">
            <w:pPr>
              <w:widowControl w:val="0"/>
              <w:numPr>
                <w:ilvl w:val="0"/>
                <w:numId w:val="1"/>
              </w:numPr>
              <w:shd w:val="clear" w:color="auto" w:fill="FFFFFF"/>
              <w:tabs>
                <w:tab w:val="left" w:pos="144"/>
              </w:tabs>
              <w:autoSpaceDE w:val="0"/>
              <w:autoSpaceDN w:val="0"/>
              <w:adjustRightInd w:val="0"/>
              <w:spacing w:after="0" w:line="240" w:lineRule="auto"/>
              <w:ind w:left="198" w:right="-1" w:firstLine="284"/>
              <w:jc w:val="both"/>
              <w:rPr>
                <w:rFonts w:ascii="Times New Roman" w:hAnsi="Times New Roman" w:cs="Times New Roman"/>
                <w:sz w:val="24"/>
                <w:szCs w:val="24"/>
              </w:rPr>
            </w:pPr>
            <w:r w:rsidRPr="0059045C">
              <w:rPr>
                <w:rFonts w:ascii="Times New Roman" w:hAnsi="Times New Roman" w:cs="Times New Roman"/>
                <w:sz w:val="24"/>
                <w:szCs w:val="24"/>
              </w:rPr>
              <w:t xml:space="preserve">Ενισχύονται πρωταρχικοί για την κοινωνική συνοχή φορείς, όπως η </w:t>
            </w:r>
            <w:r w:rsidRPr="0059045C">
              <w:rPr>
                <w:rFonts w:ascii="Times New Roman" w:hAnsi="Times New Roman" w:cs="Times New Roman"/>
                <w:spacing w:val="-3"/>
                <w:sz w:val="24"/>
                <w:szCs w:val="24"/>
              </w:rPr>
              <w:t xml:space="preserve">οικογένεια και το σχολείο. Στο πλαίσιο της οικογένειας γεφυρώνονται </w:t>
            </w:r>
            <w:r w:rsidRPr="0059045C">
              <w:rPr>
                <w:rFonts w:ascii="Times New Roman" w:hAnsi="Times New Roman" w:cs="Times New Roman"/>
                <w:spacing w:val="-1"/>
                <w:sz w:val="24"/>
                <w:szCs w:val="24"/>
              </w:rPr>
              <w:t>οι διαφορές των μελών της, ενώ στο σχολείο καθίσταται πιο αποδο</w:t>
            </w:r>
            <w:r w:rsidRPr="0059045C">
              <w:rPr>
                <w:rFonts w:ascii="Times New Roman" w:hAnsi="Times New Roman" w:cs="Times New Roman"/>
                <w:spacing w:val="-1"/>
                <w:sz w:val="24"/>
                <w:szCs w:val="24"/>
              </w:rPr>
              <w:softHyphen/>
            </w:r>
            <w:r w:rsidRPr="0059045C">
              <w:rPr>
                <w:rFonts w:ascii="Times New Roman" w:hAnsi="Times New Roman" w:cs="Times New Roman"/>
                <w:sz w:val="24"/>
                <w:szCs w:val="24"/>
              </w:rPr>
              <w:t>τική η διδασκαλία.</w:t>
            </w:r>
          </w:p>
          <w:p w14:paraId="07383467" w14:textId="7617B524" w:rsidR="00DA0526" w:rsidRPr="0059045C" w:rsidRDefault="00DA0526" w:rsidP="00DA0526">
            <w:pPr>
              <w:widowControl w:val="0"/>
              <w:numPr>
                <w:ilvl w:val="0"/>
                <w:numId w:val="1"/>
              </w:numPr>
              <w:shd w:val="clear" w:color="auto" w:fill="FFFFFF"/>
              <w:tabs>
                <w:tab w:val="left" w:pos="168"/>
              </w:tabs>
              <w:autoSpaceDE w:val="0"/>
              <w:autoSpaceDN w:val="0"/>
              <w:adjustRightInd w:val="0"/>
              <w:spacing w:after="0" w:line="240" w:lineRule="auto"/>
              <w:ind w:left="198" w:right="-1" w:firstLine="284"/>
              <w:jc w:val="both"/>
              <w:rPr>
                <w:rFonts w:ascii="Times New Roman" w:hAnsi="Times New Roman" w:cs="Times New Roman"/>
                <w:spacing w:val="-2"/>
                <w:sz w:val="24"/>
                <w:szCs w:val="24"/>
              </w:rPr>
            </w:pPr>
            <w:r w:rsidRPr="0059045C">
              <w:rPr>
                <w:rFonts w:ascii="Times New Roman" w:hAnsi="Times New Roman" w:cs="Times New Roman"/>
                <w:spacing w:val="-3"/>
                <w:sz w:val="24"/>
                <w:szCs w:val="24"/>
              </w:rPr>
              <w:t xml:space="preserve">Προάγεται η επιστημονική και πολιτιστική πρόοδος με την ελεύθερη </w:t>
            </w:r>
            <w:r w:rsidRPr="0059045C">
              <w:rPr>
                <w:rFonts w:ascii="Times New Roman" w:hAnsi="Times New Roman" w:cs="Times New Roman"/>
                <w:spacing w:val="-7"/>
                <w:sz w:val="24"/>
                <w:szCs w:val="24"/>
              </w:rPr>
              <w:t>ανταλλαγή γόνιμων απόψεων και την κριτική λειτουργία του πνεύματος ενώ ταυτόχρονα</w:t>
            </w:r>
            <w:r w:rsidRPr="0059045C">
              <w:rPr>
                <w:rFonts w:ascii="Times New Roman" w:hAnsi="Times New Roman" w:cs="Times New Roman"/>
                <w:spacing w:val="-2"/>
                <w:sz w:val="24"/>
                <w:szCs w:val="24"/>
              </w:rPr>
              <w:t xml:space="preserve"> καλλιεργεί  τον κοινωνικό προβληματισμό γύρω από τις εξελίξεις που συντελούνται. </w:t>
            </w:r>
          </w:p>
          <w:p w14:paraId="7601729C" w14:textId="1153F985" w:rsidR="00DA0526" w:rsidRDefault="00DA0526" w:rsidP="00DA0526">
            <w:pPr>
              <w:widowControl w:val="0"/>
              <w:numPr>
                <w:ilvl w:val="0"/>
                <w:numId w:val="1"/>
              </w:numPr>
              <w:shd w:val="clear" w:color="auto" w:fill="FFFFFF"/>
              <w:tabs>
                <w:tab w:val="left" w:pos="144"/>
              </w:tabs>
              <w:autoSpaceDE w:val="0"/>
              <w:autoSpaceDN w:val="0"/>
              <w:adjustRightInd w:val="0"/>
              <w:spacing w:after="0" w:line="240" w:lineRule="auto"/>
              <w:ind w:left="198" w:right="-1" w:firstLine="284"/>
              <w:jc w:val="both"/>
              <w:rPr>
                <w:rFonts w:ascii="Times New Roman" w:hAnsi="Times New Roman" w:cs="Times New Roman"/>
                <w:spacing w:val="-3"/>
                <w:sz w:val="24"/>
                <w:szCs w:val="24"/>
              </w:rPr>
            </w:pPr>
            <w:r w:rsidRPr="0059045C">
              <w:rPr>
                <w:rFonts w:ascii="Times New Roman" w:hAnsi="Times New Roman" w:cs="Times New Roman"/>
                <w:spacing w:val="-1"/>
                <w:sz w:val="24"/>
                <w:szCs w:val="24"/>
              </w:rPr>
              <w:t>Σε διακρατικό επίπεδο προωθείται η παγκόσμια ειρήνη, διευκολύνε</w:t>
            </w:r>
            <w:r w:rsidRPr="0059045C">
              <w:rPr>
                <w:rFonts w:ascii="Times New Roman" w:hAnsi="Times New Roman" w:cs="Times New Roman"/>
                <w:spacing w:val="-1"/>
                <w:sz w:val="24"/>
                <w:szCs w:val="24"/>
              </w:rPr>
              <w:softHyphen/>
            </w:r>
            <w:r w:rsidRPr="0059045C">
              <w:rPr>
                <w:rFonts w:ascii="Times New Roman" w:hAnsi="Times New Roman" w:cs="Times New Roman"/>
                <w:sz w:val="24"/>
                <w:szCs w:val="24"/>
              </w:rPr>
              <w:t xml:space="preserve">ται η επαφή και η επικοινωνία των λαών σε όλους τους τομείς, με </w:t>
            </w:r>
            <w:r w:rsidRPr="0059045C">
              <w:rPr>
                <w:rFonts w:ascii="Times New Roman" w:hAnsi="Times New Roman" w:cs="Times New Roman"/>
                <w:spacing w:val="-2"/>
                <w:sz w:val="24"/>
                <w:szCs w:val="24"/>
              </w:rPr>
              <w:t xml:space="preserve">αποτέλεσμα να υποχωρούν στερεότυπες και ρατσιστικές αντιλήψεις </w:t>
            </w:r>
            <w:r w:rsidRPr="0059045C">
              <w:rPr>
                <w:rFonts w:ascii="Times New Roman" w:hAnsi="Times New Roman" w:cs="Times New Roman"/>
                <w:sz w:val="24"/>
                <w:szCs w:val="24"/>
              </w:rPr>
              <w:t>και να επιλύονται διεθνή προβλήματα.</w:t>
            </w:r>
          </w:p>
        </w:tc>
      </w:tr>
    </w:tbl>
    <w:p w14:paraId="200FB439" w14:textId="77777777" w:rsidR="00614B12" w:rsidRPr="0059045C" w:rsidRDefault="00614B12" w:rsidP="00614B12">
      <w:pPr>
        <w:shd w:val="clear" w:color="auto" w:fill="FFFFFF"/>
        <w:tabs>
          <w:tab w:val="left" w:pos="144"/>
        </w:tabs>
        <w:spacing w:after="0"/>
        <w:ind w:left="284" w:right="-1"/>
        <w:jc w:val="both"/>
        <w:rPr>
          <w:rFonts w:ascii="Times New Roman" w:hAnsi="Times New Roman" w:cs="Times New Roman"/>
          <w:sz w:val="24"/>
          <w:szCs w:val="24"/>
        </w:rPr>
      </w:pPr>
    </w:p>
    <w:p w14:paraId="15819F43" w14:textId="186EC5B2" w:rsidR="00614B12" w:rsidRPr="00DA0526" w:rsidRDefault="00DA0526" w:rsidP="00DA0526">
      <w:pPr>
        <w:shd w:val="clear" w:color="auto" w:fill="FFFFFF"/>
        <w:spacing w:before="5" w:after="0"/>
        <w:ind w:right="-1"/>
        <w:jc w:val="center"/>
        <w:rPr>
          <w:rFonts w:ascii="Times New Roman" w:hAnsi="Times New Roman" w:cs="Times New Roman"/>
          <w:b/>
          <w:spacing w:val="-8"/>
          <w:sz w:val="24"/>
          <w:szCs w:val="24"/>
        </w:rPr>
      </w:pPr>
      <w:bookmarkStart w:id="0" w:name="bookmark0"/>
      <w:r w:rsidRPr="00DA0526">
        <w:rPr>
          <w:rFonts w:ascii="Times New Roman" w:hAnsi="Times New Roman" w:cs="Times New Roman"/>
          <w:b/>
          <w:spacing w:val="-8"/>
          <w:sz w:val="24"/>
          <w:szCs w:val="24"/>
        </w:rPr>
        <w:t>ΑΙΤΙΕΣ ΤΗΣ ΕΛΛΕΙΨΗΣ ΓΟΝΙΜΟΥ ΔΙΑΛΟΓΟΥ</w:t>
      </w:r>
      <w:bookmarkEnd w:id="0"/>
    </w:p>
    <w:p w14:paraId="28C79BCB" w14:textId="054E4F5E"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Η απουσία κουλτούρας διαλόγου μέσα στην οικογένεια εξαιτίας της χαλάρωσης των σχέσεων και των έντονων ρυθμών ζωής, καθώς και μέσα στο σχολείο, που αντί να ενθαρρύνει τη διαλογική προσέγγιση της γνώσης, βασίζεται στον μονόλογο του εκ</w:t>
      </w:r>
      <w:r w:rsidRPr="0059045C">
        <w:rPr>
          <w:rFonts w:ascii="Times New Roman" w:hAnsi="Times New Roman" w:cs="Times New Roman"/>
          <w:sz w:val="24"/>
          <w:szCs w:val="24"/>
        </w:rPr>
        <w:softHyphen/>
        <w:t>παιδευτικού και ευνοεί την άκριτη πρόσληψη των μεταδιδόμενων πληροφοριών.</w:t>
      </w:r>
    </w:p>
    <w:p w14:paraId="0CB0750B" w14:textId="52D09CF5"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Η τηλεοπτική και διαδικτυακή υποβάθμιση του διαλόγου σε παιχνίδι εντυπώ</w:t>
      </w:r>
      <w:r w:rsidRPr="0059045C">
        <w:rPr>
          <w:rFonts w:ascii="Times New Roman" w:hAnsi="Times New Roman" w:cs="Times New Roman"/>
          <w:sz w:val="24"/>
          <w:szCs w:val="24"/>
        </w:rPr>
        <w:softHyphen/>
        <w:t xml:space="preserve">σεων, αντιπαράθεση μεταξύ κωφών και φανατική πολεμική σε </w:t>
      </w:r>
      <w:r w:rsidRPr="0059045C">
        <w:rPr>
          <w:rFonts w:ascii="Times New Roman" w:hAnsi="Times New Roman" w:cs="Times New Roman"/>
          <w:b/>
          <w:bCs/>
          <w:sz w:val="24"/>
          <w:szCs w:val="24"/>
        </w:rPr>
        <w:t xml:space="preserve">βάρος της </w:t>
      </w:r>
      <w:r w:rsidRPr="0059045C">
        <w:rPr>
          <w:rFonts w:ascii="Times New Roman" w:hAnsi="Times New Roman" w:cs="Times New Roman"/>
          <w:sz w:val="24"/>
          <w:szCs w:val="24"/>
        </w:rPr>
        <w:t>αντίπαλης</w:t>
      </w:r>
      <w:r w:rsidRPr="0059045C">
        <w:rPr>
          <w:rFonts w:ascii="Times New Roman" w:hAnsi="Times New Roman" w:cs="Times New Roman"/>
          <w:b/>
          <w:bCs/>
          <w:sz w:val="24"/>
          <w:szCs w:val="24"/>
        </w:rPr>
        <w:t xml:space="preserve"> άποψης.</w:t>
      </w:r>
    </w:p>
    <w:p w14:paraId="6886E69C" w14:textId="63CFA508"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Ο εκφυλισμός του δημόσιου διαλόγου που ασκείται ανάμεσα στην επίσημη πολι</w:t>
      </w:r>
      <w:r w:rsidRPr="0059045C">
        <w:rPr>
          <w:rFonts w:ascii="Times New Roman" w:hAnsi="Times New Roman" w:cs="Times New Roman"/>
          <w:sz w:val="24"/>
          <w:szCs w:val="24"/>
        </w:rPr>
        <w:softHyphen/>
        <w:t>τεία και στους κοινωνικούς  φορείς, εξαιτίας της προσχηματικής επίκλησης και χρήσ</w:t>
      </w:r>
      <w:r>
        <w:rPr>
          <w:rFonts w:ascii="Times New Roman" w:hAnsi="Times New Roman" w:cs="Times New Roman"/>
          <w:sz w:val="24"/>
          <w:szCs w:val="24"/>
        </w:rPr>
        <w:t>ης</w:t>
      </w:r>
      <w:r w:rsidRPr="0059045C">
        <w:rPr>
          <w:rFonts w:ascii="Times New Roman" w:hAnsi="Times New Roman" w:cs="Times New Roman"/>
          <w:sz w:val="24"/>
          <w:szCs w:val="24"/>
        </w:rPr>
        <w:t xml:space="preserve"> του για την επιβολή προειλημμένων αποφάσεων.</w:t>
      </w:r>
    </w:p>
    <w:p w14:paraId="1A49D0AE" w14:textId="148AEADA" w:rsidR="00614B12" w:rsidRPr="0059045C" w:rsidRDefault="00614B12" w:rsidP="00614B12">
      <w:pPr>
        <w:shd w:val="clear" w:color="auto" w:fill="FFFFFF"/>
        <w:tabs>
          <w:tab w:val="left" w:pos="144"/>
        </w:tabs>
        <w:spacing w:after="0"/>
        <w:ind w:left="284" w:right="-1"/>
        <w:jc w:val="both"/>
        <w:rPr>
          <w:rFonts w:ascii="Times New Roman" w:hAnsi="Times New Roman" w:cs="Times New Roman"/>
          <w:b/>
          <w:sz w:val="24"/>
          <w:szCs w:val="24"/>
        </w:rPr>
      </w:pPr>
      <w:bookmarkStart w:id="1" w:name="bookmark1"/>
    </w:p>
    <w:p w14:paraId="1CD76D2B" w14:textId="59080007" w:rsidR="00614B12" w:rsidRPr="003176B8" w:rsidRDefault="003176B8" w:rsidP="003176B8">
      <w:pPr>
        <w:shd w:val="clear" w:color="auto" w:fill="FFFFFF"/>
        <w:spacing w:before="5" w:after="0"/>
        <w:ind w:right="-1"/>
        <w:jc w:val="center"/>
        <w:rPr>
          <w:rFonts w:ascii="Times New Roman" w:hAnsi="Times New Roman" w:cs="Times New Roman"/>
          <w:b/>
          <w:spacing w:val="-8"/>
          <w:sz w:val="24"/>
          <w:szCs w:val="24"/>
        </w:rPr>
      </w:pPr>
      <w:r w:rsidRPr="003176B8">
        <w:rPr>
          <w:rFonts w:ascii="Times New Roman" w:hAnsi="Times New Roman" w:cs="Times New Roman"/>
          <w:b/>
          <w:spacing w:val="-8"/>
          <w:sz w:val="24"/>
          <w:szCs w:val="24"/>
        </w:rPr>
        <w:t>ΕΠΙΠΤΩΣΕΙΣ ΤΗΣ ΕΛΛΕΙΨΗΣ ΔΙΑΛΟΓΟΥ</w:t>
      </w:r>
      <w:bookmarkEnd w:id="1"/>
    </w:p>
    <w:p w14:paraId="0F83C8D1" w14:textId="0CACA088"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Η κριτική ικανότητα αποδυναμώνεται, διαιωνίζονται οι πλάνες και βρίσκουν πρό</w:t>
      </w:r>
      <w:r w:rsidRPr="0059045C">
        <w:rPr>
          <w:rFonts w:ascii="Times New Roman" w:hAnsi="Times New Roman" w:cs="Times New Roman"/>
          <w:sz w:val="24"/>
          <w:szCs w:val="24"/>
        </w:rPr>
        <w:softHyphen/>
        <w:t>σφορο έδαφος οι κάθε λογής δογματισμοί.</w:t>
      </w:r>
    </w:p>
    <w:p w14:paraId="4DBBA442" w14:textId="2573A4F7"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Οι σχέσεις μεταξύ ατόμων και κοινωνικών ομάδων χαλαρώνουν, οι διαφορές και τα προβλήματα επιδεινώνονται, προκαλούνται αντιπαραθέσειςπου σε ορισμένες περιπτώσεις εξωθούνται στα άκρα.</w:t>
      </w:r>
    </w:p>
    <w:p w14:paraId="329969DE" w14:textId="5F95FB83"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 xml:space="preserve">Υπονομεύεται η λειτουργία του δημοκρατικού πολιτεύματος, ακυρώνεται η αρχή </w:t>
      </w:r>
      <w:r w:rsidRPr="0059045C">
        <w:rPr>
          <w:rFonts w:ascii="Times New Roman" w:hAnsi="Times New Roman" w:cs="Times New Roman"/>
          <w:b/>
          <w:bCs/>
          <w:sz w:val="24"/>
          <w:szCs w:val="24"/>
        </w:rPr>
        <w:t xml:space="preserve">της </w:t>
      </w:r>
      <w:r w:rsidRPr="0059045C">
        <w:rPr>
          <w:rFonts w:ascii="Times New Roman" w:hAnsi="Times New Roman" w:cs="Times New Roman"/>
          <w:sz w:val="24"/>
          <w:szCs w:val="24"/>
        </w:rPr>
        <w:t xml:space="preserve">ανεκτικότητας και </w:t>
      </w:r>
      <w:r w:rsidRPr="0059045C">
        <w:rPr>
          <w:rFonts w:ascii="Times New Roman" w:hAnsi="Times New Roman" w:cs="Times New Roman"/>
          <w:b/>
          <w:bCs/>
          <w:sz w:val="24"/>
          <w:szCs w:val="24"/>
        </w:rPr>
        <w:t xml:space="preserve">της </w:t>
      </w:r>
      <w:r w:rsidRPr="0059045C">
        <w:rPr>
          <w:rFonts w:ascii="Times New Roman" w:hAnsi="Times New Roman" w:cs="Times New Roman"/>
          <w:sz w:val="24"/>
          <w:szCs w:val="24"/>
        </w:rPr>
        <w:t xml:space="preserve">πολυφωνία, η επιβολή </w:t>
      </w:r>
      <w:r w:rsidRPr="0059045C">
        <w:rPr>
          <w:rFonts w:ascii="Times New Roman" w:hAnsi="Times New Roman" w:cs="Times New Roman"/>
          <w:b/>
          <w:bCs/>
          <w:sz w:val="24"/>
          <w:szCs w:val="24"/>
        </w:rPr>
        <w:t xml:space="preserve">της </w:t>
      </w:r>
      <w:r w:rsidRPr="0059045C">
        <w:rPr>
          <w:rFonts w:ascii="Times New Roman" w:hAnsi="Times New Roman" w:cs="Times New Roman"/>
          <w:sz w:val="24"/>
          <w:szCs w:val="24"/>
        </w:rPr>
        <w:t>εξουσίας υλοποιείται με βίαια μέσα και αναπτύσσονται μορφές πολιτικού αυταρχισμού.</w:t>
      </w:r>
    </w:p>
    <w:p w14:paraId="427F4716" w14:textId="51126C75"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Οι διακρατικές σχέσεις ορίζονται με βάση την απειλή ή τη χρήση βίας, οι διεθνείς οργανισμοί παραμερίζονται και οι κανόνες του διεθνούς δικαίου καταπατώνται.</w:t>
      </w:r>
    </w:p>
    <w:p w14:paraId="27D6DDE0" w14:textId="77777777" w:rsidR="00614B12" w:rsidRPr="0059045C" w:rsidRDefault="00614B12" w:rsidP="00614B12">
      <w:pPr>
        <w:shd w:val="clear" w:color="auto" w:fill="FFFFFF"/>
        <w:tabs>
          <w:tab w:val="left" w:pos="144"/>
        </w:tabs>
        <w:spacing w:after="0"/>
        <w:ind w:left="284" w:right="-1"/>
        <w:jc w:val="both"/>
        <w:rPr>
          <w:rFonts w:ascii="Times New Roman" w:hAnsi="Times New Roman" w:cs="Times New Roman"/>
          <w:b/>
          <w:sz w:val="24"/>
          <w:szCs w:val="24"/>
        </w:rPr>
      </w:pPr>
    </w:p>
    <w:p w14:paraId="790AADC4" w14:textId="47F4E141" w:rsidR="00614B12" w:rsidRPr="003176B8" w:rsidRDefault="003176B8" w:rsidP="003176B8">
      <w:pPr>
        <w:shd w:val="clear" w:color="auto" w:fill="FFFFFF"/>
        <w:spacing w:before="5" w:after="0"/>
        <w:ind w:right="-1"/>
        <w:jc w:val="center"/>
        <w:rPr>
          <w:rFonts w:ascii="Times New Roman" w:hAnsi="Times New Roman" w:cs="Times New Roman"/>
          <w:b/>
          <w:spacing w:val="-8"/>
          <w:sz w:val="24"/>
          <w:szCs w:val="24"/>
        </w:rPr>
      </w:pPr>
      <w:r w:rsidRPr="003176B8">
        <w:rPr>
          <w:rFonts w:ascii="Times New Roman" w:hAnsi="Times New Roman" w:cs="Times New Roman"/>
          <w:b/>
          <w:spacing w:val="-8"/>
          <w:sz w:val="24"/>
          <w:szCs w:val="24"/>
        </w:rPr>
        <w:t>ΣΤΗΝ ΑΝΑΠΤΥΞΗ ΤΟΥ ΔΙΑΛΟΓΟΥ ΜΠΟΡΕΙ ΝΑ ΣΥΜΒΑΛΕΙ</w:t>
      </w:r>
    </w:p>
    <w:p w14:paraId="29B93EC7" w14:textId="2F72ABFE" w:rsidR="00614B12" w:rsidRPr="0059045C" w:rsidRDefault="00DF0951"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Pr>
          <w:rFonts w:ascii="Times New Roman" w:hAnsi="Times New Roman" w:cs="Times New Roman"/>
          <w:b/>
          <w:noProof/>
          <w:spacing w:val="-8"/>
          <w:sz w:val="24"/>
          <w:szCs w:val="24"/>
        </w:rPr>
        <w:drawing>
          <wp:anchor distT="0" distB="0" distL="114300" distR="114300" simplePos="0" relativeHeight="251675648" behindDoc="1" locked="0" layoutInCell="1" allowOverlap="1" wp14:anchorId="56607F3E" wp14:editId="52030160">
            <wp:simplePos x="0" y="0"/>
            <wp:positionH relativeFrom="margin">
              <wp:posOffset>4563080</wp:posOffset>
            </wp:positionH>
            <wp:positionV relativeFrom="paragraph">
              <wp:posOffset>61964</wp:posOffset>
            </wp:positionV>
            <wp:extent cx="2054225" cy="1818640"/>
            <wp:effectExtent l="0" t="0" r="3175"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duotone>
                        <a:prstClr val="black"/>
                        <a:schemeClr val="bg1">
                          <a:tint val="45000"/>
                          <a:satMod val="400000"/>
                        </a:schemeClr>
                      </a:duotone>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54225" cy="1818640"/>
                    </a:xfrm>
                    <a:prstGeom prst="rect">
                      <a:avLst/>
                    </a:prstGeom>
                    <a:noFill/>
                  </pic:spPr>
                </pic:pic>
              </a:graphicData>
            </a:graphic>
            <wp14:sizeRelH relativeFrom="page">
              <wp14:pctWidth>0</wp14:pctWidth>
            </wp14:sizeRelH>
            <wp14:sizeRelV relativeFrom="page">
              <wp14:pctHeight>0</wp14:pctHeight>
            </wp14:sizeRelV>
          </wp:anchor>
        </w:drawing>
      </w:r>
      <w:r w:rsidR="00614B12" w:rsidRPr="0059045C">
        <w:rPr>
          <w:rFonts w:ascii="Times New Roman" w:hAnsi="Times New Roman" w:cs="Times New Roman"/>
          <w:sz w:val="24"/>
          <w:szCs w:val="24"/>
        </w:rPr>
        <w:t>η αξιοποίησή του στο πλαίσιο της οικογένειας ως αποκλειστικού μέσου για τη σύσφιξη των σχέσεων και την αντιμετώπιση των προβλημάτων</w:t>
      </w:r>
    </w:p>
    <w:p w14:paraId="42AA1476" w14:textId="54C89E6D"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 xml:space="preserve"> η ανάδειξή του σε κύριο μέσο της διδακτικής πράξης, της επαφής των εκπαιδευτι</w:t>
      </w:r>
      <w:r w:rsidRPr="0059045C">
        <w:rPr>
          <w:rFonts w:ascii="Times New Roman" w:hAnsi="Times New Roman" w:cs="Times New Roman"/>
          <w:sz w:val="24"/>
          <w:szCs w:val="24"/>
        </w:rPr>
        <w:softHyphen/>
        <w:t>κών με τους μαθητές και της διευθέτησης όλων των υποθέσεων της σχολικής κοινότητας</w:t>
      </w:r>
    </w:p>
    <w:p w14:paraId="11DFC73D" w14:textId="77777777"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η εκτεταμένη διεξαγωγή του στο πλαίσιο των Μέσων Μαζικής Ενημέρωσης, με τρόπο που να τηρούνται οι απαιτούμενοι κανόνες και όχι με όρους θεάματος και εύκολου εντυπωσιασμού.</w:t>
      </w:r>
    </w:p>
    <w:p w14:paraId="50EB36DE" w14:textId="77777777" w:rsidR="00614B12" w:rsidRPr="0059045C" w:rsidRDefault="00614B12" w:rsidP="00614B12">
      <w:pPr>
        <w:widowControl w:val="0"/>
        <w:numPr>
          <w:ilvl w:val="0"/>
          <w:numId w:val="1"/>
        </w:numPr>
        <w:shd w:val="clear" w:color="auto" w:fill="FFFFFF"/>
        <w:tabs>
          <w:tab w:val="left" w:pos="144"/>
        </w:tabs>
        <w:autoSpaceDE w:val="0"/>
        <w:autoSpaceDN w:val="0"/>
        <w:adjustRightInd w:val="0"/>
        <w:spacing w:after="0" w:line="240" w:lineRule="auto"/>
        <w:ind w:right="-1" w:firstLine="284"/>
        <w:jc w:val="both"/>
        <w:rPr>
          <w:rFonts w:ascii="Times New Roman" w:hAnsi="Times New Roman" w:cs="Times New Roman"/>
          <w:sz w:val="24"/>
          <w:szCs w:val="24"/>
        </w:rPr>
      </w:pPr>
      <w:r w:rsidRPr="0059045C">
        <w:rPr>
          <w:rFonts w:ascii="Times New Roman" w:hAnsi="Times New Roman" w:cs="Times New Roman"/>
          <w:sz w:val="24"/>
          <w:szCs w:val="24"/>
        </w:rPr>
        <w:t xml:space="preserve">η ποιοτική βελτίωση και η περαιτέρω θεσμική αξιοποίησή του από τη δημοκρατική πολιτεία για την ανάπτυξη της επικοινωνίας ανάμεσα στους φορείς της εξουσίας, τα πολιτικά κόμματα και τον λαό. </w:t>
      </w:r>
    </w:p>
    <w:p w14:paraId="4BE5C455" w14:textId="77777777" w:rsidR="00614B12" w:rsidRDefault="00614B12" w:rsidP="00614B12">
      <w:pPr>
        <w:tabs>
          <w:tab w:val="left" w:pos="2763"/>
        </w:tabs>
        <w:rPr>
          <w:rFonts w:ascii="Times New Roman" w:hAnsi="Times New Roman" w:cs="Times New Roman"/>
          <w:sz w:val="28"/>
        </w:rPr>
      </w:pPr>
    </w:p>
    <w:p w14:paraId="35EE5536" w14:textId="77777777" w:rsidR="00FC095D" w:rsidRDefault="00FC095D"/>
    <w:sectPr w:rsidR="00FC095D" w:rsidSect="003176B8">
      <w:pgSz w:w="11906" w:h="16838"/>
      <w:pgMar w:top="709" w:right="1274"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D278EE"/>
    <w:lvl w:ilvl="0">
      <w:numFmt w:val="bullet"/>
      <w:lvlText w:val="*"/>
      <w:lvlJc w:val="left"/>
    </w:lvl>
  </w:abstractNum>
  <w:abstractNum w:abstractNumId="1" w15:restartNumberingAfterBreak="0">
    <w:nsid w:val="07CB38C7"/>
    <w:multiLevelType w:val="hybridMultilevel"/>
    <w:tmpl w:val="3236905E"/>
    <w:lvl w:ilvl="0" w:tplc="6C742220">
      <w:numFmt w:val="bullet"/>
      <w:lvlText w:val=""/>
      <w:lvlJc w:val="left"/>
      <w:pPr>
        <w:ind w:left="1004" w:hanging="360"/>
      </w:pPr>
      <w:rPr>
        <w:rFonts w:ascii="Wingdings" w:eastAsia="Times New Roman" w:hAnsi="Wingdings"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14B12"/>
    <w:rsid w:val="003176B8"/>
    <w:rsid w:val="00614B12"/>
    <w:rsid w:val="008F1C00"/>
    <w:rsid w:val="00A5169D"/>
    <w:rsid w:val="00D96FC6"/>
    <w:rsid w:val="00DA0526"/>
    <w:rsid w:val="00DF0951"/>
    <w:rsid w:val="00FC09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AF40AF"/>
  <w15:docId w15:val="{09496A49-14C7-43F8-8224-750E53A9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B12"/>
    <w:pPr>
      <w:spacing w:after="200" w:line="276" w:lineRule="auto"/>
    </w:pPr>
    <w:rPr>
      <w:rFonts w:eastAsiaTheme="minorEastAsia"/>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B12"/>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A0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772</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2</cp:revision>
  <cp:lastPrinted>2022-03-04T07:08:00Z</cp:lastPrinted>
  <dcterms:created xsi:type="dcterms:W3CDTF">2022-03-04T06:45:00Z</dcterms:created>
  <dcterms:modified xsi:type="dcterms:W3CDTF">2022-03-10T05:52:00Z</dcterms:modified>
</cp:coreProperties>
</file>