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50" w:rsidRPr="005A3B50" w:rsidRDefault="005A3B50" w:rsidP="005A3B50">
      <w:pPr>
        <w:spacing w:before="100" w:beforeAutospacing="1" w:after="100" w:afterAutospacing="1"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Ένα ταξιδιωτικό γραφείο ζήτησε προσφορές από 5 αεροπορικές εταιρίες για μαζική αγορά εισιτηρίων για το δρομολόγιο Θεσσαλονίκη – Βαρκελώνη. Όλες οι αεροπορικές εταιρίες έστειλαν την προσφορά τους, με κλιμακωτές χρεώσεις ανάλογα με τον αριθμό των επιβατών. Η 1η κλίμακα είναι από 1 – 20 επιβάτες, η δεύτερη από 21 – 50 και η τελευταία είναι άνω των 51 επιβατών. Ένα παράδειγμα της προσφοράς (με τυχαίους αριθμούς) φαίνεται πιο κάτω:</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95"/>
        <w:gridCol w:w="1458"/>
        <w:gridCol w:w="1568"/>
        <w:gridCol w:w="2105"/>
      </w:tblGrid>
      <w:tr w:rsidR="005A3B50" w:rsidRPr="005A3B50" w:rsidTr="005A3B50">
        <w:trPr>
          <w:tblHeader/>
          <w:tblCellSpacing w:w="15" w:type="dxa"/>
        </w:trPr>
        <w:tc>
          <w:tcPr>
            <w:tcW w:w="0" w:type="auto"/>
            <w:vAlign w:val="center"/>
            <w:hideMark/>
          </w:tcPr>
          <w:p w:rsidR="005A3B50" w:rsidRPr="005A3B50" w:rsidRDefault="005A3B50" w:rsidP="005A3B50">
            <w:pPr>
              <w:spacing w:after="0" w:line="240" w:lineRule="auto"/>
              <w:jc w:val="center"/>
              <w:rPr>
                <w:rFonts w:ascii="Times New Roman" w:eastAsia="Times New Roman" w:hAnsi="Times New Roman" w:cs="Times New Roman"/>
                <w:b/>
                <w:bCs/>
                <w:lang w:eastAsia="el-GR"/>
              </w:rPr>
            </w:pPr>
          </w:p>
        </w:tc>
        <w:tc>
          <w:tcPr>
            <w:tcW w:w="0" w:type="auto"/>
            <w:vAlign w:val="center"/>
            <w:hideMark/>
          </w:tcPr>
          <w:p w:rsidR="005A3B50" w:rsidRPr="005A3B50" w:rsidRDefault="005A3B50" w:rsidP="005A3B50">
            <w:pPr>
              <w:spacing w:after="0" w:line="240" w:lineRule="auto"/>
              <w:jc w:val="center"/>
              <w:rPr>
                <w:rFonts w:ascii="Times New Roman" w:eastAsia="Times New Roman" w:hAnsi="Times New Roman" w:cs="Times New Roman"/>
                <w:b/>
                <w:bCs/>
                <w:lang w:eastAsia="el-GR"/>
              </w:rPr>
            </w:pPr>
            <w:r w:rsidRPr="005A3B50">
              <w:rPr>
                <w:rFonts w:ascii="Times New Roman" w:eastAsia="Times New Roman" w:hAnsi="Times New Roman" w:cs="Times New Roman"/>
                <w:b/>
                <w:bCs/>
                <w:lang w:eastAsia="el-GR"/>
              </w:rPr>
              <w:t>1 - 20 επιβάτες</w:t>
            </w:r>
          </w:p>
        </w:tc>
        <w:tc>
          <w:tcPr>
            <w:tcW w:w="0" w:type="auto"/>
            <w:vAlign w:val="center"/>
            <w:hideMark/>
          </w:tcPr>
          <w:p w:rsidR="005A3B50" w:rsidRPr="005A3B50" w:rsidRDefault="005A3B50" w:rsidP="005A3B50">
            <w:pPr>
              <w:spacing w:after="0" w:line="240" w:lineRule="auto"/>
              <w:jc w:val="center"/>
              <w:rPr>
                <w:rFonts w:ascii="Times New Roman" w:eastAsia="Times New Roman" w:hAnsi="Times New Roman" w:cs="Times New Roman"/>
                <w:b/>
                <w:bCs/>
                <w:lang w:eastAsia="el-GR"/>
              </w:rPr>
            </w:pPr>
            <w:r w:rsidRPr="005A3B50">
              <w:rPr>
                <w:rFonts w:ascii="Times New Roman" w:eastAsia="Times New Roman" w:hAnsi="Times New Roman" w:cs="Times New Roman"/>
                <w:b/>
                <w:bCs/>
                <w:lang w:eastAsia="el-GR"/>
              </w:rPr>
              <w:t>21 - 50 επιβάτες</w:t>
            </w:r>
          </w:p>
        </w:tc>
        <w:tc>
          <w:tcPr>
            <w:tcW w:w="0" w:type="auto"/>
            <w:vAlign w:val="center"/>
            <w:hideMark/>
          </w:tcPr>
          <w:p w:rsidR="005A3B50" w:rsidRPr="005A3B50" w:rsidRDefault="005A3B50" w:rsidP="005A3B50">
            <w:pPr>
              <w:spacing w:after="0" w:line="240" w:lineRule="auto"/>
              <w:jc w:val="center"/>
              <w:rPr>
                <w:rFonts w:ascii="Times New Roman" w:eastAsia="Times New Roman" w:hAnsi="Times New Roman" w:cs="Times New Roman"/>
                <w:b/>
                <w:bCs/>
                <w:lang w:eastAsia="el-GR"/>
              </w:rPr>
            </w:pPr>
            <w:r w:rsidRPr="005A3B50">
              <w:rPr>
                <w:rFonts w:ascii="Times New Roman" w:eastAsia="Times New Roman" w:hAnsi="Times New Roman" w:cs="Times New Roman"/>
                <w:b/>
                <w:bCs/>
                <w:lang w:eastAsia="el-GR"/>
              </w:rPr>
              <w:t>άνω των 51 επιβατών</w:t>
            </w:r>
          </w:p>
        </w:tc>
      </w:tr>
      <w:tr w:rsidR="005A3B50" w:rsidRPr="005A3B50" w:rsidTr="005A3B50">
        <w:trPr>
          <w:tblCellSpacing w:w="15" w:type="dxa"/>
        </w:trPr>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Kissavos Air</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210€</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190€</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180€</w:t>
            </w:r>
          </w:p>
        </w:tc>
      </w:tr>
      <w:tr w:rsidR="005A3B50" w:rsidRPr="005A3B50" w:rsidTr="005A3B50">
        <w:trPr>
          <w:tblCellSpacing w:w="15" w:type="dxa"/>
        </w:trPr>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Ionian Airlines</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220€</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175€</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140€</w:t>
            </w:r>
          </w:p>
        </w:tc>
      </w:tr>
      <w:tr w:rsidR="005A3B50" w:rsidRPr="005A3B50" w:rsidTr="005A3B50">
        <w:trPr>
          <w:tblCellSpacing w:w="15" w:type="dxa"/>
        </w:trPr>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Galaxy Airlines</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200€</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185€</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180€</w:t>
            </w:r>
          </w:p>
        </w:tc>
      </w:tr>
      <w:tr w:rsidR="005A3B50" w:rsidRPr="005A3B50" w:rsidTr="005A3B50">
        <w:trPr>
          <w:tblCellSpacing w:w="15" w:type="dxa"/>
        </w:trPr>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Easy Flirt</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199€</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189€</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179€</w:t>
            </w:r>
          </w:p>
        </w:tc>
      </w:tr>
      <w:tr w:rsidR="005A3B50" w:rsidRPr="005A3B50" w:rsidTr="005A3B50">
        <w:trPr>
          <w:tblCellSpacing w:w="15" w:type="dxa"/>
        </w:trPr>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Brian Air</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205€</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186€</w:t>
            </w:r>
          </w:p>
        </w:tc>
        <w:tc>
          <w:tcPr>
            <w:tcW w:w="0" w:type="auto"/>
            <w:vAlign w:val="center"/>
            <w:hideMark/>
          </w:tcPr>
          <w:p w:rsidR="005A3B50" w:rsidRPr="005A3B50" w:rsidRDefault="005A3B50" w:rsidP="005A3B50">
            <w:pPr>
              <w:spacing w:after="0"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175€</w:t>
            </w:r>
          </w:p>
        </w:tc>
      </w:tr>
    </w:tbl>
    <w:p w:rsidR="005A3B50" w:rsidRPr="00ED1E17" w:rsidRDefault="005A3B50" w:rsidP="005A3B50">
      <w:pPr>
        <w:spacing w:before="100" w:beforeAutospacing="1" w:after="100" w:afterAutospacing="1" w:line="240" w:lineRule="auto"/>
        <w:rPr>
          <w:rFonts w:ascii="Times New Roman" w:eastAsia="Times New Roman" w:hAnsi="Times New Roman" w:cs="Times New Roman"/>
          <w:lang w:eastAsia="el-GR"/>
        </w:rPr>
      </w:pPr>
      <w:r w:rsidRPr="005A3B50">
        <w:rPr>
          <w:rFonts w:ascii="Times New Roman" w:eastAsia="Times New Roman" w:hAnsi="Times New Roman" w:cs="Times New Roman"/>
          <w:lang w:eastAsia="el-GR"/>
        </w:rPr>
        <w:t>Να γίνει αλγόριθμος που με δεδομένο τον πίνακα ΧΡΕΩΣΕΙΣ[5,3] που περιέχει τις κλιμακωτές χρεώσεις κάθε αεροπορικής εταιρίας και του πίνακα ΟΝ με τα ονόματα των αεροπορικών εταιριών, να διαβάζει τον αριθμό των επιβατών που το ταξιδιωτικό γραφείο διαθέτει και να τυπώνει το όνομα της αεροπορικής με την πιο συμφέρουσα (πιο φθηνή) προσφορά. Υποθέστε πως υπάρχει μόνο μία προσφορά η οποία είναι η φθηνότερη.</w:t>
      </w:r>
    </w:p>
    <w:p w:rsidR="005A3B50" w:rsidRPr="00ED1E17" w:rsidRDefault="005A3B50" w:rsidP="005A3B50">
      <w:pPr>
        <w:spacing w:before="100" w:beforeAutospacing="1" w:after="100" w:afterAutospacing="1" w:line="240" w:lineRule="auto"/>
        <w:rPr>
          <w:rFonts w:ascii="Times New Roman" w:eastAsia="Times New Roman" w:hAnsi="Times New Roman" w:cs="Times New Roman"/>
          <w:lang w:eastAsia="el-GR"/>
        </w:rPr>
      </w:pPr>
    </w:p>
    <w:p w:rsidR="003959ED" w:rsidRPr="006578EF" w:rsidRDefault="003959ED" w:rsidP="005A3B50">
      <w:pPr>
        <w:pBdr>
          <w:top w:val="double" w:sz="6" w:space="1" w:color="auto"/>
          <w:bottom w:val="double" w:sz="6" w:space="1" w:color="auto"/>
        </w:pBdr>
        <w:spacing w:before="100" w:beforeAutospacing="1" w:after="100" w:afterAutospacing="1" w:line="240" w:lineRule="auto"/>
      </w:pPr>
    </w:p>
    <w:p w:rsidR="005A3B50" w:rsidRPr="00ED1E17" w:rsidRDefault="003959ED" w:rsidP="005A3B50">
      <w:pPr>
        <w:pBdr>
          <w:top w:val="double" w:sz="6" w:space="1" w:color="auto"/>
          <w:bottom w:val="double" w:sz="6" w:space="1" w:color="auto"/>
        </w:pBdr>
        <w:spacing w:before="100" w:beforeAutospacing="1" w:after="100" w:afterAutospacing="1" w:line="240" w:lineRule="auto"/>
        <w:rPr>
          <w:b/>
        </w:rPr>
      </w:pPr>
      <w:r w:rsidRPr="00ED1E17">
        <w:rPr>
          <w:b/>
        </w:rPr>
        <w:t>Ας υποθέσουμε ότι μας δίνουνε έναν πίνακα, π.χ. 10 θέσεων και μας ζητάνε να βρούμε αν ο πίνακας αυτός είναι ταξινομημένος ή όχι, π.χ. σε αύξουσα διάταξη.</w:t>
      </w:r>
    </w:p>
    <w:p w:rsidR="003959ED" w:rsidRPr="006578EF" w:rsidRDefault="003959ED" w:rsidP="005A3B50">
      <w:pPr>
        <w:pBdr>
          <w:top w:val="double" w:sz="6" w:space="1" w:color="auto"/>
          <w:bottom w:val="double" w:sz="6" w:space="1" w:color="auto"/>
        </w:pBdr>
        <w:spacing w:before="100" w:beforeAutospacing="1" w:after="100" w:afterAutospacing="1" w:line="240" w:lineRule="auto"/>
      </w:pPr>
    </w:p>
    <w:p w:rsidR="003959ED" w:rsidRPr="006578EF" w:rsidRDefault="003959ED" w:rsidP="005A3B50">
      <w:pPr>
        <w:pBdr>
          <w:bottom w:val="double" w:sz="6" w:space="1" w:color="auto"/>
          <w:between w:val="double" w:sz="6" w:space="1" w:color="auto"/>
        </w:pBdr>
        <w:spacing w:before="100" w:beforeAutospacing="1" w:after="100" w:afterAutospacing="1" w:line="240" w:lineRule="auto"/>
      </w:pPr>
      <w:r w:rsidRPr="006578EF">
        <w:t>Για την 5ήμερη εκδρομή της Γ Λυκείου ενός σχολείου, οι 60 μαθητές της, αποφάσισαν να διεξάγουν μια λαχειοφόρο αγορά, πουλώντας λαχνούς.</w:t>
      </w:r>
      <w:r w:rsidRPr="006578EF">
        <w:br/>
        <w:t>Κάθε μαθητής πούλησε από 30 λαχνούς. Σε έναν πίνακα ΑΡΙΘΜΟΙ[60, 30] καταγράφτηκαν οι αριθμοί από τους λαχνούς των 60 μαθητών και σε ένα πίνακα ΟΝΟΜΑ[60] τα ονόματα των 60 μαθητών.</w:t>
      </w:r>
      <w:r w:rsidRPr="006578EF">
        <w:br/>
        <w:t>Να γίνει αλγόριθμος, που με δεδομένο τον πίνακα ΑΡΙΘΜΟΙ και τον πίνακα ΟΝΟΜΑ, θα διαβάζει τον τυχερό αριθμό που κληρώθηκε και θα εμφανίζει ποιος μαθητής πούλησε τον τυχερό λαχνό.</w:t>
      </w:r>
    </w:p>
    <w:p w:rsidR="003959ED" w:rsidRDefault="003959ED" w:rsidP="005A3B50">
      <w:pPr>
        <w:pBdr>
          <w:bottom w:val="double" w:sz="6" w:space="1" w:color="auto"/>
          <w:between w:val="double" w:sz="6" w:space="1" w:color="auto"/>
        </w:pBdr>
        <w:spacing w:before="100" w:beforeAutospacing="1" w:after="100" w:afterAutospacing="1" w:line="240" w:lineRule="auto"/>
        <w:rPr>
          <w:rFonts w:ascii="Times New Roman" w:eastAsia="Times New Roman" w:hAnsi="Times New Roman" w:cs="Times New Roman"/>
          <w:sz w:val="24"/>
          <w:szCs w:val="24"/>
          <w:lang w:eastAsia="el-GR"/>
        </w:rPr>
      </w:pPr>
      <w:r w:rsidRPr="006578EF">
        <w:rPr>
          <w:rFonts w:ascii="Times New Roman" w:eastAsia="Times New Roman" w:hAnsi="Times New Roman" w:cs="Times New Roman"/>
          <w:lang w:eastAsia="el-GR"/>
        </w:rPr>
        <w:t>ΤΑΞΙΝΟΜΗΣΗ ΔΙΣΔΙΑΣΤΑΤΟΥ ΠΙΝΑΚΑ</w:t>
      </w:r>
      <w:r>
        <w:rPr>
          <w:rFonts w:ascii="Times New Roman" w:eastAsia="Times New Roman" w:hAnsi="Times New Roman" w:cs="Times New Roman"/>
          <w:sz w:val="24"/>
          <w:szCs w:val="24"/>
          <w:lang w:eastAsia="el-GR"/>
        </w:rPr>
        <w:t xml:space="preserve"> </w:t>
      </w:r>
      <w:r w:rsidRPr="003959ED">
        <w:rPr>
          <w:rFonts w:ascii="Times New Roman" w:eastAsia="Times New Roman" w:hAnsi="Times New Roman" w:cs="Times New Roman"/>
          <w:sz w:val="18"/>
          <w:szCs w:val="18"/>
          <w:lang w:eastAsia="el-GR"/>
        </w:rPr>
        <w:t xml:space="preserve"> (Λύση: </w:t>
      </w:r>
      <w:r w:rsidRPr="003959ED">
        <w:rPr>
          <w:sz w:val="18"/>
          <w:szCs w:val="18"/>
        </w:rPr>
        <w:t>Δημιουργία ενός μονοδιάστατου πίνακα με όλα τα στοιχεία του δισδιάστατου, ταξινόμηση του μονοδιάστατου και στην συν</w:t>
      </w:r>
      <w:r>
        <w:rPr>
          <w:sz w:val="18"/>
          <w:szCs w:val="18"/>
        </w:rPr>
        <w:t>έχεια αντιγραφή των στοιχείων απ</w:t>
      </w:r>
      <w:r w:rsidRPr="003959ED">
        <w:rPr>
          <w:sz w:val="18"/>
          <w:szCs w:val="18"/>
        </w:rPr>
        <w:t>ό τον μονοδιάστατο στον δισδιάστατο.)</w:t>
      </w:r>
    </w:p>
    <w:p w:rsidR="006578EF" w:rsidRPr="006578EF" w:rsidRDefault="006578EF" w:rsidP="006578EF">
      <w:pPr>
        <w:spacing w:before="100" w:beforeAutospacing="1" w:after="100" w:afterAutospacing="1" w:line="240" w:lineRule="auto"/>
        <w:rPr>
          <w:rFonts w:ascii="Times New Roman" w:eastAsia="Times New Roman" w:hAnsi="Times New Roman" w:cs="Times New Roman"/>
          <w:lang w:eastAsia="el-GR"/>
        </w:rPr>
      </w:pPr>
      <w:r w:rsidRPr="006578EF">
        <w:rPr>
          <w:rFonts w:ascii="Times New Roman" w:eastAsia="Times New Roman" w:hAnsi="Times New Roman" w:cs="Times New Roman"/>
          <w:lang w:eastAsia="el-GR"/>
        </w:rPr>
        <w:t>Ένας Αριθμός Φορολογικού Μητρώου (ΑΦΜ) θεωρείται έγκυρος εάν αυτός πληρεί ορισμένες προϋποθέσεις. Έστω ο ΑΦΜ Α</w:t>
      </w:r>
      <w:r w:rsidRPr="006578EF">
        <w:rPr>
          <w:rFonts w:ascii="Times New Roman" w:eastAsia="Times New Roman" w:hAnsi="Times New Roman" w:cs="Times New Roman"/>
          <w:vertAlign w:val="subscript"/>
          <w:lang w:eastAsia="el-GR"/>
        </w:rPr>
        <w:t>9</w:t>
      </w:r>
      <w:r w:rsidRPr="006578EF">
        <w:rPr>
          <w:rFonts w:ascii="Times New Roman" w:eastAsia="Times New Roman" w:hAnsi="Times New Roman" w:cs="Times New Roman"/>
          <w:lang w:eastAsia="el-GR"/>
        </w:rPr>
        <w:t>Α</w:t>
      </w:r>
      <w:r w:rsidRPr="006578EF">
        <w:rPr>
          <w:rFonts w:ascii="Times New Roman" w:eastAsia="Times New Roman" w:hAnsi="Times New Roman" w:cs="Times New Roman"/>
          <w:vertAlign w:val="subscript"/>
          <w:lang w:eastAsia="el-GR"/>
        </w:rPr>
        <w:t>8</w:t>
      </w:r>
      <w:r w:rsidRPr="006578EF">
        <w:rPr>
          <w:rFonts w:ascii="Times New Roman" w:eastAsia="Times New Roman" w:hAnsi="Times New Roman" w:cs="Times New Roman"/>
          <w:lang w:eastAsia="el-GR"/>
        </w:rPr>
        <w:t>Α</w:t>
      </w:r>
      <w:r w:rsidRPr="006578EF">
        <w:rPr>
          <w:rFonts w:ascii="Times New Roman" w:eastAsia="Times New Roman" w:hAnsi="Times New Roman" w:cs="Times New Roman"/>
          <w:vertAlign w:val="subscript"/>
          <w:lang w:eastAsia="el-GR"/>
        </w:rPr>
        <w:t>7</w:t>
      </w:r>
      <w:r w:rsidRPr="006578EF">
        <w:rPr>
          <w:rFonts w:ascii="Times New Roman" w:eastAsia="Times New Roman" w:hAnsi="Times New Roman" w:cs="Times New Roman"/>
          <w:lang w:eastAsia="el-GR"/>
        </w:rPr>
        <w:t>Α</w:t>
      </w:r>
      <w:r w:rsidRPr="006578EF">
        <w:rPr>
          <w:rFonts w:ascii="Times New Roman" w:eastAsia="Times New Roman" w:hAnsi="Times New Roman" w:cs="Times New Roman"/>
          <w:vertAlign w:val="subscript"/>
          <w:lang w:eastAsia="el-GR"/>
        </w:rPr>
        <w:t>6</w:t>
      </w:r>
      <w:r w:rsidRPr="006578EF">
        <w:rPr>
          <w:rFonts w:ascii="Times New Roman" w:eastAsia="Times New Roman" w:hAnsi="Times New Roman" w:cs="Times New Roman"/>
          <w:lang w:eastAsia="el-GR"/>
        </w:rPr>
        <w:t>Α</w:t>
      </w:r>
      <w:r w:rsidRPr="006578EF">
        <w:rPr>
          <w:rFonts w:ascii="Times New Roman" w:eastAsia="Times New Roman" w:hAnsi="Times New Roman" w:cs="Times New Roman"/>
          <w:vertAlign w:val="subscript"/>
          <w:lang w:eastAsia="el-GR"/>
        </w:rPr>
        <w:t>5</w:t>
      </w:r>
      <w:r w:rsidRPr="006578EF">
        <w:rPr>
          <w:rFonts w:ascii="Times New Roman" w:eastAsia="Times New Roman" w:hAnsi="Times New Roman" w:cs="Times New Roman"/>
          <w:lang w:eastAsia="el-GR"/>
        </w:rPr>
        <w:t>Α</w:t>
      </w:r>
      <w:r w:rsidRPr="006578EF">
        <w:rPr>
          <w:rFonts w:ascii="Times New Roman" w:eastAsia="Times New Roman" w:hAnsi="Times New Roman" w:cs="Times New Roman"/>
          <w:vertAlign w:val="subscript"/>
          <w:lang w:eastAsia="el-GR"/>
        </w:rPr>
        <w:t>4</w:t>
      </w:r>
      <w:r w:rsidRPr="006578EF">
        <w:rPr>
          <w:rFonts w:ascii="Times New Roman" w:eastAsia="Times New Roman" w:hAnsi="Times New Roman" w:cs="Times New Roman"/>
          <w:lang w:eastAsia="el-GR"/>
        </w:rPr>
        <w:t>Α</w:t>
      </w:r>
      <w:r w:rsidRPr="006578EF">
        <w:rPr>
          <w:rFonts w:ascii="Times New Roman" w:eastAsia="Times New Roman" w:hAnsi="Times New Roman" w:cs="Times New Roman"/>
          <w:vertAlign w:val="subscript"/>
          <w:lang w:eastAsia="el-GR"/>
        </w:rPr>
        <w:t>3</w:t>
      </w:r>
      <w:r w:rsidRPr="006578EF">
        <w:rPr>
          <w:rFonts w:ascii="Times New Roman" w:eastAsia="Times New Roman" w:hAnsi="Times New Roman" w:cs="Times New Roman"/>
          <w:lang w:eastAsia="el-GR"/>
        </w:rPr>
        <w:t>Α</w:t>
      </w:r>
      <w:r w:rsidRPr="006578EF">
        <w:rPr>
          <w:rFonts w:ascii="Times New Roman" w:eastAsia="Times New Roman" w:hAnsi="Times New Roman" w:cs="Times New Roman"/>
          <w:vertAlign w:val="subscript"/>
          <w:lang w:eastAsia="el-GR"/>
        </w:rPr>
        <w:t>2</w:t>
      </w:r>
      <w:r w:rsidRPr="006578EF">
        <w:rPr>
          <w:rFonts w:ascii="Times New Roman" w:eastAsia="Times New Roman" w:hAnsi="Times New Roman" w:cs="Times New Roman"/>
          <w:lang w:eastAsia="el-GR"/>
        </w:rPr>
        <w:t>Α</w:t>
      </w:r>
      <w:r w:rsidRPr="006578EF">
        <w:rPr>
          <w:rFonts w:ascii="Times New Roman" w:eastAsia="Times New Roman" w:hAnsi="Times New Roman" w:cs="Times New Roman"/>
          <w:vertAlign w:val="subscript"/>
          <w:lang w:eastAsia="el-GR"/>
        </w:rPr>
        <w:t>1</w:t>
      </w:r>
      <w:r w:rsidRPr="006578EF">
        <w:rPr>
          <w:rFonts w:ascii="Times New Roman" w:eastAsia="Times New Roman" w:hAnsi="Times New Roman" w:cs="Times New Roman"/>
          <w:lang w:eastAsia="el-GR"/>
        </w:rPr>
        <w:t>, όπου Α</w:t>
      </w:r>
      <w:r w:rsidRPr="006578EF">
        <w:rPr>
          <w:rFonts w:ascii="Times New Roman" w:eastAsia="Times New Roman" w:hAnsi="Times New Roman" w:cs="Times New Roman"/>
          <w:vertAlign w:val="subscript"/>
          <w:lang w:eastAsia="el-GR"/>
        </w:rPr>
        <w:t>Ι</w:t>
      </w:r>
      <w:r w:rsidRPr="006578EF">
        <w:rPr>
          <w:rFonts w:ascii="Times New Roman" w:eastAsia="Times New Roman" w:hAnsi="Times New Roman" w:cs="Times New Roman"/>
          <w:lang w:eastAsia="el-GR"/>
        </w:rPr>
        <w:t xml:space="preserve"> το Ι-στό ψηφιο,</w:t>
      </w:r>
    </w:p>
    <w:p w:rsidR="006578EF" w:rsidRPr="006578EF" w:rsidRDefault="006578EF" w:rsidP="006578EF">
      <w:pPr>
        <w:numPr>
          <w:ilvl w:val="0"/>
          <w:numId w:val="1"/>
        </w:numPr>
        <w:spacing w:before="100" w:beforeAutospacing="1" w:after="100" w:afterAutospacing="1" w:line="240" w:lineRule="auto"/>
        <w:rPr>
          <w:rFonts w:ascii="Times New Roman" w:eastAsia="Times New Roman" w:hAnsi="Times New Roman" w:cs="Times New Roman"/>
          <w:lang w:eastAsia="el-GR"/>
        </w:rPr>
      </w:pPr>
      <w:r w:rsidRPr="006578EF">
        <w:rPr>
          <w:rFonts w:ascii="Times New Roman" w:eastAsia="Times New Roman" w:hAnsi="Times New Roman" w:cs="Times New Roman"/>
          <w:lang w:eastAsia="el-GR"/>
        </w:rPr>
        <w:t>Βρίσκουμε το άθροισμα της πράξης Σ = Α</w:t>
      </w:r>
      <w:r w:rsidRPr="006578EF">
        <w:rPr>
          <w:rFonts w:ascii="Times New Roman" w:eastAsia="Times New Roman" w:hAnsi="Times New Roman" w:cs="Times New Roman"/>
          <w:vertAlign w:val="subscript"/>
          <w:lang w:eastAsia="el-GR"/>
        </w:rPr>
        <w:t>1</w:t>
      </w:r>
      <w:r w:rsidRPr="006578EF">
        <w:rPr>
          <w:rFonts w:ascii="Times New Roman" w:eastAsia="Times New Roman" w:hAnsi="Times New Roman" w:cs="Times New Roman"/>
          <w:lang w:eastAsia="el-GR"/>
        </w:rPr>
        <w:t>*0+Α</w:t>
      </w:r>
      <w:r w:rsidRPr="006578EF">
        <w:rPr>
          <w:rFonts w:ascii="Times New Roman" w:eastAsia="Times New Roman" w:hAnsi="Times New Roman" w:cs="Times New Roman"/>
          <w:vertAlign w:val="subscript"/>
          <w:lang w:eastAsia="el-GR"/>
        </w:rPr>
        <w:t>2</w:t>
      </w:r>
      <w:r w:rsidRPr="006578EF">
        <w:rPr>
          <w:rFonts w:ascii="Times New Roman" w:eastAsia="Times New Roman" w:hAnsi="Times New Roman" w:cs="Times New Roman"/>
          <w:lang w:eastAsia="el-GR"/>
        </w:rPr>
        <w:t>*2+Α</w:t>
      </w:r>
      <w:r w:rsidRPr="006578EF">
        <w:rPr>
          <w:rFonts w:ascii="Times New Roman" w:eastAsia="Times New Roman" w:hAnsi="Times New Roman" w:cs="Times New Roman"/>
          <w:vertAlign w:val="subscript"/>
          <w:lang w:eastAsia="el-GR"/>
        </w:rPr>
        <w:t>3</w:t>
      </w:r>
      <w:r w:rsidRPr="006578EF">
        <w:rPr>
          <w:rFonts w:ascii="Times New Roman" w:eastAsia="Times New Roman" w:hAnsi="Times New Roman" w:cs="Times New Roman"/>
          <w:lang w:eastAsia="el-GR"/>
        </w:rPr>
        <w:t>*4+Α</w:t>
      </w:r>
      <w:r w:rsidRPr="006578EF">
        <w:rPr>
          <w:rFonts w:ascii="Times New Roman" w:eastAsia="Times New Roman" w:hAnsi="Times New Roman" w:cs="Times New Roman"/>
          <w:vertAlign w:val="subscript"/>
          <w:lang w:eastAsia="el-GR"/>
        </w:rPr>
        <w:t>4</w:t>
      </w:r>
      <w:r w:rsidRPr="006578EF">
        <w:rPr>
          <w:rFonts w:ascii="Times New Roman" w:eastAsia="Times New Roman" w:hAnsi="Times New Roman" w:cs="Times New Roman"/>
          <w:lang w:eastAsia="el-GR"/>
        </w:rPr>
        <w:t>*8+Α</w:t>
      </w:r>
      <w:r w:rsidRPr="006578EF">
        <w:rPr>
          <w:rFonts w:ascii="Times New Roman" w:eastAsia="Times New Roman" w:hAnsi="Times New Roman" w:cs="Times New Roman"/>
          <w:vertAlign w:val="subscript"/>
          <w:lang w:eastAsia="el-GR"/>
        </w:rPr>
        <w:t>5</w:t>
      </w:r>
      <w:r w:rsidRPr="006578EF">
        <w:rPr>
          <w:rFonts w:ascii="Times New Roman" w:eastAsia="Times New Roman" w:hAnsi="Times New Roman" w:cs="Times New Roman"/>
          <w:lang w:eastAsia="el-GR"/>
        </w:rPr>
        <w:t>*16+Α</w:t>
      </w:r>
      <w:r w:rsidRPr="006578EF">
        <w:rPr>
          <w:rFonts w:ascii="Times New Roman" w:eastAsia="Times New Roman" w:hAnsi="Times New Roman" w:cs="Times New Roman"/>
          <w:vertAlign w:val="subscript"/>
          <w:lang w:eastAsia="el-GR"/>
        </w:rPr>
        <w:t>6</w:t>
      </w:r>
      <w:r w:rsidRPr="006578EF">
        <w:rPr>
          <w:rFonts w:ascii="Times New Roman" w:eastAsia="Times New Roman" w:hAnsi="Times New Roman" w:cs="Times New Roman"/>
          <w:lang w:eastAsia="el-GR"/>
        </w:rPr>
        <w:t>*32+Α</w:t>
      </w:r>
      <w:r w:rsidRPr="006578EF">
        <w:rPr>
          <w:rFonts w:ascii="Times New Roman" w:eastAsia="Times New Roman" w:hAnsi="Times New Roman" w:cs="Times New Roman"/>
          <w:vertAlign w:val="subscript"/>
          <w:lang w:eastAsia="el-GR"/>
        </w:rPr>
        <w:t>7</w:t>
      </w:r>
      <w:r w:rsidRPr="006578EF">
        <w:rPr>
          <w:rFonts w:ascii="Times New Roman" w:eastAsia="Times New Roman" w:hAnsi="Times New Roman" w:cs="Times New Roman"/>
          <w:lang w:eastAsia="el-GR"/>
        </w:rPr>
        <w:t>*64+Α</w:t>
      </w:r>
      <w:r w:rsidRPr="006578EF">
        <w:rPr>
          <w:rFonts w:ascii="Times New Roman" w:eastAsia="Times New Roman" w:hAnsi="Times New Roman" w:cs="Times New Roman"/>
          <w:vertAlign w:val="subscript"/>
          <w:lang w:eastAsia="el-GR"/>
        </w:rPr>
        <w:t>8</w:t>
      </w:r>
      <w:r w:rsidRPr="006578EF">
        <w:rPr>
          <w:rFonts w:ascii="Times New Roman" w:eastAsia="Times New Roman" w:hAnsi="Times New Roman" w:cs="Times New Roman"/>
          <w:lang w:eastAsia="el-GR"/>
        </w:rPr>
        <w:t>*128+Α</w:t>
      </w:r>
      <w:r w:rsidRPr="006578EF">
        <w:rPr>
          <w:rFonts w:ascii="Times New Roman" w:eastAsia="Times New Roman" w:hAnsi="Times New Roman" w:cs="Times New Roman"/>
          <w:vertAlign w:val="subscript"/>
          <w:lang w:eastAsia="el-GR"/>
        </w:rPr>
        <w:t>9</w:t>
      </w:r>
      <w:r w:rsidRPr="006578EF">
        <w:rPr>
          <w:rFonts w:ascii="Times New Roman" w:eastAsia="Times New Roman" w:hAnsi="Times New Roman" w:cs="Times New Roman"/>
          <w:lang w:eastAsia="el-GR"/>
        </w:rPr>
        <w:t>*256</w:t>
      </w:r>
    </w:p>
    <w:p w:rsidR="006578EF" w:rsidRPr="006578EF" w:rsidRDefault="006578EF" w:rsidP="006578EF">
      <w:pPr>
        <w:numPr>
          <w:ilvl w:val="0"/>
          <w:numId w:val="1"/>
        </w:numPr>
        <w:spacing w:before="100" w:beforeAutospacing="1" w:after="100" w:afterAutospacing="1" w:line="240" w:lineRule="auto"/>
        <w:rPr>
          <w:rFonts w:ascii="Times New Roman" w:eastAsia="Times New Roman" w:hAnsi="Times New Roman" w:cs="Times New Roman"/>
          <w:lang w:eastAsia="el-GR"/>
        </w:rPr>
      </w:pPr>
      <w:r w:rsidRPr="006578EF">
        <w:rPr>
          <w:rFonts w:ascii="Times New Roman" w:eastAsia="Times New Roman" w:hAnsi="Times New Roman" w:cs="Times New Roman"/>
          <w:lang w:eastAsia="el-GR"/>
        </w:rPr>
        <w:t>Υπολογίζουμε το υπόλοιπο Υπ της διαίρεσης του Σ με τον αριθμό 11.</w:t>
      </w:r>
    </w:p>
    <w:p w:rsidR="006578EF" w:rsidRPr="006578EF" w:rsidRDefault="006578EF" w:rsidP="006578EF">
      <w:pPr>
        <w:numPr>
          <w:ilvl w:val="0"/>
          <w:numId w:val="1"/>
        </w:numPr>
        <w:spacing w:before="100" w:beforeAutospacing="1" w:after="100" w:afterAutospacing="1" w:line="240" w:lineRule="auto"/>
        <w:rPr>
          <w:rFonts w:ascii="Times New Roman" w:eastAsia="Times New Roman" w:hAnsi="Times New Roman" w:cs="Times New Roman"/>
          <w:lang w:eastAsia="el-GR"/>
        </w:rPr>
      </w:pPr>
      <w:r w:rsidRPr="006578EF">
        <w:rPr>
          <w:rFonts w:ascii="Times New Roman" w:eastAsia="Times New Roman" w:hAnsi="Times New Roman" w:cs="Times New Roman"/>
          <w:lang w:eastAsia="el-GR"/>
        </w:rPr>
        <w:t>Αν το υπόλοιπο Υπ της διαίρεσης είναι 10 τότε το A</w:t>
      </w:r>
      <w:r w:rsidRPr="006578EF">
        <w:rPr>
          <w:rFonts w:ascii="Times New Roman" w:eastAsia="Times New Roman" w:hAnsi="Times New Roman" w:cs="Times New Roman"/>
          <w:vertAlign w:val="subscript"/>
          <w:lang w:eastAsia="el-GR"/>
        </w:rPr>
        <w:t>1</w:t>
      </w:r>
      <w:r w:rsidRPr="006578EF">
        <w:rPr>
          <w:rFonts w:ascii="Times New Roman" w:eastAsia="Times New Roman" w:hAnsi="Times New Roman" w:cs="Times New Roman"/>
          <w:lang w:eastAsia="el-GR"/>
        </w:rPr>
        <w:t xml:space="preserve"> πρέπει να είναι ίσο με 0. Στην αντίθετη περίπτωση, πρέπει το Υ να είναι ίσο με το Α</w:t>
      </w:r>
      <w:r w:rsidRPr="006578EF">
        <w:rPr>
          <w:rFonts w:ascii="Times New Roman" w:eastAsia="Times New Roman" w:hAnsi="Times New Roman" w:cs="Times New Roman"/>
          <w:vertAlign w:val="subscript"/>
          <w:lang w:eastAsia="el-GR"/>
        </w:rPr>
        <w:t>1</w:t>
      </w:r>
      <w:r w:rsidRPr="006578EF">
        <w:rPr>
          <w:rFonts w:ascii="Times New Roman" w:eastAsia="Times New Roman" w:hAnsi="Times New Roman" w:cs="Times New Roman"/>
          <w:lang w:eastAsia="el-GR"/>
        </w:rPr>
        <w:t>.</w:t>
      </w:r>
    </w:p>
    <w:p w:rsidR="00524BAF" w:rsidRDefault="00667449" w:rsidP="00667449">
      <w:pPr>
        <w:pBdr>
          <w:bottom w:val="double" w:sz="6" w:space="1" w:color="auto"/>
        </w:pBdr>
        <w:spacing w:before="100" w:beforeAutospacing="1" w:after="100" w:afterAutospacing="1" w:line="240" w:lineRule="auto"/>
        <w:jc w:val="both"/>
        <w:outlineLvl w:val="2"/>
        <w:rPr>
          <w:rFonts w:ascii="Times New Roman" w:eastAsia="Times New Roman" w:hAnsi="Times New Roman" w:cs="Times New Roman"/>
          <w:lang w:eastAsia="el-GR"/>
        </w:rPr>
      </w:pPr>
      <w:r w:rsidRPr="00667449">
        <w:rPr>
          <w:rFonts w:ascii="Times New Roman" w:eastAsia="Times New Roman" w:hAnsi="Times New Roman" w:cs="Times New Roman"/>
          <w:lang w:eastAsia="el-GR"/>
        </w:rPr>
        <w:lastRenderedPageBreak/>
        <w:t>Σύμφωνα με το Διατραπεζικό Σύστημα Συναλλαγών (ΔΙΑ.Σ.), μπορούν να γίνουν αναλήψεις από ένα μηχάνημα ΑΤΜ  μιας Τράπεζας αλλά με την κάρτα μιας άλλης Τράπεζας. Οι αναλήψεις αυτές χρεώνονται, όμως, με το 1% του ποσού της ανάληψης αλλά η χρέωση αυτή δεν πρέπει να είναι μικρότερη από 1 € και ούτε μεγαλύτερη από 3 €. Να καταχωρηθεί ένα αριθμητικό ποσό σε ευρώ και να βρεθεί η χρέωση που θα έχει ο πελάτης της Τράπεζας για την ανάληψη που θα κάνει, σύμφ</w:t>
      </w:r>
      <w:r>
        <w:rPr>
          <w:rFonts w:ascii="Times New Roman" w:eastAsia="Times New Roman" w:hAnsi="Times New Roman" w:cs="Times New Roman"/>
          <w:lang w:eastAsia="el-GR"/>
        </w:rPr>
        <w:t>ωνα με το ΔΙΑ.Σ.</w:t>
      </w:r>
    </w:p>
    <w:p w:rsidR="00524BAF" w:rsidRPr="00ED1E17" w:rsidRDefault="00524BAF" w:rsidP="00524BAF">
      <w:pPr>
        <w:pStyle w:val="3"/>
        <w:jc w:val="both"/>
        <w:rPr>
          <w:bCs w:val="0"/>
          <w:sz w:val="22"/>
          <w:szCs w:val="22"/>
        </w:rPr>
      </w:pPr>
      <w:r w:rsidRPr="00ED1E17">
        <w:rPr>
          <w:bCs w:val="0"/>
          <w:sz w:val="22"/>
          <w:szCs w:val="22"/>
        </w:rPr>
        <w:t>Σχεδιάστε αλγόριθμο που θα διαβάζει Ν πραγματικούς αριθμούς και θα τους εισάγει σε ένα πίνακα Ν θέσεων και στη συνέχεια θα δημιουργεί το είδωλό του. Αν δηλαδή ο πίνακας Α = [a1, a2, …, aN] τότε ο πίνακας Β = [aN, aN-1, …, a1].</w:t>
      </w:r>
    </w:p>
    <w:p w:rsidR="00524BAF" w:rsidRDefault="000A1F24" w:rsidP="00524BAF">
      <w:pPr>
        <w:pStyle w:val="3"/>
        <w:jc w:val="both"/>
        <w:rPr>
          <w:b w:val="0"/>
          <w:bCs w:val="0"/>
          <w:sz w:val="22"/>
          <w:szCs w:val="22"/>
        </w:rPr>
      </w:pPr>
      <w:r>
        <w:rPr>
          <w:b w:val="0"/>
          <w:bCs w:val="0"/>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0;margin-top:8.95pt;width:414.75pt;height:0;z-index:251659264" o:connectortype="straight"/>
        </w:pict>
      </w:r>
    </w:p>
    <w:p w:rsidR="00524BAF" w:rsidRPr="00ED1E17" w:rsidRDefault="00524BAF" w:rsidP="00524BAF">
      <w:pPr>
        <w:pStyle w:val="3"/>
        <w:jc w:val="both"/>
        <w:rPr>
          <w:bCs w:val="0"/>
          <w:sz w:val="22"/>
          <w:szCs w:val="22"/>
        </w:rPr>
      </w:pPr>
      <w:r w:rsidRPr="00ED1E17">
        <w:rPr>
          <w:bCs w:val="0"/>
          <w:sz w:val="22"/>
          <w:szCs w:val="22"/>
        </w:rPr>
        <w:t>Σχεδιάστε αλγόριθμο που να ελέγχει αν ένας πίνακας είναι συμμετρικός. Παράδειγμα συμμετρικού πίνακα: [7, 9, 1, 1, 9, 7]. Ο πίνακας είναι Δεδομένος.</w:t>
      </w:r>
    </w:p>
    <w:p w:rsidR="00D446F4" w:rsidRDefault="000A1F24" w:rsidP="00524BAF">
      <w:pPr>
        <w:pStyle w:val="3"/>
        <w:jc w:val="both"/>
        <w:rPr>
          <w:b w:val="0"/>
          <w:bCs w:val="0"/>
          <w:sz w:val="22"/>
          <w:szCs w:val="22"/>
        </w:rPr>
      </w:pPr>
      <w:r>
        <w:rPr>
          <w:b w:val="0"/>
          <w:bCs w:val="0"/>
          <w:noProof/>
          <w:sz w:val="22"/>
          <w:szCs w:val="22"/>
        </w:rPr>
        <w:pict>
          <v:shape id="_x0000_s1031" type="#_x0000_t32" style="position:absolute;left:0;text-align:left;margin-left:0;margin-top:3.75pt;width:414.75pt;height:0;z-index:251660288" o:connectortype="straight"/>
        </w:pict>
      </w:r>
    </w:p>
    <w:p w:rsidR="00D446F4" w:rsidRPr="00BF6409" w:rsidRDefault="00D446F4" w:rsidP="00BF6409">
      <w:pPr>
        <w:pStyle w:val="3"/>
        <w:rPr>
          <w:b w:val="0"/>
          <w:bCs w:val="0"/>
          <w:i/>
          <w:sz w:val="22"/>
          <w:szCs w:val="22"/>
        </w:rPr>
      </w:pPr>
      <w:r w:rsidRPr="00D446F4">
        <w:rPr>
          <w:b w:val="0"/>
          <w:bCs w:val="0"/>
          <w:sz w:val="22"/>
          <w:szCs w:val="22"/>
        </w:rPr>
        <w:t>Σχεδιάστε αλγόριθμο που με δεδομένο πίνακα αριθμών θα δημιουργεί νέο πίνακα, όπου θα έχουν διαχωριστεί τα μηδενικά από τα μη μηδενικά στοιχεία. Η σειρά των μη μηδενικών αριθμών δεν αλλάζει. Παράδειγμα: αν Α = [1, 2, 0, 7, 8, 0, 9] τότε Β = [1, 2, 7, 8, 9, 0, 0].</w:t>
      </w:r>
      <w:r w:rsidR="00BF6409">
        <w:rPr>
          <w:b w:val="0"/>
          <w:bCs w:val="0"/>
          <w:sz w:val="22"/>
          <w:szCs w:val="22"/>
        </w:rPr>
        <w:br/>
      </w:r>
      <w:r>
        <w:rPr>
          <w:b w:val="0"/>
          <w:bCs w:val="0"/>
          <w:sz w:val="22"/>
          <w:szCs w:val="22"/>
        </w:rPr>
        <w:t>&amp; (πιο δύσκολο λίγο)</w:t>
      </w:r>
      <w:r w:rsidR="00BF6409">
        <w:rPr>
          <w:b w:val="0"/>
          <w:bCs w:val="0"/>
          <w:sz w:val="22"/>
          <w:szCs w:val="22"/>
        </w:rPr>
        <w:br/>
      </w:r>
      <w:r w:rsidRPr="00BF6409">
        <w:rPr>
          <w:b w:val="0"/>
          <w:bCs w:val="0"/>
          <w:i/>
          <w:sz w:val="22"/>
          <w:szCs w:val="22"/>
        </w:rPr>
        <w:t>Σχεδιάστε αλγόριθμο που με δεδομένο μονοδιάστατο πίνακα θα δημιουργεί νέο πίνακα στον οποία θα έχουν διαχωριστεί οι αρνητικοί και οι θετικοί αριθμοί. Τα μηδενικά θα ακολουθούν τους αρνητικούς αριθμούς. Παράδειγμα: αν Α = [-1, 0, -7, 2, 8, 0, -2] τότε Β = [-1, -7, -2, 0, 0, 2, 8].</w:t>
      </w:r>
    </w:p>
    <w:p w:rsidR="00D446F4" w:rsidRDefault="000A1F24" w:rsidP="00D446F4">
      <w:pPr>
        <w:pStyle w:val="3"/>
        <w:jc w:val="both"/>
        <w:rPr>
          <w:b w:val="0"/>
          <w:bCs w:val="0"/>
          <w:sz w:val="22"/>
          <w:szCs w:val="22"/>
        </w:rPr>
      </w:pPr>
      <w:r>
        <w:rPr>
          <w:b w:val="0"/>
          <w:bCs w:val="0"/>
          <w:noProof/>
          <w:sz w:val="22"/>
          <w:szCs w:val="22"/>
        </w:rPr>
        <w:pict>
          <v:shape id="_x0000_s1032" type="#_x0000_t32" style="position:absolute;left:0;text-align:left;margin-left:0;margin-top:7.2pt;width:414.75pt;height:0;z-index:251661312" o:connectortype="straight"/>
        </w:pict>
      </w:r>
    </w:p>
    <w:p w:rsidR="00D446F4" w:rsidRPr="00D446F4" w:rsidRDefault="000A1F24" w:rsidP="00D446F4">
      <w:pPr>
        <w:pStyle w:val="3"/>
        <w:jc w:val="both"/>
        <w:rPr>
          <w:b w:val="0"/>
          <w:bCs w:val="0"/>
          <w:sz w:val="22"/>
          <w:szCs w:val="22"/>
        </w:rPr>
      </w:pPr>
      <w:r>
        <w:rPr>
          <w:b w:val="0"/>
          <w:bCs w:val="0"/>
          <w:noProof/>
          <w:sz w:val="22"/>
          <w:szCs w:val="22"/>
        </w:rPr>
        <w:pict>
          <v:shape id="_x0000_s1038" type="#_x0000_t32" style="position:absolute;left:0;text-align:left;margin-left:.75pt;margin-top:58.05pt;width:414.75pt;height:0;z-index:251667456" o:connectortype="straight"/>
        </w:pict>
      </w:r>
      <w:r w:rsidR="00D446F4" w:rsidRPr="00D446F4">
        <w:rPr>
          <w:b w:val="0"/>
          <w:bCs w:val="0"/>
          <w:sz w:val="22"/>
          <w:szCs w:val="22"/>
        </w:rPr>
        <w:t>Ένας πίνακας ακέραιων Α[100], λέμε ότι «γέρνει προς τα δεξιά» εάν τα στοιχεία που είναι μεγαλύτερα του μέσου όρου του είναι περισσότερα εκείνων που είναι μικρότερα του μέσου όρου του,  διαφορετικά λέμε ότι «γέρνει προς τα αριστερά». Όταν είναι ίσα λέμε ότι «ισορροπεί». Να δοθεί αλγόριθμος που να τον χαρακτηρίζει.</w:t>
      </w:r>
    </w:p>
    <w:p w:rsidR="00584368" w:rsidRPr="00524BAF" w:rsidRDefault="00584368" w:rsidP="00584368">
      <w:pPr>
        <w:pStyle w:val="3"/>
        <w:jc w:val="both"/>
        <w:rPr>
          <w:b w:val="0"/>
          <w:bCs w:val="0"/>
          <w:sz w:val="22"/>
          <w:szCs w:val="22"/>
        </w:rPr>
      </w:pPr>
      <w:r w:rsidRPr="003F32B3">
        <w:rPr>
          <w:b w:val="0"/>
          <w:bCs w:val="0"/>
          <w:sz w:val="24"/>
          <w:szCs w:val="24"/>
        </w:rPr>
        <w:t>Ένα super market, προσφέρει στους πελάτες του την δυνατότητα συλλογής πόντων στις αγορές που πραγματοποιούν. Έτσι για κάθε 30 ευρώ αγοράς κερδίζουν 1 πόντο. Για κάθε 10 πόντους που έχουν στην συλλογή τους, έχουν το δικαίωμα να τους εξαργυρώσουν με μια δωροεπιταγή των 3 ευρώ. Να γίνει αλγόριθμος, που θα διαβάζει το συνολικό ποσό αγορών που ένας πελάτης πραγματοποίησε στο super market και να εμφανίζει το ποσό της δωροεπιταγής βάσει των πόντων που συνέλεξε.</w:t>
      </w:r>
    </w:p>
    <w:p w:rsidR="00584368" w:rsidRDefault="000A1F24" w:rsidP="00802FC7">
      <w:pPr>
        <w:spacing w:before="100" w:beforeAutospacing="1" w:after="100" w:afterAutospacing="1" w:line="240" w:lineRule="auto"/>
        <w:rPr>
          <w:rFonts w:ascii="Times New Roman" w:eastAsia="Times New Roman" w:hAnsi="Times New Roman" w:cs="Times New Roman"/>
          <w:sz w:val="24"/>
          <w:szCs w:val="24"/>
          <w:lang w:eastAsia="el-GR"/>
        </w:rPr>
      </w:pPr>
      <w:r w:rsidRPr="000A1F24">
        <w:rPr>
          <w:b/>
          <w:bCs/>
          <w:noProof/>
        </w:rPr>
        <w:pict>
          <v:shape id="_x0000_s1039" type="#_x0000_t32" style="position:absolute;margin-left:0;margin-top:3.2pt;width:419.25pt;height:0;z-index:251668480" o:connectortype="straight"/>
        </w:pict>
      </w:r>
    </w:p>
    <w:p w:rsidR="00584368" w:rsidRDefault="00584368" w:rsidP="00802FC7">
      <w:pPr>
        <w:spacing w:before="100" w:beforeAutospacing="1" w:after="100" w:afterAutospacing="1" w:line="240" w:lineRule="auto"/>
        <w:rPr>
          <w:rFonts w:ascii="Times New Roman" w:eastAsia="Times New Roman" w:hAnsi="Times New Roman" w:cs="Times New Roman"/>
          <w:sz w:val="24"/>
          <w:szCs w:val="24"/>
          <w:lang w:eastAsia="el-GR"/>
        </w:rPr>
      </w:pPr>
    </w:p>
    <w:p w:rsidR="00584368" w:rsidRDefault="00584368" w:rsidP="00802FC7">
      <w:pPr>
        <w:spacing w:before="100" w:beforeAutospacing="1" w:after="100" w:afterAutospacing="1" w:line="240" w:lineRule="auto"/>
        <w:rPr>
          <w:rFonts w:ascii="Times New Roman" w:eastAsia="Times New Roman" w:hAnsi="Times New Roman" w:cs="Times New Roman"/>
          <w:sz w:val="24"/>
          <w:szCs w:val="24"/>
          <w:lang w:eastAsia="el-GR"/>
        </w:rPr>
      </w:pPr>
    </w:p>
    <w:p w:rsidR="00584368" w:rsidRDefault="00584368" w:rsidP="00802FC7">
      <w:pPr>
        <w:spacing w:before="100" w:beforeAutospacing="1" w:after="100" w:afterAutospacing="1" w:line="240" w:lineRule="auto"/>
        <w:rPr>
          <w:rFonts w:ascii="Times New Roman" w:eastAsia="Times New Roman" w:hAnsi="Times New Roman" w:cs="Times New Roman"/>
          <w:sz w:val="24"/>
          <w:szCs w:val="24"/>
          <w:lang w:eastAsia="el-GR"/>
        </w:rPr>
      </w:pPr>
    </w:p>
    <w:p w:rsidR="00584368" w:rsidRDefault="00584368" w:rsidP="00802FC7">
      <w:pPr>
        <w:spacing w:before="100" w:beforeAutospacing="1" w:after="100" w:afterAutospacing="1" w:line="240" w:lineRule="auto"/>
        <w:rPr>
          <w:rFonts w:ascii="Times New Roman" w:eastAsia="Times New Roman" w:hAnsi="Times New Roman" w:cs="Times New Roman"/>
          <w:sz w:val="24"/>
          <w:szCs w:val="24"/>
          <w:lang w:eastAsia="el-GR"/>
        </w:rPr>
      </w:pPr>
    </w:p>
    <w:p w:rsidR="00ED1E17" w:rsidRDefault="00ED1E17" w:rsidP="00802FC7">
      <w:pPr>
        <w:spacing w:before="100" w:beforeAutospacing="1" w:after="100" w:afterAutospacing="1" w:line="240" w:lineRule="auto"/>
        <w:rPr>
          <w:rFonts w:ascii="Times New Roman" w:eastAsia="Times New Roman" w:hAnsi="Times New Roman" w:cs="Times New Roman"/>
          <w:sz w:val="24"/>
          <w:szCs w:val="24"/>
          <w:lang w:val="en-US" w:eastAsia="el-GR"/>
        </w:rPr>
      </w:pPr>
    </w:p>
    <w:p w:rsidR="00802FC7" w:rsidRPr="00802FC7" w:rsidRDefault="00802FC7" w:rsidP="00802FC7">
      <w:pPr>
        <w:spacing w:before="100" w:beforeAutospacing="1" w:after="100" w:afterAutospacing="1" w:line="240" w:lineRule="auto"/>
        <w:rPr>
          <w:rFonts w:ascii="Times New Roman" w:eastAsia="Times New Roman" w:hAnsi="Times New Roman" w:cs="Times New Roman"/>
          <w:sz w:val="24"/>
          <w:szCs w:val="24"/>
          <w:lang w:eastAsia="el-GR"/>
        </w:rPr>
      </w:pPr>
      <w:r w:rsidRPr="00802FC7">
        <w:rPr>
          <w:rFonts w:ascii="Times New Roman" w:eastAsia="Times New Roman" w:hAnsi="Times New Roman" w:cs="Times New Roman"/>
          <w:sz w:val="24"/>
          <w:szCs w:val="24"/>
          <w:lang w:eastAsia="el-GR"/>
        </w:rPr>
        <w:lastRenderedPageBreak/>
        <w:t>Να μετατραπεί ο ακόλουθος αλγόριθμος σε ισοδύναμο διάγραμμα ροής</w:t>
      </w:r>
    </w:p>
    <w:tbl>
      <w:tblPr>
        <w:tblW w:w="0" w:type="auto"/>
        <w:tblCellSpacing w:w="15" w:type="dxa"/>
        <w:tblCellMar>
          <w:top w:w="15" w:type="dxa"/>
          <w:left w:w="15" w:type="dxa"/>
          <w:bottom w:w="15" w:type="dxa"/>
          <w:right w:w="15" w:type="dxa"/>
        </w:tblCellMar>
        <w:tblLook w:val="04A0"/>
      </w:tblPr>
      <w:tblGrid>
        <w:gridCol w:w="2851"/>
      </w:tblGrid>
      <w:tr w:rsidR="00802FC7" w:rsidRPr="00802FC7" w:rsidTr="00802FC7">
        <w:trPr>
          <w:tblCellSpacing w:w="15" w:type="dxa"/>
        </w:trPr>
        <w:tc>
          <w:tcPr>
            <w:tcW w:w="0" w:type="auto"/>
            <w:vAlign w:val="center"/>
            <w:hideMark/>
          </w:tcPr>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b/>
                <w:bCs/>
                <w:color w:val="050EC6"/>
                <w:sz w:val="20"/>
                <w:szCs w:val="20"/>
                <w:lang w:eastAsia="el-GR"/>
              </w:rPr>
              <w:t>Αλγόριθμος</w:t>
            </w:r>
            <w:r w:rsidRPr="00802FC7">
              <w:rPr>
                <w:rFonts w:ascii="Courier New" w:eastAsia="Times New Roman" w:hAnsi="Courier New" w:cs="Courier New"/>
                <w:sz w:val="20"/>
                <w:szCs w:val="20"/>
                <w:lang w:eastAsia="el-GR"/>
              </w:rPr>
              <w:t xml:space="preserve"> ΆσκσησηΔΡ</w:t>
            </w:r>
            <w:r w:rsidRPr="00802FC7">
              <w:rPr>
                <w:rFonts w:ascii="Courier New" w:eastAsia="Times New Roman" w:hAnsi="Courier New" w:cs="Courier New"/>
                <w:color w:val="0C910C"/>
                <w:sz w:val="20"/>
                <w:szCs w:val="20"/>
                <w:lang w:eastAsia="el-GR"/>
              </w:rPr>
              <w:t>1</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Διάβασε</w:t>
            </w:r>
            <w:r w:rsidRPr="00802FC7">
              <w:rPr>
                <w:rFonts w:ascii="Courier New" w:eastAsia="Times New Roman" w:hAnsi="Courier New" w:cs="Courier New"/>
                <w:sz w:val="20"/>
                <w:szCs w:val="20"/>
                <w:lang w:eastAsia="el-GR"/>
              </w:rPr>
              <w:t xml:space="preserve"> x</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Αν</w:t>
            </w:r>
            <w:r w:rsidRPr="00802FC7">
              <w:rPr>
                <w:rFonts w:ascii="Courier New" w:eastAsia="Times New Roman" w:hAnsi="Courier New" w:cs="Courier New"/>
                <w:sz w:val="20"/>
                <w:szCs w:val="20"/>
                <w:lang w:eastAsia="el-GR"/>
              </w:rPr>
              <w:t xml:space="preserve"> x </w:t>
            </w:r>
            <w:r w:rsidRPr="00802FC7">
              <w:rPr>
                <w:rFonts w:ascii="Courier New" w:eastAsia="Times New Roman" w:hAnsi="Courier New" w:cs="Courier New"/>
                <w:color w:val="DC0C11"/>
                <w:sz w:val="20"/>
                <w:szCs w:val="20"/>
                <w:lang w:eastAsia="el-GR"/>
              </w:rPr>
              <w:t>&lt;=</w:t>
            </w: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color w:val="0C910C"/>
                <w:sz w:val="20"/>
                <w:szCs w:val="20"/>
                <w:lang w:eastAsia="el-GR"/>
              </w:rPr>
              <w:t>0</w:t>
            </w: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τότε</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Διάβασε</w:t>
            </w:r>
            <w:r w:rsidRPr="00802FC7">
              <w:rPr>
                <w:rFonts w:ascii="Courier New" w:eastAsia="Times New Roman" w:hAnsi="Courier New" w:cs="Courier New"/>
                <w:sz w:val="20"/>
                <w:szCs w:val="20"/>
                <w:lang w:eastAsia="el-GR"/>
              </w:rPr>
              <w:t xml:space="preserve"> y</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Αν</w:t>
            </w:r>
            <w:r w:rsidRPr="00802FC7">
              <w:rPr>
                <w:rFonts w:ascii="Courier New" w:eastAsia="Times New Roman" w:hAnsi="Courier New" w:cs="Courier New"/>
                <w:sz w:val="20"/>
                <w:szCs w:val="20"/>
                <w:lang w:eastAsia="el-GR"/>
              </w:rPr>
              <w:t xml:space="preserve"> y </w:t>
            </w:r>
            <w:r w:rsidRPr="00802FC7">
              <w:rPr>
                <w:rFonts w:ascii="Courier New" w:eastAsia="Times New Roman" w:hAnsi="Courier New" w:cs="Courier New"/>
                <w:color w:val="DC0C11"/>
                <w:sz w:val="20"/>
                <w:szCs w:val="20"/>
                <w:lang w:eastAsia="el-GR"/>
              </w:rPr>
              <w:t>-</w:t>
            </w:r>
            <w:r w:rsidRPr="00802FC7">
              <w:rPr>
                <w:rFonts w:ascii="Courier New" w:eastAsia="Times New Roman" w:hAnsi="Courier New" w:cs="Courier New"/>
                <w:sz w:val="20"/>
                <w:szCs w:val="20"/>
                <w:lang w:eastAsia="el-GR"/>
              </w:rPr>
              <w:t xml:space="preserve"> x </w:t>
            </w:r>
            <w:r w:rsidRPr="00802FC7">
              <w:rPr>
                <w:rFonts w:ascii="Courier New" w:eastAsia="Times New Roman" w:hAnsi="Courier New" w:cs="Courier New"/>
                <w:color w:val="DC0C11"/>
                <w:sz w:val="20"/>
                <w:szCs w:val="20"/>
                <w:lang w:eastAsia="el-GR"/>
              </w:rPr>
              <w:t>&lt;</w:t>
            </w: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color w:val="0C910C"/>
                <w:sz w:val="20"/>
                <w:szCs w:val="20"/>
                <w:lang w:eastAsia="el-GR"/>
              </w:rPr>
              <w:t>20</w:t>
            </w: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τότε</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y </w:t>
            </w:r>
            <w:r w:rsidRPr="00802FC7">
              <w:rPr>
                <w:rFonts w:ascii="Courier New" w:eastAsia="Times New Roman" w:hAnsi="Courier New" w:cs="Courier New"/>
                <w:color w:val="DC0C11"/>
                <w:sz w:val="20"/>
                <w:szCs w:val="20"/>
                <w:lang w:eastAsia="el-GR"/>
              </w:rPr>
              <w:t>&lt;-</w:t>
            </w:r>
            <w:r w:rsidRPr="00802FC7">
              <w:rPr>
                <w:rFonts w:ascii="Courier New" w:eastAsia="Times New Roman" w:hAnsi="Courier New" w:cs="Courier New"/>
                <w:sz w:val="20"/>
                <w:szCs w:val="20"/>
                <w:lang w:eastAsia="el-GR"/>
              </w:rPr>
              <w:t xml:space="preserve"> y </w:t>
            </w:r>
            <w:r w:rsidRPr="00802FC7">
              <w:rPr>
                <w:rFonts w:ascii="Courier New" w:eastAsia="Times New Roman" w:hAnsi="Courier New" w:cs="Courier New"/>
                <w:color w:val="DC0C11"/>
                <w:sz w:val="20"/>
                <w:szCs w:val="20"/>
                <w:lang w:eastAsia="el-GR"/>
              </w:rPr>
              <w:t>+</w:t>
            </w: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color w:val="0C910C"/>
                <w:sz w:val="20"/>
                <w:szCs w:val="20"/>
                <w:lang w:eastAsia="el-GR"/>
              </w:rPr>
              <w:t>10</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x </w:t>
            </w:r>
            <w:r w:rsidRPr="00802FC7">
              <w:rPr>
                <w:rFonts w:ascii="Courier New" w:eastAsia="Times New Roman" w:hAnsi="Courier New" w:cs="Courier New"/>
                <w:color w:val="DC0C11"/>
                <w:sz w:val="20"/>
                <w:szCs w:val="20"/>
                <w:lang w:eastAsia="el-GR"/>
              </w:rPr>
              <w:t>&lt;-</w:t>
            </w:r>
            <w:r w:rsidRPr="00802FC7">
              <w:rPr>
                <w:rFonts w:ascii="Courier New" w:eastAsia="Times New Roman" w:hAnsi="Courier New" w:cs="Courier New"/>
                <w:sz w:val="20"/>
                <w:szCs w:val="20"/>
                <w:lang w:eastAsia="el-GR"/>
              </w:rPr>
              <w:t xml:space="preserve"> x </w:t>
            </w:r>
            <w:r w:rsidRPr="00802FC7">
              <w:rPr>
                <w:rFonts w:ascii="Courier New" w:eastAsia="Times New Roman" w:hAnsi="Courier New" w:cs="Courier New"/>
                <w:color w:val="DC0C11"/>
                <w:sz w:val="20"/>
                <w:szCs w:val="20"/>
                <w:lang w:eastAsia="el-GR"/>
              </w:rPr>
              <w:t>+</w:t>
            </w: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color w:val="0C910C"/>
                <w:sz w:val="20"/>
                <w:szCs w:val="20"/>
                <w:lang w:eastAsia="el-GR"/>
              </w:rPr>
              <w:t>2</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Τέλος_αν</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Εμφάνισε</w:t>
            </w:r>
            <w:r w:rsidRPr="00802FC7">
              <w:rPr>
                <w:rFonts w:ascii="Courier New" w:eastAsia="Times New Roman" w:hAnsi="Courier New" w:cs="Courier New"/>
                <w:sz w:val="20"/>
                <w:szCs w:val="20"/>
                <w:lang w:eastAsia="el-GR"/>
              </w:rPr>
              <w:t xml:space="preserve"> y</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Αλλιώς</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x </w:t>
            </w:r>
            <w:r w:rsidRPr="00802FC7">
              <w:rPr>
                <w:rFonts w:ascii="Courier New" w:eastAsia="Times New Roman" w:hAnsi="Courier New" w:cs="Courier New"/>
                <w:color w:val="DC0C11"/>
                <w:sz w:val="20"/>
                <w:szCs w:val="20"/>
                <w:lang w:eastAsia="el-GR"/>
              </w:rPr>
              <w:t>&lt;</w:t>
            </w:r>
            <w:r w:rsidRPr="00802FC7">
              <w:rPr>
                <w:rFonts w:ascii="Courier New" w:eastAsia="Times New Roman" w:hAnsi="Courier New" w:cs="Courier New"/>
                <w:sz w:val="20"/>
                <w:szCs w:val="20"/>
                <w:lang w:eastAsia="el-GR"/>
              </w:rPr>
              <w:t xml:space="preserve"> x </w:t>
            </w:r>
            <w:r w:rsidRPr="00802FC7">
              <w:rPr>
                <w:rFonts w:ascii="Courier New" w:eastAsia="Times New Roman" w:hAnsi="Courier New" w:cs="Courier New"/>
                <w:color w:val="DC0C11"/>
                <w:sz w:val="20"/>
                <w:szCs w:val="20"/>
                <w:lang w:eastAsia="el-GR"/>
              </w:rPr>
              <w:t>-</w:t>
            </w: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color w:val="0C910C"/>
                <w:sz w:val="20"/>
                <w:szCs w:val="20"/>
                <w:lang w:eastAsia="el-GR"/>
              </w:rPr>
              <w:t>5</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Τέλος_αν</w:t>
            </w:r>
          </w:p>
          <w:p w:rsidR="00802FC7" w:rsidRP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802FC7">
              <w:rPr>
                <w:rFonts w:ascii="Courier New" w:eastAsia="Times New Roman" w:hAnsi="Courier New" w:cs="Courier New"/>
                <w:sz w:val="20"/>
                <w:szCs w:val="20"/>
                <w:lang w:eastAsia="el-GR"/>
              </w:rPr>
              <w:t xml:space="preserve">  </w:t>
            </w:r>
            <w:r w:rsidRPr="00802FC7">
              <w:rPr>
                <w:rFonts w:ascii="Courier New" w:eastAsia="Times New Roman" w:hAnsi="Courier New" w:cs="Courier New"/>
                <w:b/>
                <w:bCs/>
                <w:color w:val="050EC6"/>
                <w:sz w:val="20"/>
                <w:szCs w:val="20"/>
                <w:lang w:eastAsia="el-GR"/>
              </w:rPr>
              <w:t>Εμφάνισε</w:t>
            </w:r>
            <w:r w:rsidRPr="00802FC7">
              <w:rPr>
                <w:rFonts w:ascii="Courier New" w:eastAsia="Times New Roman" w:hAnsi="Courier New" w:cs="Courier New"/>
                <w:sz w:val="20"/>
                <w:szCs w:val="20"/>
                <w:lang w:eastAsia="el-GR"/>
              </w:rPr>
              <w:t xml:space="preserve"> x</w:t>
            </w:r>
          </w:p>
          <w:p w:rsid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C910C"/>
                <w:sz w:val="20"/>
                <w:szCs w:val="20"/>
                <w:lang w:eastAsia="el-GR"/>
              </w:rPr>
            </w:pPr>
            <w:r w:rsidRPr="00802FC7">
              <w:rPr>
                <w:rFonts w:ascii="Courier New" w:eastAsia="Times New Roman" w:hAnsi="Courier New" w:cs="Courier New"/>
                <w:b/>
                <w:bCs/>
                <w:color w:val="050EC6"/>
                <w:sz w:val="20"/>
                <w:szCs w:val="20"/>
                <w:lang w:eastAsia="el-GR"/>
              </w:rPr>
              <w:t>Τέλος</w:t>
            </w:r>
            <w:r w:rsidRPr="00802FC7">
              <w:rPr>
                <w:rFonts w:ascii="Courier New" w:eastAsia="Times New Roman" w:hAnsi="Courier New" w:cs="Courier New"/>
                <w:sz w:val="20"/>
                <w:szCs w:val="20"/>
                <w:lang w:eastAsia="el-GR"/>
              </w:rPr>
              <w:t xml:space="preserve"> ΆσκσησηΔΡ</w:t>
            </w:r>
            <w:r w:rsidRPr="00802FC7">
              <w:rPr>
                <w:rFonts w:ascii="Courier New" w:eastAsia="Times New Roman" w:hAnsi="Courier New" w:cs="Courier New"/>
                <w:color w:val="0C910C"/>
                <w:sz w:val="20"/>
                <w:szCs w:val="20"/>
                <w:lang w:eastAsia="el-GR"/>
              </w:rPr>
              <w:t>1</w:t>
            </w:r>
          </w:p>
          <w:p w:rsidR="00802FC7" w:rsidRDefault="00802FC7"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C910C"/>
                <w:sz w:val="20"/>
                <w:szCs w:val="20"/>
                <w:lang w:eastAsia="el-GR"/>
              </w:rPr>
            </w:pPr>
          </w:p>
          <w:p w:rsidR="00802FC7" w:rsidRPr="00802FC7" w:rsidRDefault="000A1F24" w:rsidP="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Pr>
                <w:rFonts w:ascii="Courier New" w:eastAsia="Times New Roman" w:hAnsi="Courier New" w:cs="Courier New"/>
                <w:noProof/>
                <w:sz w:val="20"/>
                <w:szCs w:val="20"/>
                <w:lang w:eastAsia="el-GR"/>
              </w:rPr>
              <w:pict>
                <v:shape id="_x0000_s1033" type="#_x0000_t32" style="position:absolute;margin-left:.75pt;margin-top:7.8pt;width:383.25pt;height:0;z-index:251662336" o:connectortype="straight"/>
              </w:pict>
            </w:r>
          </w:p>
        </w:tc>
      </w:tr>
    </w:tbl>
    <w:p w:rsidR="00BF6409" w:rsidRPr="00BF6409" w:rsidRDefault="00BF6409" w:rsidP="00BF6409">
      <w:pPr>
        <w:spacing w:before="100" w:beforeAutospacing="1" w:after="100" w:afterAutospacing="1" w:line="240" w:lineRule="auto"/>
        <w:rPr>
          <w:rFonts w:ascii="Times New Roman" w:eastAsia="Times New Roman" w:hAnsi="Times New Roman" w:cs="Times New Roman"/>
          <w:sz w:val="24"/>
          <w:szCs w:val="24"/>
          <w:lang w:eastAsia="el-GR"/>
        </w:rPr>
      </w:pPr>
      <w:r w:rsidRPr="00BF6409">
        <w:rPr>
          <w:rFonts w:ascii="Times New Roman" w:eastAsia="Times New Roman" w:hAnsi="Times New Roman" w:cs="Times New Roman"/>
          <w:sz w:val="24"/>
          <w:szCs w:val="24"/>
          <w:lang w:eastAsia="el-GR"/>
        </w:rPr>
        <w:t>Να μετατραπεί ο ακόλουθος αλγόριθμος σε ισοδύναμο διάγραμμα ροής</w:t>
      </w:r>
    </w:p>
    <w:tbl>
      <w:tblPr>
        <w:tblW w:w="0" w:type="auto"/>
        <w:tblCellSpacing w:w="15" w:type="dxa"/>
        <w:tblCellMar>
          <w:top w:w="15" w:type="dxa"/>
          <w:left w:w="15" w:type="dxa"/>
          <w:bottom w:w="15" w:type="dxa"/>
          <w:right w:w="15" w:type="dxa"/>
        </w:tblCellMar>
        <w:tblLook w:val="04A0"/>
      </w:tblPr>
      <w:tblGrid>
        <w:gridCol w:w="3931"/>
      </w:tblGrid>
      <w:tr w:rsidR="00BF6409" w:rsidRPr="00BF6409" w:rsidTr="00BF6409">
        <w:trPr>
          <w:tblCellSpacing w:w="15" w:type="dxa"/>
        </w:trPr>
        <w:tc>
          <w:tcPr>
            <w:tcW w:w="0" w:type="auto"/>
            <w:vAlign w:val="center"/>
            <w:hideMark/>
          </w:tcPr>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b/>
                <w:bCs/>
                <w:color w:val="050EC6"/>
                <w:sz w:val="20"/>
                <w:szCs w:val="20"/>
                <w:lang w:eastAsia="el-GR"/>
              </w:rPr>
              <w:t>Αλγόριθμος</w:t>
            </w:r>
            <w:r w:rsidRPr="00BF6409">
              <w:rPr>
                <w:rFonts w:ascii="Courier New" w:eastAsia="Times New Roman" w:hAnsi="Courier New" w:cs="Courier New"/>
                <w:sz w:val="20"/>
                <w:szCs w:val="20"/>
                <w:lang w:eastAsia="el-GR"/>
              </w:rPr>
              <w:t xml:space="preserve"> ΆσκσησηΔΡ</w:t>
            </w:r>
            <w:r w:rsidRPr="00BF6409">
              <w:rPr>
                <w:rFonts w:ascii="Courier New" w:eastAsia="Times New Roman" w:hAnsi="Courier New" w:cs="Courier New"/>
                <w:color w:val="0C910C"/>
                <w:sz w:val="20"/>
                <w:szCs w:val="20"/>
                <w:lang w:eastAsia="el-GR"/>
              </w:rPr>
              <w:t>6</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π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0</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Για</w:t>
            </w:r>
            <w:r w:rsidRPr="00BF6409">
              <w:rPr>
                <w:rFonts w:ascii="Courier New" w:eastAsia="Times New Roman" w:hAnsi="Courier New" w:cs="Courier New"/>
                <w:sz w:val="20"/>
                <w:szCs w:val="20"/>
                <w:lang w:eastAsia="el-GR"/>
              </w:rPr>
              <w:t xml:space="preserve"> i </w:t>
            </w:r>
            <w:r w:rsidRPr="00BF6409">
              <w:rPr>
                <w:rFonts w:ascii="Courier New" w:eastAsia="Times New Roman" w:hAnsi="Courier New" w:cs="Courier New"/>
                <w:b/>
                <w:bCs/>
                <w:color w:val="050EC6"/>
                <w:sz w:val="20"/>
                <w:szCs w:val="20"/>
                <w:lang w:eastAsia="el-GR"/>
              </w:rPr>
              <w:t>από</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1</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μέχρι</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14</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με_βήμα</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3</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0</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Όσο</w:t>
            </w: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8</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επανάλαβε</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Διάβασε</w:t>
            </w:r>
            <w:r w:rsidRPr="00BF6409">
              <w:rPr>
                <w:rFonts w:ascii="Courier New" w:eastAsia="Times New Roman" w:hAnsi="Courier New" w:cs="Courier New"/>
                <w:sz w:val="20"/>
                <w:szCs w:val="20"/>
                <w:lang w:eastAsia="el-GR"/>
              </w:rPr>
              <w:t xml:space="preserve"> x</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Αν</w:t>
            </w:r>
            <w:r w:rsidRPr="00BF6409">
              <w:rPr>
                <w:rFonts w:ascii="Courier New" w:eastAsia="Times New Roman" w:hAnsi="Courier New" w:cs="Courier New"/>
                <w:sz w:val="20"/>
                <w:szCs w:val="20"/>
                <w:lang w:eastAsia="el-GR"/>
              </w:rPr>
              <w:t xml:space="preserve"> x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0</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τότε</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π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π </w:t>
            </w:r>
            <w:r w:rsidRPr="00BF6409">
              <w:rPr>
                <w:rFonts w:ascii="Courier New" w:eastAsia="Times New Roman" w:hAnsi="Courier New" w:cs="Courier New"/>
                <w:color w:val="DC0C11"/>
                <w:sz w:val="20"/>
                <w:szCs w:val="20"/>
                <w:lang w:eastAsia="el-GR"/>
              </w:rPr>
              <w: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1</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1</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Τέλος_αν</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1</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Τέλος_επανάληψης</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Τέλος_επανάληψης</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Εμφάνισε</w:t>
            </w:r>
            <w:r w:rsidRPr="00BF6409">
              <w:rPr>
                <w:rFonts w:ascii="Courier New" w:eastAsia="Times New Roman" w:hAnsi="Courier New" w:cs="Courier New"/>
                <w:sz w:val="20"/>
                <w:szCs w:val="20"/>
                <w:lang w:eastAsia="el-GR"/>
              </w:rPr>
              <w:t xml:space="preserve"> π, y</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b/>
                <w:bCs/>
                <w:color w:val="050EC6"/>
                <w:sz w:val="20"/>
                <w:szCs w:val="20"/>
                <w:lang w:eastAsia="el-GR"/>
              </w:rPr>
              <w:t>Τέλος</w:t>
            </w:r>
            <w:r w:rsidRPr="00BF6409">
              <w:rPr>
                <w:rFonts w:ascii="Courier New" w:eastAsia="Times New Roman" w:hAnsi="Courier New" w:cs="Courier New"/>
                <w:sz w:val="20"/>
                <w:szCs w:val="20"/>
                <w:lang w:eastAsia="el-GR"/>
              </w:rPr>
              <w:t xml:space="preserve"> ΆσκησηΔΡ</w:t>
            </w:r>
            <w:r w:rsidRPr="00BF6409">
              <w:rPr>
                <w:rFonts w:ascii="Courier New" w:eastAsia="Times New Roman" w:hAnsi="Courier New" w:cs="Courier New"/>
                <w:color w:val="0C910C"/>
                <w:sz w:val="20"/>
                <w:szCs w:val="20"/>
                <w:lang w:eastAsia="el-GR"/>
              </w:rPr>
              <w:t>6</w:t>
            </w:r>
          </w:p>
        </w:tc>
      </w:tr>
    </w:tbl>
    <w:p w:rsidR="00D446F4" w:rsidRPr="00D446F4" w:rsidRDefault="000A1F24" w:rsidP="00D446F4">
      <w:pPr>
        <w:pStyle w:val="3"/>
        <w:jc w:val="both"/>
        <w:rPr>
          <w:b w:val="0"/>
          <w:bCs w:val="0"/>
          <w:sz w:val="22"/>
          <w:szCs w:val="22"/>
        </w:rPr>
      </w:pPr>
      <w:r>
        <w:rPr>
          <w:b w:val="0"/>
          <w:bCs w:val="0"/>
          <w:noProof/>
          <w:sz w:val="22"/>
          <w:szCs w:val="22"/>
        </w:rPr>
        <w:pict>
          <v:shape id="_x0000_s1034" type="#_x0000_t32" style="position:absolute;left:0;text-align:left;margin-left:.75pt;margin-top:14.4pt;width:383.25pt;height:0;z-index:251663360;mso-position-horizontal-relative:text;mso-position-vertical-relative:text" o:connectortype="straight"/>
        </w:pict>
      </w:r>
    </w:p>
    <w:p w:rsidR="00BF6409" w:rsidRPr="00BF6409" w:rsidRDefault="00BF6409" w:rsidP="00BF6409">
      <w:pPr>
        <w:spacing w:before="100" w:beforeAutospacing="1" w:after="100" w:afterAutospacing="1" w:line="240" w:lineRule="auto"/>
        <w:rPr>
          <w:rFonts w:ascii="Times New Roman" w:eastAsia="Times New Roman" w:hAnsi="Times New Roman" w:cs="Times New Roman"/>
          <w:sz w:val="24"/>
          <w:szCs w:val="24"/>
          <w:lang w:eastAsia="el-GR"/>
        </w:rPr>
      </w:pPr>
      <w:r w:rsidRPr="00BF6409">
        <w:rPr>
          <w:rFonts w:ascii="Times New Roman" w:eastAsia="Times New Roman" w:hAnsi="Times New Roman" w:cs="Times New Roman"/>
          <w:sz w:val="24"/>
          <w:szCs w:val="24"/>
          <w:lang w:eastAsia="el-GR"/>
        </w:rPr>
        <w:t>Να μετατραπεί ο ακόλουθος αλγόριθμος σε ισοδύναμο διάγραμμα ροής</w:t>
      </w:r>
    </w:p>
    <w:tbl>
      <w:tblPr>
        <w:tblW w:w="0" w:type="auto"/>
        <w:tblCellSpacing w:w="15" w:type="dxa"/>
        <w:tblCellMar>
          <w:top w:w="15" w:type="dxa"/>
          <w:left w:w="15" w:type="dxa"/>
          <w:bottom w:w="15" w:type="dxa"/>
          <w:right w:w="15" w:type="dxa"/>
        </w:tblCellMar>
        <w:tblLook w:val="04A0"/>
      </w:tblPr>
      <w:tblGrid>
        <w:gridCol w:w="3811"/>
      </w:tblGrid>
      <w:tr w:rsidR="00BF6409" w:rsidRPr="00BF6409" w:rsidTr="00BF6409">
        <w:trPr>
          <w:tblCellSpacing w:w="15" w:type="dxa"/>
        </w:trPr>
        <w:tc>
          <w:tcPr>
            <w:tcW w:w="0" w:type="auto"/>
            <w:vAlign w:val="center"/>
            <w:hideMark/>
          </w:tcPr>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b/>
                <w:bCs/>
                <w:color w:val="050EC6"/>
                <w:sz w:val="20"/>
                <w:szCs w:val="20"/>
                <w:lang w:eastAsia="el-GR"/>
              </w:rPr>
              <w:t>Αλγόριθμος</w:t>
            </w:r>
            <w:r w:rsidRPr="00BF6409">
              <w:rPr>
                <w:rFonts w:ascii="Courier New" w:eastAsia="Times New Roman" w:hAnsi="Courier New" w:cs="Courier New"/>
                <w:sz w:val="20"/>
                <w:szCs w:val="20"/>
                <w:lang w:eastAsia="el-GR"/>
              </w:rPr>
              <w:t xml:space="preserve"> ΆσκσησηΔΡ</w:t>
            </w:r>
            <w:r w:rsidRPr="00BF6409">
              <w:rPr>
                <w:rFonts w:ascii="Courier New" w:eastAsia="Times New Roman" w:hAnsi="Courier New" w:cs="Courier New"/>
                <w:color w:val="0C910C"/>
                <w:sz w:val="20"/>
                <w:szCs w:val="20"/>
                <w:lang w:eastAsia="el-GR"/>
              </w:rPr>
              <w:t>3</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Διάβασε</w:t>
            </w:r>
            <w:r w:rsidRPr="00BF6409">
              <w:rPr>
                <w:rFonts w:ascii="Courier New" w:eastAsia="Times New Roman" w:hAnsi="Courier New" w:cs="Courier New"/>
                <w:sz w:val="20"/>
                <w:szCs w:val="20"/>
                <w:lang w:eastAsia="el-GR"/>
              </w:rPr>
              <w:t xml:space="preserve"> x</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0</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Για</w:t>
            </w:r>
            <w:r w:rsidRPr="00BF6409">
              <w:rPr>
                <w:rFonts w:ascii="Courier New" w:eastAsia="Times New Roman" w:hAnsi="Courier New" w:cs="Courier New"/>
                <w:sz w:val="20"/>
                <w:szCs w:val="20"/>
                <w:lang w:eastAsia="el-GR"/>
              </w:rPr>
              <w:t xml:space="preserve"> i </w:t>
            </w:r>
            <w:r w:rsidRPr="00BF6409">
              <w:rPr>
                <w:rFonts w:ascii="Courier New" w:eastAsia="Times New Roman" w:hAnsi="Courier New" w:cs="Courier New"/>
                <w:b/>
                <w:bCs/>
                <w:color w:val="050EC6"/>
                <w:sz w:val="20"/>
                <w:szCs w:val="20"/>
                <w:lang w:eastAsia="el-GR"/>
              </w:rPr>
              <w:t>από</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1</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μέχρι</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8</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με_βήμα</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2</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Εμφάνισε</w:t>
            </w:r>
            <w:r w:rsidRPr="00BF6409">
              <w:rPr>
                <w:rFonts w:ascii="Courier New" w:eastAsia="Times New Roman" w:hAnsi="Courier New" w:cs="Courier New"/>
                <w:sz w:val="20"/>
                <w:szCs w:val="20"/>
                <w:lang w:eastAsia="el-GR"/>
              </w:rPr>
              <w:t xml:space="preserve"> x</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x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x </w:t>
            </w:r>
            <w:r w:rsidRPr="00BF6409">
              <w:rPr>
                <w:rFonts w:ascii="Courier New" w:eastAsia="Times New Roman" w:hAnsi="Courier New" w:cs="Courier New"/>
                <w:color w:val="DC0C11"/>
                <w:sz w:val="20"/>
                <w:szCs w:val="20"/>
                <w:lang w:eastAsia="el-GR"/>
              </w:rPr>
              <w:t>+</w:t>
            </w: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color w:val="0C910C"/>
                <w:sz w:val="20"/>
                <w:szCs w:val="20"/>
                <w:lang w:eastAsia="el-GR"/>
              </w:rPr>
              <w:t>1</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&lt;-</w:t>
            </w:r>
            <w:r w:rsidRPr="00BF6409">
              <w:rPr>
                <w:rFonts w:ascii="Courier New" w:eastAsia="Times New Roman" w:hAnsi="Courier New" w:cs="Courier New"/>
                <w:sz w:val="20"/>
                <w:szCs w:val="20"/>
                <w:lang w:eastAsia="el-GR"/>
              </w:rPr>
              <w:t xml:space="preserve"> y </w:t>
            </w:r>
            <w:r w:rsidRPr="00BF6409">
              <w:rPr>
                <w:rFonts w:ascii="Courier New" w:eastAsia="Times New Roman" w:hAnsi="Courier New" w:cs="Courier New"/>
                <w:color w:val="DC0C11"/>
                <w:sz w:val="20"/>
                <w:szCs w:val="20"/>
                <w:lang w:eastAsia="el-GR"/>
              </w:rPr>
              <w:t>+</w:t>
            </w:r>
            <w:r w:rsidRPr="00BF6409">
              <w:rPr>
                <w:rFonts w:ascii="Courier New" w:eastAsia="Times New Roman" w:hAnsi="Courier New" w:cs="Courier New"/>
                <w:sz w:val="20"/>
                <w:szCs w:val="20"/>
                <w:lang w:eastAsia="el-GR"/>
              </w:rPr>
              <w:t xml:space="preserve"> x</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Τέλος_επανάληψης</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sz w:val="20"/>
                <w:szCs w:val="20"/>
                <w:lang w:eastAsia="el-GR"/>
              </w:rPr>
              <w:t xml:space="preserve">  </w:t>
            </w:r>
            <w:r w:rsidRPr="00BF6409">
              <w:rPr>
                <w:rFonts w:ascii="Courier New" w:eastAsia="Times New Roman" w:hAnsi="Courier New" w:cs="Courier New"/>
                <w:b/>
                <w:bCs/>
                <w:color w:val="050EC6"/>
                <w:sz w:val="20"/>
                <w:szCs w:val="20"/>
                <w:lang w:eastAsia="el-GR"/>
              </w:rPr>
              <w:t>Εμφάνισε</w:t>
            </w:r>
            <w:r w:rsidRPr="00BF6409">
              <w:rPr>
                <w:rFonts w:ascii="Courier New" w:eastAsia="Times New Roman" w:hAnsi="Courier New" w:cs="Courier New"/>
                <w:sz w:val="20"/>
                <w:szCs w:val="20"/>
                <w:lang w:eastAsia="el-GR"/>
              </w:rPr>
              <w:t xml:space="preserve"> y</w:t>
            </w:r>
          </w:p>
          <w:p w:rsidR="00BF6409" w:rsidRPr="00BF6409" w:rsidRDefault="00BF6409" w:rsidP="00BF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BF6409">
              <w:rPr>
                <w:rFonts w:ascii="Courier New" w:eastAsia="Times New Roman" w:hAnsi="Courier New" w:cs="Courier New"/>
                <w:b/>
                <w:bCs/>
                <w:color w:val="050EC6"/>
                <w:sz w:val="20"/>
                <w:szCs w:val="20"/>
                <w:lang w:eastAsia="el-GR"/>
              </w:rPr>
              <w:t>Τέλος</w:t>
            </w:r>
            <w:r w:rsidRPr="00BF6409">
              <w:rPr>
                <w:rFonts w:ascii="Courier New" w:eastAsia="Times New Roman" w:hAnsi="Courier New" w:cs="Courier New"/>
                <w:sz w:val="20"/>
                <w:szCs w:val="20"/>
                <w:lang w:eastAsia="el-GR"/>
              </w:rPr>
              <w:t xml:space="preserve"> ΆσκσησηΔΡ</w:t>
            </w:r>
            <w:r w:rsidRPr="00BF6409">
              <w:rPr>
                <w:rFonts w:ascii="Courier New" w:eastAsia="Times New Roman" w:hAnsi="Courier New" w:cs="Courier New"/>
                <w:color w:val="0C910C"/>
                <w:sz w:val="20"/>
                <w:szCs w:val="20"/>
                <w:lang w:eastAsia="el-GR"/>
              </w:rPr>
              <w:t>3</w:t>
            </w:r>
          </w:p>
        </w:tc>
      </w:tr>
    </w:tbl>
    <w:p w:rsidR="00584368" w:rsidRDefault="000A1F24" w:rsidP="00584368">
      <w:pPr>
        <w:spacing w:before="100" w:beforeAutospacing="1" w:after="100" w:afterAutospacing="1" w:line="240" w:lineRule="auto"/>
        <w:rPr>
          <w:rFonts w:ascii="Times New Roman" w:eastAsia="Times New Roman" w:hAnsi="Times New Roman" w:cs="Times New Roman"/>
          <w:sz w:val="24"/>
          <w:szCs w:val="24"/>
          <w:lang w:eastAsia="el-GR"/>
        </w:rPr>
      </w:pPr>
      <w:r w:rsidRPr="000A1F24">
        <w:rPr>
          <w:b/>
          <w:bCs/>
          <w:noProof/>
          <w:sz w:val="24"/>
          <w:szCs w:val="24"/>
        </w:rPr>
        <w:pict>
          <v:shape id="_x0000_s1035" type="#_x0000_t32" style="position:absolute;margin-left:.75pt;margin-top:30.5pt;width:383.25pt;height:0;z-index:251664384;mso-position-horizontal-relative:text;mso-position-vertical-relative:text" o:connectortype="straight"/>
        </w:pict>
      </w:r>
    </w:p>
    <w:p w:rsidR="00584368" w:rsidRDefault="00584368" w:rsidP="00584368">
      <w:pPr>
        <w:spacing w:before="100" w:beforeAutospacing="1" w:after="100" w:afterAutospacing="1"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tblPr>
      <w:tblGrid>
        <w:gridCol w:w="8396"/>
      </w:tblGrid>
      <w:tr w:rsidR="00584368" w:rsidRPr="00584368" w:rsidTr="00584368">
        <w:trPr>
          <w:tblCellSpacing w:w="15" w:type="dxa"/>
        </w:trPr>
        <w:tc>
          <w:tcPr>
            <w:tcW w:w="0" w:type="auto"/>
            <w:vAlign w:val="center"/>
            <w:hideMark/>
          </w:tcPr>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Times New Roman" w:eastAsia="Times New Roman" w:hAnsi="Times New Roman" w:cs="Times New Roman"/>
                <w:sz w:val="24"/>
                <w:szCs w:val="24"/>
                <w:lang w:eastAsia="el-GR"/>
              </w:rPr>
              <w:lastRenderedPageBreak/>
              <w:t>Να σχεδιάσετε τον πίνακα τιμών και τις τιμές που θα εμφανιστούν στην οθόνη μετά την εκτέλεση του παρακάτω αλγορίθμου:</w:t>
            </w:r>
            <w:r w:rsidR="00400934">
              <w:rPr>
                <w:rFonts w:ascii="Times New Roman" w:eastAsia="Times New Roman" w:hAnsi="Times New Roman" w:cs="Times New Roman"/>
                <w:sz w:val="24"/>
                <w:szCs w:val="24"/>
                <w:lang w:eastAsia="el-GR"/>
              </w:rPr>
              <w:br/>
            </w:r>
            <w:r w:rsidRPr="00584368">
              <w:rPr>
                <w:rFonts w:ascii="Courier New" w:eastAsia="Times New Roman" w:hAnsi="Courier New" w:cs="Courier New"/>
                <w:b/>
                <w:bCs/>
                <w:color w:val="050EC6"/>
                <w:sz w:val="20"/>
                <w:szCs w:val="20"/>
                <w:lang w:eastAsia="el-GR"/>
              </w:rPr>
              <w:t>Αλγόριθμος</w:t>
            </w:r>
            <w:r w:rsidRPr="00584368">
              <w:rPr>
                <w:rFonts w:ascii="Courier New" w:eastAsia="Times New Roman" w:hAnsi="Courier New" w:cs="Courier New"/>
                <w:sz w:val="20"/>
                <w:szCs w:val="20"/>
                <w:lang w:eastAsia="el-GR"/>
              </w:rPr>
              <w:t xml:space="preserve"> ΠίνακαςΤιμών</w:t>
            </w:r>
            <w:r w:rsidRPr="00584368">
              <w:rPr>
                <w:rFonts w:ascii="Courier New" w:eastAsia="Times New Roman" w:hAnsi="Courier New" w:cs="Courier New"/>
                <w:color w:val="0C910C"/>
                <w:sz w:val="20"/>
                <w:szCs w:val="20"/>
                <w:lang w:eastAsia="el-GR"/>
              </w:rPr>
              <w:t>2</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x ← </w:t>
            </w:r>
            <w:r w:rsidRPr="00584368">
              <w:rPr>
                <w:rFonts w:ascii="Courier New" w:eastAsia="Times New Roman" w:hAnsi="Courier New" w:cs="Courier New"/>
                <w:color w:val="0C910C"/>
                <w:sz w:val="20"/>
                <w:szCs w:val="20"/>
                <w:lang w:eastAsia="el-GR"/>
              </w:rPr>
              <w:t>13</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y ← </w:t>
            </w:r>
            <w:r w:rsidRPr="00584368">
              <w:rPr>
                <w:rFonts w:ascii="Courier New" w:eastAsia="Times New Roman" w:hAnsi="Courier New" w:cs="Courier New"/>
                <w:color w:val="0C910C"/>
                <w:sz w:val="20"/>
                <w:szCs w:val="20"/>
                <w:lang w:eastAsia="el-GR"/>
              </w:rPr>
              <w:t>21</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b/>
                <w:bCs/>
                <w:color w:val="050EC6"/>
                <w:sz w:val="20"/>
                <w:szCs w:val="20"/>
                <w:lang w:eastAsia="el-GR"/>
              </w:rPr>
              <w:t>Όσο</w:t>
            </w:r>
            <w:r w:rsidRPr="00584368">
              <w:rPr>
                <w:rFonts w:ascii="Courier New" w:eastAsia="Times New Roman" w:hAnsi="Courier New" w:cs="Courier New"/>
                <w:sz w:val="20"/>
                <w:szCs w:val="20"/>
                <w:lang w:eastAsia="el-GR"/>
              </w:rPr>
              <w:t xml:space="preserve"> x </w:t>
            </w:r>
            <w:r w:rsidRPr="00584368">
              <w:rPr>
                <w:rFonts w:ascii="Courier New" w:eastAsia="Times New Roman" w:hAnsi="Courier New" w:cs="Courier New"/>
                <w:color w:val="DC0C11"/>
                <w:sz w:val="20"/>
                <w:szCs w:val="20"/>
                <w:lang w:eastAsia="el-GR"/>
              </w:rPr>
              <w:t>&lt;</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27</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επανάλαβε</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y ← y </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2</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x </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24</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z ← y </w:t>
            </w:r>
            <w:r w:rsidRPr="00584368">
              <w:rPr>
                <w:rFonts w:ascii="Courier New" w:eastAsia="Times New Roman" w:hAnsi="Courier New" w:cs="Courier New"/>
                <w:color w:val="DC0C11"/>
                <w:sz w:val="20"/>
                <w:szCs w:val="20"/>
                <w:lang w:eastAsia="el-GR"/>
              </w:rPr>
              <w:t>div</w:t>
            </w:r>
            <w:r w:rsidRPr="00584368">
              <w:rPr>
                <w:rFonts w:ascii="Courier New" w:eastAsia="Times New Roman" w:hAnsi="Courier New" w:cs="Courier New"/>
                <w:sz w:val="20"/>
                <w:szCs w:val="20"/>
                <w:lang w:eastAsia="el-GR"/>
              </w:rPr>
              <w:t xml:space="preserve"> x</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Αν</w:t>
            </w:r>
            <w:r w:rsidRPr="00584368">
              <w:rPr>
                <w:rFonts w:ascii="Courier New" w:eastAsia="Times New Roman" w:hAnsi="Courier New" w:cs="Courier New"/>
                <w:sz w:val="20"/>
                <w:szCs w:val="20"/>
                <w:lang w:eastAsia="el-GR"/>
              </w:rPr>
              <w:t xml:space="preserve"> z </w:t>
            </w:r>
            <w:r w:rsidRPr="00584368">
              <w:rPr>
                <w:rFonts w:ascii="Courier New" w:eastAsia="Times New Roman" w:hAnsi="Courier New" w:cs="Courier New"/>
                <w:color w:val="DC0C11"/>
                <w:sz w:val="20"/>
                <w:szCs w:val="20"/>
                <w:lang w:eastAsia="el-GR"/>
              </w:rPr>
              <w:t>mod</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2</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0</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τότε</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x ← x </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2</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αλλιώς</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y ← y </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3</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Τέλος_αν</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Εμφάνισε</w:t>
            </w:r>
            <w:r w:rsidRPr="00584368">
              <w:rPr>
                <w:rFonts w:ascii="Courier New" w:eastAsia="Times New Roman" w:hAnsi="Courier New" w:cs="Courier New"/>
                <w:sz w:val="20"/>
                <w:szCs w:val="20"/>
                <w:lang w:eastAsia="el-GR"/>
              </w:rPr>
              <w:t xml:space="preserve"> x, y</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x ← x </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3</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b/>
                <w:bCs/>
                <w:color w:val="050EC6"/>
                <w:sz w:val="20"/>
                <w:szCs w:val="20"/>
                <w:lang w:eastAsia="el-GR"/>
              </w:rPr>
              <w:t>Τέλος_επανάληψης</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b/>
                <w:bCs/>
                <w:color w:val="050EC6"/>
                <w:sz w:val="20"/>
                <w:szCs w:val="20"/>
                <w:lang w:eastAsia="el-GR"/>
              </w:rPr>
              <w:t>Εμφάνισε</w:t>
            </w:r>
            <w:r w:rsidRPr="00584368">
              <w:rPr>
                <w:rFonts w:ascii="Courier New" w:eastAsia="Times New Roman" w:hAnsi="Courier New" w:cs="Courier New"/>
                <w:sz w:val="20"/>
                <w:szCs w:val="20"/>
                <w:lang w:eastAsia="el-GR"/>
              </w:rPr>
              <w:t xml:space="preserve"> x, y</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b/>
                <w:bCs/>
                <w:color w:val="050EC6"/>
                <w:sz w:val="20"/>
                <w:szCs w:val="20"/>
                <w:lang w:eastAsia="el-GR"/>
              </w:rPr>
              <w:t>Τέλος</w:t>
            </w:r>
            <w:r w:rsidRPr="00584368">
              <w:rPr>
                <w:rFonts w:ascii="Courier New" w:eastAsia="Times New Roman" w:hAnsi="Courier New" w:cs="Courier New"/>
                <w:sz w:val="20"/>
                <w:szCs w:val="20"/>
                <w:lang w:eastAsia="el-GR"/>
              </w:rPr>
              <w:t xml:space="preserve"> ΠίνακαςΤιμών</w:t>
            </w:r>
            <w:r w:rsidRPr="00584368">
              <w:rPr>
                <w:rFonts w:ascii="Courier New" w:eastAsia="Times New Roman" w:hAnsi="Courier New" w:cs="Courier New"/>
                <w:color w:val="0C910C"/>
                <w:sz w:val="20"/>
                <w:szCs w:val="20"/>
                <w:lang w:eastAsia="el-GR"/>
              </w:rPr>
              <w:t>2</w:t>
            </w:r>
          </w:p>
        </w:tc>
      </w:tr>
    </w:tbl>
    <w:p w:rsidR="00584368" w:rsidRDefault="000A1F24" w:rsidP="00584368">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pict>
          <v:shape id="_x0000_s1036" type="#_x0000_t32" style="position:absolute;margin-left:.75pt;margin-top:9.95pt;width:383.25pt;height:0;z-index:251665408;mso-position-horizontal-relative:text;mso-position-vertical-relative:text" o:connectortype="straight"/>
        </w:pict>
      </w:r>
      <w:r w:rsidR="00584368" w:rsidRPr="00584368">
        <w:rPr>
          <w:rFonts w:ascii="Times New Roman" w:eastAsia="Times New Roman" w:hAnsi="Times New Roman" w:cs="Times New Roman"/>
          <w:sz w:val="24"/>
          <w:szCs w:val="24"/>
          <w:lang w:eastAsia="el-GR"/>
        </w:rPr>
        <w:t>Να σχεδιάσετε τον πίνακα τιμών και τις τιμές που θα εμφανιστούν στην οθόνη μετά την εκτέλεση του παρακάτω αλγορίθμου</w:t>
      </w:r>
    </w:p>
    <w:tbl>
      <w:tblPr>
        <w:tblW w:w="0" w:type="auto"/>
        <w:tblCellSpacing w:w="15" w:type="dxa"/>
        <w:tblCellMar>
          <w:top w:w="15" w:type="dxa"/>
          <w:left w:w="15" w:type="dxa"/>
          <w:bottom w:w="15" w:type="dxa"/>
          <w:right w:w="15" w:type="dxa"/>
        </w:tblCellMar>
        <w:tblLook w:val="04A0"/>
      </w:tblPr>
      <w:tblGrid>
        <w:gridCol w:w="3571"/>
      </w:tblGrid>
      <w:tr w:rsidR="00584368" w:rsidRPr="00584368" w:rsidTr="00584368">
        <w:trPr>
          <w:tblCellSpacing w:w="15" w:type="dxa"/>
        </w:trPr>
        <w:tc>
          <w:tcPr>
            <w:tcW w:w="0" w:type="auto"/>
            <w:vAlign w:val="center"/>
            <w:hideMark/>
          </w:tcPr>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b/>
                <w:bCs/>
                <w:color w:val="050EC6"/>
                <w:sz w:val="20"/>
                <w:szCs w:val="20"/>
                <w:lang w:eastAsia="el-GR"/>
              </w:rPr>
              <w:t>Αλγόριθμος</w:t>
            </w:r>
            <w:r w:rsidRPr="00584368">
              <w:rPr>
                <w:rFonts w:ascii="Courier New" w:eastAsia="Times New Roman" w:hAnsi="Courier New" w:cs="Courier New"/>
                <w:sz w:val="20"/>
                <w:szCs w:val="20"/>
                <w:lang w:eastAsia="el-GR"/>
              </w:rPr>
              <w:t xml:space="preserve"> ΠίνακαςΤιμών</w:t>
            </w:r>
            <w:r w:rsidRPr="00584368">
              <w:rPr>
                <w:rFonts w:ascii="Courier New" w:eastAsia="Times New Roman" w:hAnsi="Courier New" w:cs="Courier New"/>
                <w:color w:val="0C910C"/>
                <w:sz w:val="20"/>
                <w:szCs w:val="20"/>
                <w:lang w:eastAsia="el-GR"/>
              </w:rPr>
              <w:t>3</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x ← </w:t>
            </w:r>
            <w:r w:rsidRPr="00584368">
              <w:rPr>
                <w:rFonts w:ascii="Courier New" w:eastAsia="Times New Roman" w:hAnsi="Courier New" w:cs="Courier New"/>
                <w:color w:val="0C910C"/>
                <w:sz w:val="20"/>
                <w:szCs w:val="20"/>
                <w:lang w:eastAsia="el-GR"/>
              </w:rPr>
              <w:t>2</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b/>
                <w:bCs/>
                <w:color w:val="050EC6"/>
                <w:sz w:val="20"/>
                <w:szCs w:val="20"/>
                <w:lang w:eastAsia="el-GR"/>
              </w:rPr>
              <w:t>Για</w:t>
            </w:r>
            <w:r w:rsidRPr="00584368">
              <w:rPr>
                <w:rFonts w:ascii="Courier New" w:eastAsia="Times New Roman" w:hAnsi="Courier New" w:cs="Courier New"/>
                <w:sz w:val="20"/>
                <w:szCs w:val="20"/>
                <w:lang w:eastAsia="el-GR"/>
              </w:rPr>
              <w:t xml:space="preserve"> k </w:t>
            </w:r>
            <w:r w:rsidRPr="00584368">
              <w:rPr>
                <w:rFonts w:ascii="Courier New" w:eastAsia="Times New Roman" w:hAnsi="Courier New" w:cs="Courier New"/>
                <w:b/>
                <w:bCs/>
                <w:color w:val="050EC6"/>
                <w:sz w:val="20"/>
                <w:szCs w:val="20"/>
                <w:lang w:eastAsia="el-GR"/>
              </w:rPr>
              <w:t>από</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1</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μέχρι</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9</w:t>
            </w:r>
            <w:r w:rsidRPr="00584368">
              <w:rPr>
                <w:rFonts w:ascii="Courier New" w:eastAsia="Times New Roman" w:hAnsi="Courier New" w:cs="Courier New"/>
                <w:sz w:val="20"/>
                <w:szCs w:val="20"/>
                <w:lang w:eastAsia="el-GR"/>
              </w:rPr>
              <w:t xml:space="preserve"> με βήμα </w:t>
            </w:r>
            <w:r w:rsidRPr="00584368">
              <w:rPr>
                <w:rFonts w:ascii="Courier New" w:eastAsia="Times New Roman" w:hAnsi="Courier New" w:cs="Courier New"/>
                <w:color w:val="0C910C"/>
                <w:sz w:val="20"/>
                <w:szCs w:val="20"/>
                <w:lang w:eastAsia="el-GR"/>
              </w:rPr>
              <w:t>3</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x ← x </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 k</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z ← </w:t>
            </w:r>
            <w:r w:rsidRPr="00584368">
              <w:rPr>
                <w:rFonts w:ascii="Courier New" w:eastAsia="Times New Roman" w:hAnsi="Courier New" w:cs="Courier New"/>
                <w:color w:val="0C910C"/>
                <w:sz w:val="20"/>
                <w:szCs w:val="20"/>
                <w:lang w:eastAsia="el-GR"/>
              </w:rPr>
              <w:t>7</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Όσο</w:t>
            </w:r>
            <w:r w:rsidRPr="00584368">
              <w:rPr>
                <w:rFonts w:ascii="Courier New" w:eastAsia="Times New Roman" w:hAnsi="Courier New" w:cs="Courier New"/>
                <w:sz w:val="20"/>
                <w:szCs w:val="20"/>
                <w:lang w:eastAsia="el-GR"/>
              </w:rPr>
              <w:t xml:space="preserve"> z </w:t>
            </w:r>
            <w:r w:rsidRPr="00584368">
              <w:rPr>
                <w:rFonts w:ascii="Courier New" w:eastAsia="Times New Roman" w:hAnsi="Courier New" w:cs="Courier New"/>
                <w:color w:val="DC0C11"/>
                <w:sz w:val="20"/>
                <w:szCs w:val="20"/>
                <w:lang w:eastAsia="el-GR"/>
              </w:rPr>
              <w:t>&lt;</w:t>
            </w:r>
            <w:r w:rsidRPr="00584368">
              <w:rPr>
                <w:rFonts w:ascii="Courier New" w:eastAsia="Times New Roman" w:hAnsi="Courier New" w:cs="Courier New"/>
                <w:sz w:val="20"/>
                <w:szCs w:val="20"/>
                <w:lang w:eastAsia="el-GR"/>
              </w:rPr>
              <w:t xml:space="preserve"> x </w:t>
            </w:r>
            <w:r w:rsidRPr="00584368">
              <w:rPr>
                <w:rFonts w:ascii="Courier New" w:eastAsia="Times New Roman" w:hAnsi="Courier New" w:cs="Courier New"/>
                <w:b/>
                <w:bCs/>
                <w:color w:val="050EC6"/>
                <w:sz w:val="20"/>
                <w:szCs w:val="20"/>
                <w:lang w:eastAsia="el-GR"/>
              </w:rPr>
              <w:t>επανάλαβε</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z ← z </w:t>
            </w:r>
            <w:r w:rsidRPr="00584368">
              <w:rPr>
                <w:rFonts w:ascii="Courier New" w:eastAsia="Times New Roman" w:hAnsi="Courier New" w:cs="Courier New"/>
                <w:color w:val="DC0C11"/>
                <w:sz w:val="20"/>
                <w:szCs w:val="20"/>
                <w:lang w:eastAsia="el-GR"/>
              </w:rPr>
              <w:t>+</w:t>
            </w: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color w:val="0C910C"/>
                <w:sz w:val="20"/>
                <w:szCs w:val="20"/>
                <w:lang w:eastAsia="el-GR"/>
              </w:rPr>
              <w:t>2</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Εμφάνισε</w:t>
            </w:r>
            <w:r w:rsidRPr="00584368">
              <w:rPr>
                <w:rFonts w:ascii="Courier New" w:eastAsia="Times New Roman" w:hAnsi="Courier New" w:cs="Courier New"/>
                <w:sz w:val="20"/>
                <w:szCs w:val="20"/>
                <w:lang w:eastAsia="el-GR"/>
              </w:rPr>
              <w:t xml:space="preserve"> z</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Τέλος_επανάληψης</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sz w:val="20"/>
                <w:szCs w:val="20"/>
                <w:lang w:eastAsia="el-GR"/>
              </w:rPr>
              <w:t xml:space="preserve">  </w:t>
            </w:r>
            <w:r w:rsidRPr="00584368">
              <w:rPr>
                <w:rFonts w:ascii="Courier New" w:eastAsia="Times New Roman" w:hAnsi="Courier New" w:cs="Courier New"/>
                <w:b/>
                <w:bCs/>
                <w:color w:val="050EC6"/>
                <w:sz w:val="20"/>
                <w:szCs w:val="20"/>
                <w:lang w:eastAsia="el-GR"/>
              </w:rPr>
              <w:t>Εμφάνισε</w:t>
            </w:r>
            <w:r w:rsidRPr="00584368">
              <w:rPr>
                <w:rFonts w:ascii="Courier New" w:eastAsia="Times New Roman" w:hAnsi="Courier New" w:cs="Courier New"/>
                <w:sz w:val="20"/>
                <w:szCs w:val="20"/>
                <w:lang w:eastAsia="el-GR"/>
              </w:rPr>
              <w:t xml:space="preserve"> x</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b/>
                <w:bCs/>
                <w:color w:val="050EC6"/>
                <w:sz w:val="20"/>
                <w:szCs w:val="20"/>
                <w:lang w:eastAsia="el-GR"/>
              </w:rPr>
              <w:t>Τέλος_επανάληψης</w:t>
            </w:r>
          </w:p>
          <w:p w:rsidR="00584368" w:rsidRPr="00584368" w:rsidRDefault="00584368" w:rsidP="00584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584368">
              <w:rPr>
                <w:rFonts w:ascii="Courier New" w:eastAsia="Times New Roman" w:hAnsi="Courier New" w:cs="Courier New"/>
                <w:b/>
                <w:bCs/>
                <w:color w:val="050EC6"/>
                <w:sz w:val="20"/>
                <w:szCs w:val="20"/>
                <w:lang w:eastAsia="el-GR"/>
              </w:rPr>
              <w:t>Τέλος</w:t>
            </w:r>
            <w:r w:rsidRPr="00584368">
              <w:rPr>
                <w:rFonts w:ascii="Courier New" w:eastAsia="Times New Roman" w:hAnsi="Courier New" w:cs="Courier New"/>
                <w:sz w:val="20"/>
                <w:szCs w:val="20"/>
                <w:lang w:eastAsia="el-GR"/>
              </w:rPr>
              <w:t xml:space="preserve"> ΠίνακαςΤιμών</w:t>
            </w:r>
            <w:r w:rsidRPr="00584368">
              <w:rPr>
                <w:rFonts w:ascii="Courier New" w:eastAsia="Times New Roman" w:hAnsi="Courier New" w:cs="Courier New"/>
                <w:color w:val="0C910C"/>
                <w:sz w:val="20"/>
                <w:szCs w:val="20"/>
                <w:lang w:eastAsia="el-GR"/>
              </w:rPr>
              <w:t>3</w:t>
            </w:r>
          </w:p>
        </w:tc>
      </w:tr>
    </w:tbl>
    <w:p w:rsidR="00584368" w:rsidRDefault="000A1F24" w:rsidP="00400934">
      <w:pPr>
        <w:pStyle w:val="3"/>
        <w:rPr>
          <w:b w:val="0"/>
          <w:bCs w:val="0"/>
          <w:sz w:val="24"/>
          <w:szCs w:val="24"/>
        </w:rPr>
      </w:pPr>
      <w:r>
        <w:rPr>
          <w:b w:val="0"/>
          <w:bCs w:val="0"/>
          <w:noProof/>
          <w:sz w:val="24"/>
          <w:szCs w:val="24"/>
        </w:rPr>
        <w:pict>
          <v:shape id="_x0000_s1037" type="#_x0000_t32" style="position:absolute;margin-left:-4.5pt;margin-top:7.8pt;width:383.25pt;height:0;z-index:251666432;mso-position-horizontal-relative:text;mso-position-vertical-relative:text" o:connectortype="straight"/>
        </w:pict>
      </w:r>
      <w:r w:rsidR="00584368" w:rsidRPr="00400934">
        <w:rPr>
          <w:b w:val="0"/>
          <w:sz w:val="22"/>
          <w:szCs w:val="22"/>
        </w:rPr>
        <w:t>Να μετατραπεί το επόμενο διάγραμμα ροής σε αλγόριθμο</w:t>
      </w:r>
      <w:r w:rsidR="00584368" w:rsidRPr="00400934">
        <w:rPr>
          <w:b w:val="0"/>
          <w:sz w:val="22"/>
          <w:szCs w:val="22"/>
        </w:rPr>
        <w:br/>
      </w:r>
      <w:r w:rsidR="00584368">
        <w:rPr>
          <w:noProof/>
        </w:rPr>
        <w:drawing>
          <wp:inline distT="0" distB="0" distL="0" distR="0">
            <wp:extent cx="3657600" cy="3048000"/>
            <wp:effectExtent l="19050" t="0" r="0" b="0"/>
            <wp:docPr id="1" name="Εικόνα 1" descr="http://www.aepp.edu.gr/wp-content/uploads/2011/12/diagramma_roi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pp.edu.gr/wp-content/uploads/2011/12/diagramma_rois10.png"/>
                    <pic:cNvPicPr>
                      <a:picLocks noChangeAspect="1" noChangeArrowheads="1"/>
                    </pic:cNvPicPr>
                  </pic:nvPicPr>
                  <pic:blipFill>
                    <a:blip r:embed="rId7"/>
                    <a:srcRect/>
                    <a:stretch>
                      <a:fillRect/>
                    </a:stretch>
                  </pic:blipFill>
                  <pic:spPr bwMode="auto">
                    <a:xfrm>
                      <a:off x="0" y="0"/>
                      <a:ext cx="3657600" cy="3048000"/>
                    </a:xfrm>
                    <a:prstGeom prst="rect">
                      <a:avLst/>
                    </a:prstGeom>
                    <a:noFill/>
                    <a:ln w="9525">
                      <a:noFill/>
                      <a:miter lim="800000"/>
                      <a:headEnd/>
                      <a:tailEnd/>
                    </a:ln>
                  </pic:spPr>
                </pic:pic>
              </a:graphicData>
            </a:graphic>
          </wp:inline>
        </w:drawing>
      </w:r>
    </w:p>
    <w:sectPr w:rsidR="00584368" w:rsidSect="00CA7F07">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6F8" w:rsidRDefault="00C306F8" w:rsidP="005A3B50">
      <w:pPr>
        <w:spacing w:after="0" w:line="240" w:lineRule="auto"/>
      </w:pPr>
      <w:r>
        <w:separator/>
      </w:r>
    </w:p>
  </w:endnote>
  <w:endnote w:type="continuationSeparator" w:id="1">
    <w:p w:rsidR="00C306F8" w:rsidRDefault="00C306F8" w:rsidP="005A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6F8" w:rsidRDefault="00C306F8" w:rsidP="005A3B50">
      <w:pPr>
        <w:spacing w:after="0" w:line="240" w:lineRule="auto"/>
      </w:pPr>
      <w:r>
        <w:separator/>
      </w:r>
    </w:p>
  </w:footnote>
  <w:footnote w:type="continuationSeparator" w:id="1">
    <w:p w:rsidR="00C306F8" w:rsidRDefault="00C306F8" w:rsidP="005A3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50" w:rsidRDefault="000A1F24">
    <w:pPr>
      <w:pStyle w:val="a3"/>
    </w:pPr>
    <w:hyperlink r:id="rId1" w:history="1">
      <w:r w:rsidR="005A3B50" w:rsidRPr="00576744">
        <w:rPr>
          <w:rStyle w:val="-"/>
        </w:rPr>
        <w:t>http://www.aepp.edu.gr</w:t>
      </w:r>
    </w:hyperlink>
    <w:r w:rsidR="005A3B50">
      <w:rPr>
        <w:lang w:val="en-US"/>
      </w:rPr>
      <w:t xml:space="preserve">, </w:t>
    </w:r>
    <w:r w:rsidR="008A1190">
      <w:t xml:space="preserve"> </w:t>
    </w:r>
    <w:hyperlink r:id="rId2" w:history="1">
      <w:r w:rsidR="00802FC7" w:rsidRPr="00576744">
        <w:rPr>
          <w:rStyle w:val="-"/>
        </w:rPr>
        <w:t>http://www.αναπτυξηεφαρμογων.gr/mars/</w:t>
      </w:r>
    </w:hyperlink>
    <w:r w:rsidR="00802FC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66399"/>
    <w:multiLevelType w:val="multilevel"/>
    <w:tmpl w:val="478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5A3B50"/>
    <w:rsid w:val="00032A6F"/>
    <w:rsid w:val="000A1F24"/>
    <w:rsid w:val="00120551"/>
    <w:rsid w:val="003959ED"/>
    <w:rsid w:val="003E05D8"/>
    <w:rsid w:val="003F32B3"/>
    <w:rsid w:val="00400934"/>
    <w:rsid w:val="00524BAF"/>
    <w:rsid w:val="00584368"/>
    <w:rsid w:val="005A3B50"/>
    <w:rsid w:val="005C5576"/>
    <w:rsid w:val="006578EF"/>
    <w:rsid w:val="00667449"/>
    <w:rsid w:val="00800429"/>
    <w:rsid w:val="00802FC7"/>
    <w:rsid w:val="008A1190"/>
    <w:rsid w:val="00BF6409"/>
    <w:rsid w:val="00C306F8"/>
    <w:rsid w:val="00CA7F07"/>
    <w:rsid w:val="00D446F4"/>
    <w:rsid w:val="00DD5C08"/>
    <w:rsid w:val="00ED1E17"/>
    <w:rsid w:val="00F16D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2" type="connector" idref="#_x0000_s1030"/>
        <o:r id="V:Rule14" type="connector" idref="#_x0000_s1033"/>
        <o:r id="V:Rule15" type="connector" idref="#_x0000_s1035"/>
        <o:r id="V:Rule16" type="connector" idref="#_x0000_s1034"/>
        <o:r id="V:Rule17" type="connector" idref="#_x0000_s1039"/>
        <o:r id="V:Rule18" type="connector" idref="#_x0000_s1031"/>
        <o:r id="V:Rule19" type="connector" idref="#_x0000_s1038"/>
        <o:r id="V:Rule20" type="connector" idref="#_x0000_s1032"/>
        <o:r id="V:Rule21" type="connector" idref="#_x0000_s1036"/>
        <o:r id="V:Rule2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07"/>
  </w:style>
  <w:style w:type="paragraph" w:styleId="3">
    <w:name w:val="heading 3"/>
    <w:basedOn w:val="a"/>
    <w:link w:val="3Char"/>
    <w:uiPriority w:val="9"/>
    <w:qFormat/>
    <w:rsid w:val="0066744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3B5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5A3B50"/>
    <w:pPr>
      <w:tabs>
        <w:tab w:val="center" w:pos="4153"/>
        <w:tab w:val="right" w:pos="8306"/>
      </w:tabs>
      <w:spacing w:after="0" w:line="240" w:lineRule="auto"/>
    </w:pPr>
  </w:style>
  <w:style w:type="character" w:customStyle="1" w:styleId="Char">
    <w:name w:val="Κεφαλίδα Char"/>
    <w:basedOn w:val="a0"/>
    <w:link w:val="a3"/>
    <w:uiPriority w:val="99"/>
    <w:rsid w:val="005A3B50"/>
  </w:style>
  <w:style w:type="paragraph" w:styleId="a4">
    <w:name w:val="footer"/>
    <w:basedOn w:val="a"/>
    <w:link w:val="Char0"/>
    <w:uiPriority w:val="99"/>
    <w:semiHidden/>
    <w:unhideWhenUsed/>
    <w:rsid w:val="005A3B50"/>
    <w:pPr>
      <w:tabs>
        <w:tab w:val="center" w:pos="4153"/>
        <w:tab w:val="right" w:pos="8306"/>
      </w:tabs>
      <w:spacing w:after="0" w:line="240" w:lineRule="auto"/>
    </w:pPr>
  </w:style>
  <w:style w:type="character" w:customStyle="1" w:styleId="Char0">
    <w:name w:val="Υποσέλιδο Char"/>
    <w:basedOn w:val="a0"/>
    <w:link w:val="a4"/>
    <w:uiPriority w:val="99"/>
    <w:semiHidden/>
    <w:rsid w:val="005A3B50"/>
  </w:style>
  <w:style w:type="paragraph" w:styleId="a5">
    <w:name w:val="Balloon Text"/>
    <w:basedOn w:val="a"/>
    <w:link w:val="Char1"/>
    <w:uiPriority w:val="99"/>
    <w:semiHidden/>
    <w:unhideWhenUsed/>
    <w:rsid w:val="005A3B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A3B50"/>
    <w:rPr>
      <w:rFonts w:ascii="Tahoma" w:hAnsi="Tahoma" w:cs="Tahoma"/>
      <w:sz w:val="16"/>
      <w:szCs w:val="16"/>
    </w:rPr>
  </w:style>
  <w:style w:type="character" w:styleId="-">
    <w:name w:val="Hyperlink"/>
    <w:basedOn w:val="a0"/>
    <w:uiPriority w:val="99"/>
    <w:unhideWhenUsed/>
    <w:rsid w:val="005A3B50"/>
    <w:rPr>
      <w:color w:val="0000FF" w:themeColor="hyperlink"/>
      <w:u w:val="single"/>
    </w:rPr>
  </w:style>
  <w:style w:type="character" w:styleId="-0">
    <w:name w:val="FollowedHyperlink"/>
    <w:basedOn w:val="a0"/>
    <w:uiPriority w:val="99"/>
    <w:semiHidden/>
    <w:unhideWhenUsed/>
    <w:rsid w:val="008A1190"/>
    <w:rPr>
      <w:color w:val="800080" w:themeColor="followedHyperlink"/>
      <w:u w:val="single"/>
    </w:rPr>
  </w:style>
  <w:style w:type="character" w:customStyle="1" w:styleId="3Char">
    <w:name w:val="Επικεφαλίδα 3 Char"/>
    <w:basedOn w:val="a0"/>
    <w:link w:val="3"/>
    <w:uiPriority w:val="9"/>
    <w:rsid w:val="00667449"/>
    <w:rPr>
      <w:rFonts w:ascii="Times New Roman" w:eastAsia="Times New Roman" w:hAnsi="Times New Roman" w:cs="Times New Roman"/>
      <w:b/>
      <w:bCs/>
      <w:sz w:val="27"/>
      <w:szCs w:val="27"/>
      <w:lang w:eastAsia="el-GR"/>
    </w:rPr>
  </w:style>
  <w:style w:type="paragraph" w:styleId="a6">
    <w:name w:val="List Paragraph"/>
    <w:basedOn w:val="a"/>
    <w:uiPriority w:val="34"/>
    <w:qFormat/>
    <w:rsid w:val="00667449"/>
    <w:pPr>
      <w:ind w:left="720"/>
      <w:contextualSpacing/>
    </w:pPr>
  </w:style>
  <w:style w:type="paragraph" w:styleId="-HTML">
    <w:name w:val="HTML Preformatted"/>
    <w:basedOn w:val="a"/>
    <w:link w:val="-HTMLChar"/>
    <w:uiPriority w:val="99"/>
    <w:unhideWhenUsed/>
    <w:rsid w:val="0080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802FC7"/>
    <w:rPr>
      <w:rFonts w:ascii="Courier New" w:eastAsia="Times New Roman" w:hAnsi="Courier New" w:cs="Courier New"/>
      <w:sz w:val="20"/>
      <w:szCs w:val="20"/>
      <w:lang w:eastAsia="el-GR"/>
    </w:rPr>
  </w:style>
  <w:style w:type="character" w:styleId="a7">
    <w:name w:val="Strong"/>
    <w:basedOn w:val="a0"/>
    <w:uiPriority w:val="22"/>
    <w:qFormat/>
    <w:rsid w:val="003F32B3"/>
    <w:rPr>
      <w:b/>
      <w:bCs/>
    </w:rPr>
  </w:style>
</w:styles>
</file>

<file path=word/webSettings.xml><?xml version="1.0" encoding="utf-8"?>
<w:webSettings xmlns:r="http://schemas.openxmlformats.org/officeDocument/2006/relationships" xmlns:w="http://schemas.openxmlformats.org/wordprocessingml/2006/main">
  <w:divs>
    <w:div w:id="87284">
      <w:bodyDiv w:val="1"/>
      <w:marLeft w:val="0"/>
      <w:marRight w:val="0"/>
      <w:marTop w:val="0"/>
      <w:marBottom w:val="0"/>
      <w:divBdr>
        <w:top w:val="none" w:sz="0" w:space="0" w:color="auto"/>
        <w:left w:val="none" w:sz="0" w:space="0" w:color="auto"/>
        <w:bottom w:val="none" w:sz="0" w:space="0" w:color="auto"/>
        <w:right w:val="none" w:sz="0" w:space="0" w:color="auto"/>
      </w:divBdr>
      <w:divsChild>
        <w:div w:id="158348058">
          <w:marLeft w:val="0"/>
          <w:marRight w:val="0"/>
          <w:marTop w:val="0"/>
          <w:marBottom w:val="0"/>
          <w:divBdr>
            <w:top w:val="none" w:sz="0" w:space="0" w:color="auto"/>
            <w:left w:val="none" w:sz="0" w:space="0" w:color="auto"/>
            <w:bottom w:val="none" w:sz="0" w:space="0" w:color="auto"/>
            <w:right w:val="none" w:sz="0" w:space="0" w:color="auto"/>
          </w:divBdr>
        </w:div>
      </w:divsChild>
    </w:div>
    <w:div w:id="121000316">
      <w:bodyDiv w:val="1"/>
      <w:marLeft w:val="0"/>
      <w:marRight w:val="0"/>
      <w:marTop w:val="0"/>
      <w:marBottom w:val="0"/>
      <w:divBdr>
        <w:top w:val="none" w:sz="0" w:space="0" w:color="auto"/>
        <w:left w:val="none" w:sz="0" w:space="0" w:color="auto"/>
        <w:bottom w:val="none" w:sz="0" w:space="0" w:color="auto"/>
        <w:right w:val="none" w:sz="0" w:space="0" w:color="auto"/>
      </w:divBdr>
    </w:div>
    <w:div w:id="169493719">
      <w:bodyDiv w:val="1"/>
      <w:marLeft w:val="0"/>
      <w:marRight w:val="0"/>
      <w:marTop w:val="0"/>
      <w:marBottom w:val="0"/>
      <w:divBdr>
        <w:top w:val="none" w:sz="0" w:space="0" w:color="auto"/>
        <w:left w:val="none" w:sz="0" w:space="0" w:color="auto"/>
        <w:bottom w:val="none" w:sz="0" w:space="0" w:color="auto"/>
        <w:right w:val="none" w:sz="0" w:space="0" w:color="auto"/>
      </w:divBdr>
    </w:div>
    <w:div w:id="172375985">
      <w:bodyDiv w:val="1"/>
      <w:marLeft w:val="0"/>
      <w:marRight w:val="0"/>
      <w:marTop w:val="0"/>
      <w:marBottom w:val="0"/>
      <w:divBdr>
        <w:top w:val="none" w:sz="0" w:space="0" w:color="auto"/>
        <w:left w:val="none" w:sz="0" w:space="0" w:color="auto"/>
        <w:bottom w:val="none" w:sz="0" w:space="0" w:color="auto"/>
        <w:right w:val="none" w:sz="0" w:space="0" w:color="auto"/>
      </w:divBdr>
    </w:div>
    <w:div w:id="270548034">
      <w:bodyDiv w:val="1"/>
      <w:marLeft w:val="0"/>
      <w:marRight w:val="0"/>
      <w:marTop w:val="0"/>
      <w:marBottom w:val="0"/>
      <w:divBdr>
        <w:top w:val="none" w:sz="0" w:space="0" w:color="auto"/>
        <w:left w:val="none" w:sz="0" w:space="0" w:color="auto"/>
        <w:bottom w:val="none" w:sz="0" w:space="0" w:color="auto"/>
        <w:right w:val="none" w:sz="0" w:space="0" w:color="auto"/>
      </w:divBdr>
    </w:div>
    <w:div w:id="977304603">
      <w:bodyDiv w:val="1"/>
      <w:marLeft w:val="0"/>
      <w:marRight w:val="0"/>
      <w:marTop w:val="0"/>
      <w:marBottom w:val="0"/>
      <w:divBdr>
        <w:top w:val="none" w:sz="0" w:space="0" w:color="auto"/>
        <w:left w:val="none" w:sz="0" w:space="0" w:color="auto"/>
        <w:bottom w:val="none" w:sz="0" w:space="0" w:color="auto"/>
        <w:right w:val="none" w:sz="0" w:space="0" w:color="auto"/>
      </w:divBdr>
      <w:divsChild>
        <w:div w:id="295911697">
          <w:marLeft w:val="0"/>
          <w:marRight w:val="0"/>
          <w:marTop w:val="0"/>
          <w:marBottom w:val="0"/>
          <w:divBdr>
            <w:top w:val="none" w:sz="0" w:space="0" w:color="auto"/>
            <w:left w:val="none" w:sz="0" w:space="0" w:color="auto"/>
            <w:bottom w:val="none" w:sz="0" w:space="0" w:color="auto"/>
            <w:right w:val="none" w:sz="0" w:space="0" w:color="auto"/>
          </w:divBdr>
        </w:div>
      </w:divsChild>
    </w:div>
    <w:div w:id="993295046">
      <w:bodyDiv w:val="1"/>
      <w:marLeft w:val="0"/>
      <w:marRight w:val="0"/>
      <w:marTop w:val="0"/>
      <w:marBottom w:val="0"/>
      <w:divBdr>
        <w:top w:val="none" w:sz="0" w:space="0" w:color="auto"/>
        <w:left w:val="none" w:sz="0" w:space="0" w:color="auto"/>
        <w:bottom w:val="none" w:sz="0" w:space="0" w:color="auto"/>
        <w:right w:val="none" w:sz="0" w:space="0" w:color="auto"/>
      </w:divBdr>
    </w:div>
    <w:div w:id="1173371054">
      <w:bodyDiv w:val="1"/>
      <w:marLeft w:val="0"/>
      <w:marRight w:val="0"/>
      <w:marTop w:val="0"/>
      <w:marBottom w:val="0"/>
      <w:divBdr>
        <w:top w:val="none" w:sz="0" w:space="0" w:color="auto"/>
        <w:left w:val="none" w:sz="0" w:space="0" w:color="auto"/>
        <w:bottom w:val="none" w:sz="0" w:space="0" w:color="auto"/>
        <w:right w:val="none" w:sz="0" w:space="0" w:color="auto"/>
      </w:divBdr>
    </w:div>
    <w:div w:id="1209489312">
      <w:bodyDiv w:val="1"/>
      <w:marLeft w:val="0"/>
      <w:marRight w:val="0"/>
      <w:marTop w:val="0"/>
      <w:marBottom w:val="0"/>
      <w:divBdr>
        <w:top w:val="none" w:sz="0" w:space="0" w:color="auto"/>
        <w:left w:val="none" w:sz="0" w:space="0" w:color="auto"/>
        <w:bottom w:val="none" w:sz="0" w:space="0" w:color="auto"/>
        <w:right w:val="none" w:sz="0" w:space="0" w:color="auto"/>
      </w:divBdr>
      <w:divsChild>
        <w:div w:id="439447925">
          <w:marLeft w:val="0"/>
          <w:marRight w:val="0"/>
          <w:marTop w:val="0"/>
          <w:marBottom w:val="0"/>
          <w:divBdr>
            <w:top w:val="none" w:sz="0" w:space="0" w:color="auto"/>
            <w:left w:val="none" w:sz="0" w:space="0" w:color="auto"/>
            <w:bottom w:val="none" w:sz="0" w:space="0" w:color="auto"/>
            <w:right w:val="none" w:sz="0" w:space="0" w:color="auto"/>
          </w:divBdr>
        </w:div>
      </w:divsChild>
    </w:div>
    <w:div w:id="1292636739">
      <w:bodyDiv w:val="1"/>
      <w:marLeft w:val="0"/>
      <w:marRight w:val="0"/>
      <w:marTop w:val="0"/>
      <w:marBottom w:val="0"/>
      <w:divBdr>
        <w:top w:val="none" w:sz="0" w:space="0" w:color="auto"/>
        <w:left w:val="none" w:sz="0" w:space="0" w:color="auto"/>
        <w:bottom w:val="none" w:sz="0" w:space="0" w:color="auto"/>
        <w:right w:val="none" w:sz="0" w:space="0" w:color="auto"/>
      </w:divBdr>
      <w:divsChild>
        <w:div w:id="2128350217">
          <w:marLeft w:val="0"/>
          <w:marRight w:val="0"/>
          <w:marTop w:val="0"/>
          <w:marBottom w:val="0"/>
          <w:divBdr>
            <w:top w:val="none" w:sz="0" w:space="0" w:color="auto"/>
            <w:left w:val="none" w:sz="0" w:space="0" w:color="auto"/>
            <w:bottom w:val="none" w:sz="0" w:space="0" w:color="auto"/>
            <w:right w:val="none" w:sz="0" w:space="0" w:color="auto"/>
          </w:divBdr>
        </w:div>
      </w:divsChild>
    </w:div>
    <w:div w:id="1298145038">
      <w:bodyDiv w:val="1"/>
      <w:marLeft w:val="0"/>
      <w:marRight w:val="0"/>
      <w:marTop w:val="0"/>
      <w:marBottom w:val="0"/>
      <w:divBdr>
        <w:top w:val="none" w:sz="0" w:space="0" w:color="auto"/>
        <w:left w:val="none" w:sz="0" w:space="0" w:color="auto"/>
        <w:bottom w:val="none" w:sz="0" w:space="0" w:color="auto"/>
        <w:right w:val="none" w:sz="0" w:space="0" w:color="auto"/>
      </w:divBdr>
      <w:divsChild>
        <w:div w:id="965893535">
          <w:marLeft w:val="0"/>
          <w:marRight w:val="0"/>
          <w:marTop w:val="0"/>
          <w:marBottom w:val="0"/>
          <w:divBdr>
            <w:top w:val="none" w:sz="0" w:space="0" w:color="auto"/>
            <w:left w:val="none" w:sz="0" w:space="0" w:color="auto"/>
            <w:bottom w:val="none" w:sz="0" w:space="0" w:color="auto"/>
            <w:right w:val="none" w:sz="0" w:space="0" w:color="auto"/>
          </w:divBdr>
        </w:div>
      </w:divsChild>
    </w:div>
    <w:div w:id="1320765975">
      <w:bodyDiv w:val="1"/>
      <w:marLeft w:val="0"/>
      <w:marRight w:val="0"/>
      <w:marTop w:val="0"/>
      <w:marBottom w:val="0"/>
      <w:divBdr>
        <w:top w:val="none" w:sz="0" w:space="0" w:color="auto"/>
        <w:left w:val="none" w:sz="0" w:space="0" w:color="auto"/>
        <w:bottom w:val="none" w:sz="0" w:space="0" w:color="auto"/>
        <w:right w:val="none" w:sz="0" w:space="0" w:color="auto"/>
      </w:divBdr>
      <w:divsChild>
        <w:div w:id="986788219">
          <w:marLeft w:val="0"/>
          <w:marRight w:val="0"/>
          <w:marTop w:val="0"/>
          <w:marBottom w:val="0"/>
          <w:divBdr>
            <w:top w:val="none" w:sz="0" w:space="0" w:color="auto"/>
            <w:left w:val="none" w:sz="0" w:space="0" w:color="auto"/>
            <w:bottom w:val="none" w:sz="0" w:space="0" w:color="auto"/>
            <w:right w:val="none" w:sz="0" w:space="0" w:color="auto"/>
          </w:divBdr>
        </w:div>
      </w:divsChild>
    </w:div>
    <w:div w:id="1528904646">
      <w:bodyDiv w:val="1"/>
      <w:marLeft w:val="0"/>
      <w:marRight w:val="0"/>
      <w:marTop w:val="0"/>
      <w:marBottom w:val="0"/>
      <w:divBdr>
        <w:top w:val="none" w:sz="0" w:space="0" w:color="auto"/>
        <w:left w:val="none" w:sz="0" w:space="0" w:color="auto"/>
        <w:bottom w:val="none" w:sz="0" w:space="0" w:color="auto"/>
        <w:right w:val="none" w:sz="0" w:space="0" w:color="auto"/>
      </w:divBdr>
    </w:div>
    <w:div w:id="1656759076">
      <w:bodyDiv w:val="1"/>
      <w:marLeft w:val="0"/>
      <w:marRight w:val="0"/>
      <w:marTop w:val="0"/>
      <w:marBottom w:val="0"/>
      <w:divBdr>
        <w:top w:val="none" w:sz="0" w:space="0" w:color="auto"/>
        <w:left w:val="none" w:sz="0" w:space="0" w:color="auto"/>
        <w:bottom w:val="none" w:sz="0" w:space="0" w:color="auto"/>
        <w:right w:val="none" w:sz="0" w:space="0" w:color="auto"/>
      </w:divBdr>
    </w:div>
    <w:div w:id="1830097932">
      <w:bodyDiv w:val="1"/>
      <w:marLeft w:val="0"/>
      <w:marRight w:val="0"/>
      <w:marTop w:val="0"/>
      <w:marBottom w:val="0"/>
      <w:divBdr>
        <w:top w:val="none" w:sz="0" w:space="0" w:color="auto"/>
        <w:left w:val="none" w:sz="0" w:space="0" w:color="auto"/>
        <w:bottom w:val="none" w:sz="0" w:space="0" w:color="auto"/>
        <w:right w:val="none" w:sz="0" w:space="0" w:color="auto"/>
      </w:divBdr>
    </w:div>
    <w:div w:id="1902328972">
      <w:bodyDiv w:val="1"/>
      <w:marLeft w:val="0"/>
      <w:marRight w:val="0"/>
      <w:marTop w:val="0"/>
      <w:marBottom w:val="0"/>
      <w:divBdr>
        <w:top w:val="none" w:sz="0" w:space="0" w:color="auto"/>
        <w:left w:val="none" w:sz="0" w:space="0" w:color="auto"/>
        <w:bottom w:val="none" w:sz="0" w:space="0" w:color="auto"/>
        <w:right w:val="none" w:sz="0" w:space="0" w:color="auto"/>
      </w:divBdr>
    </w:div>
    <w:div w:id="2043508920">
      <w:bodyDiv w:val="1"/>
      <w:marLeft w:val="0"/>
      <w:marRight w:val="0"/>
      <w:marTop w:val="0"/>
      <w:marBottom w:val="0"/>
      <w:divBdr>
        <w:top w:val="none" w:sz="0" w:space="0" w:color="auto"/>
        <w:left w:val="none" w:sz="0" w:space="0" w:color="auto"/>
        <w:bottom w:val="none" w:sz="0" w:space="0" w:color="auto"/>
        <w:right w:val="none" w:sz="0" w:space="0" w:color="auto"/>
      </w:divBdr>
    </w:div>
    <w:div w:id="2052074820">
      <w:bodyDiv w:val="1"/>
      <w:marLeft w:val="0"/>
      <w:marRight w:val="0"/>
      <w:marTop w:val="0"/>
      <w:marBottom w:val="0"/>
      <w:divBdr>
        <w:top w:val="none" w:sz="0" w:space="0" w:color="auto"/>
        <w:left w:val="none" w:sz="0" w:space="0" w:color="auto"/>
        <w:bottom w:val="none" w:sz="0" w:space="0" w:color="auto"/>
        <w:right w:val="none" w:sz="0" w:space="0" w:color="auto"/>
      </w:divBdr>
      <w:divsChild>
        <w:div w:id="710770166">
          <w:marLeft w:val="0"/>
          <w:marRight w:val="0"/>
          <w:marTop w:val="0"/>
          <w:marBottom w:val="0"/>
          <w:divBdr>
            <w:top w:val="none" w:sz="0" w:space="0" w:color="auto"/>
            <w:left w:val="none" w:sz="0" w:space="0" w:color="auto"/>
            <w:bottom w:val="none" w:sz="0" w:space="0" w:color="auto"/>
            <w:right w:val="none" w:sz="0" w:space="0" w:color="auto"/>
          </w:divBdr>
        </w:div>
      </w:divsChild>
    </w:div>
    <w:div w:id="2064400779">
      <w:bodyDiv w:val="1"/>
      <w:marLeft w:val="0"/>
      <w:marRight w:val="0"/>
      <w:marTop w:val="0"/>
      <w:marBottom w:val="0"/>
      <w:divBdr>
        <w:top w:val="none" w:sz="0" w:space="0" w:color="auto"/>
        <w:left w:val="none" w:sz="0" w:space="0" w:color="auto"/>
        <w:bottom w:val="none" w:sz="0" w:space="0" w:color="auto"/>
        <w:right w:val="none" w:sz="0" w:space="0" w:color="auto"/>
      </w:divBdr>
      <w:divsChild>
        <w:div w:id="103357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945;&#957;&#945;&#960;&#964;&#965;&#958;&#951;&#949;&#966;&#945;&#961;&#956;&#959;&#947;&#969;&#957;.gr/mars/" TargetMode="External"/><Relationship Id="rId1" Type="http://schemas.openxmlformats.org/officeDocument/2006/relationships/hyperlink" Target="http://www.aepp.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966</Words>
  <Characters>5219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7</cp:revision>
  <dcterms:created xsi:type="dcterms:W3CDTF">2015-05-25T19:28:00Z</dcterms:created>
  <dcterms:modified xsi:type="dcterms:W3CDTF">2020-05-06T08:58:00Z</dcterms:modified>
</cp:coreProperties>
</file>