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4E" w:rsidRPr="0093704E" w:rsidRDefault="0093704E" w:rsidP="0093704E">
      <w:pPr>
        <w:jc w:val="center"/>
        <w:rPr>
          <w:rFonts w:ascii="Palatino Linotype" w:hAnsi="Palatino Linotype"/>
          <w:sz w:val="24"/>
        </w:rPr>
      </w:pPr>
      <w:r w:rsidRPr="0093704E">
        <w:rPr>
          <w:rFonts w:ascii="Palatino Linotype" w:hAnsi="Palatino Linotype"/>
          <w:b/>
          <w:bCs/>
          <w:sz w:val="24"/>
        </w:rPr>
        <w:t>Ο ΚΥΚΛΑΔΙΚΟΣ ΠΟΛΙΤΙΣΜΟΣ</w:t>
      </w:r>
    </w:p>
    <w:p w:rsidR="0093704E" w:rsidRDefault="0093704E" w:rsidP="0093704E">
      <w:pPr>
        <w:ind w:firstLine="720"/>
        <w:jc w:val="both"/>
        <w:rPr>
          <w:rFonts w:ascii="Palatino Linotype" w:hAnsi="Palatino Linotype"/>
          <w:sz w:val="24"/>
        </w:rPr>
      </w:pPr>
      <w:r w:rsidRPr="0093704E">
        <w:rPr>
          <w:rFonts w:ascii="Palatino Linotype" w:hAnsi="Palatino Linotype"/>
          <w:sz w:val="24"/>
        </w:rPr>
        <w:t>Αναπτύχθηκε κατά την 3</w:t>
      </w:r>
      <w:r w:rsidRPr="0093704E">
        <w:rPr>
          <w:rFonts w:ascii="Palatino Linotype" w:hAnsi="Palatino Linotype"/>
          <w:sz w:val="24"/>
          <w:vertAlign w:val="superscript"/>
        </w:rPr>
        <w:t>η</w:t>
      </w:r>
      <w:r w:rsidRPr="0093704E">
        <w:rPr>
          <w:rFonts w:ascii="Palatino Linotype" w:hAnsi="Palatino Linotype"/>
          <w:sz w:val="24"/>
        </w:rPr>
        <w:t> χιλιετία π.Χ στα νησιά των Κυκλάδων. </w:t>
      </w:r>
      <w:r w:rsidRPr="0093704E">
        <w:rPr>
          <w:rFonts w:ascii="Palatino Linotype" w:hAnsi="Palatino Linotype"/>
          <w:b/>
          <w:bCs/>
          <w:sz w:val="24"/>
        </w:rPr>
        <w:t>Η καλή γεωγραφική</w:t>
      </w:r>
      <w:r w:rsidRPr="0093704E">
        <w:rPr>
          <w:rFonts w:ascii="Palatino Linotype" w:hAnsi="Palatino Linotype"/>
          <w:sz w:val="24"/>
        </w:rPr>
        <w:t> </w:t>
      </w:r>
      <w:r w:rsidRPr="0093704E">
        <w:rPr>
          <w:rFonts w:ascii="Palatino Linotype" w:hAnsi="Palatino Linotype"/>
          <w:b/>
          <w:bCs/>
          <w:sz w:val="24"/>
        </w:rPr>
        <w:t>θέση </w:t>
      </w:r>
      <w:r w:rsidRPr="0093704E">
        <w:rPr>
          <w:rFonts w:ascii="Palatino Linotype" w:hAnsi="Palatino Linotype"/>
          <w:sz w:val="24"/>
        </w:rPr>
        <w:t>των νησιών και το γεγονός ότι </w:t>
      </w:r>
      <w:r w:rsidRPr="0093704E">
        <w:rPr>
          <w:rFonts w:ascii="Palatino Linotype" w:hAnsi="Palatino Linotype"/>
          <w:b/>
          <w:bCs/>
          <w:sz w:val="24"/>
        </w:rPr>
        <w:t>βρίσκονταν κοντά το ένα στο άλλο,</w:t>
      </w:r>
      <w:r w:rsidRPr="0093704E">
        <w:rPr>
          <w:rFonts w:ascii="Palatino Linotype" w:hAnsi="Palatino Linotype"/>
          <w:sz w:val="24"/>
        </w:rPr>
        <w:t> διευκόλυνε την επικοινωνία μεταξύ τους. </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b/>
          <w:bCs/>
          <w:sz w:val="24"/>
        </w:rPr>
        <w:t>Η οικονομία</w:t>
      </w:r>
      <w:r w:rsidRPr="0093704E">
        <w:rPr>
          <w:rFonts w:ascii="Palatino Linotype" w:hAnsi="Palatino Linotype"/>
          <w:sz w:val="24"/>
        </w:rPr>
        <w:t> τους στηριζόταν στην γεωργία, την κτηνοτροφία, την αλιεία αλλά κυρίως </w:t>
      </w:r>
      <w:r w:rsidRPr="0093704E">
        <w:rPr>
          <w:rFonts w:ascii="Palatino Linotype" w:hAnsi="Palatino Linotype"/>
          <w:b/>
          <w:bCs/>
          <w:sz w:val="24"/>
        </w:rPr>
        <w:t>στη βιοτεχνία και το εμπόριο</w:t>
      </w:r>
      <w:r w:rsidRPr="0093704E">
        <w:rPr>
          <w:rFonts w:ascii="Palatino Linotype" w:hAnsi="Palatino Linotype"/>
          <w:sz w:val="24"/>
        </w:rPr>
        <w:t>. Υπήρχ</w:t>
      </w:r>
      <w:r>
        <w:rPr>
          <w:rFonts w:ascii="Palatino Linotype" w:hAnsi="Palatino Linotype"/>
          <w:sz w:val="24"/>
        </w:rPr>
        <w:t>αν πλούσια κοιτάσματα ορυκτών (</w:t>
      </w:r>
      <w:r w:rsidRPr="0093704E">
        <w:rPr>
          <w:rFonts w:ascii="Palatino Linotype" w:hAnsi="Palatino Linotype"/>
          <w:sz w:val="24"/>
        </w:rPr>
        <w:t>μάρμαρο στην Πάρο και τη Νάξο, οψιανός στη Μήλο, άργυρος στη Σίφνο, με αποτέλεσμα οι Κυκλαδίτες να ασχοληθούν με τη μεταλλοτεχνία, την κατασκευή μαρμαρινων αγγείων και εργαλείων από οψιανό. Επίσης ήταν οι πρώτοι που έφτιαξαν πλοία που ταξίδευαν στην ανοιχτή θάλασσα.  Τα προϊόντα της βιοτεχνίας τους τα αντάλλασαν με γεωργικά προϊόντα από τα οποία είχαν έλλειψη. Η οικονομία τους ενισχύθηκε και από το </w:t>
      </w:r>
      <w:r w:rsidRPr="0093704E">
        <w:rPr>
          <w:rFonts w:ascii="Palatino Linotype" w:hAnsi="Palatino Linotype"/>
          <w:b/>
          <w:bCs/>
          <w:sz w:val="24"/>
        </w:rPr>
        <w:t>διαμετακομιστικό εμπόριο, </w:t>
      </w:r>
      <w:r w:rsidRPr="0093704E">
        <w:rPr>
          <w:rFonts w:ascii="Palatino Linotype" w:hAnsi="Palatino Linotype"/>
          <w:sz w:val="24"/>
        </w:rPr>
        <w:t>οι βάσεις του οποίου μπήκαν αυτή την περίοδο, με τη μεταφορά αγαθών από άλλες περιοχές. Μάλλον ασχολούνταν και με </w:t>
      </w:r>
      <w:r w:rsidRPr="0093704E">
        <w:rPr>
          <w:rFonts w:ascii="Palatino Linotype" w:hAnsi="Palatino Linotype"/>
          <w:b/>
          <w:bCs/>
          <w:sz w:val="24"/>
        </w:rPr>
        <w:t>την πειρατεία. </w:t>
      </w:r>
      <w:r w:rsidRPr="0093704E">
        <w:rPr>
          <w:rFonts w:ascii="Palatino Linotype" w:hAnsi="Palatino Linotype"/>
          <w:sz w:val="24"/>
        </w:rPr>
        <w:t>Οι Κυκλαδίτες ήταν κυρίαρχοι στο Αιγαίο στην 3</w:t>
      </w:r>
      <w:r w:rsidRPr="0093704E">
        <w:rPr>
          <w:rFonts w:ascii="Palatino Linotype" w:hAnsi="Palatino Linotype"/>
          <w:sz w:val="24"/>
          <w:vertAlign w:val="superscript"/>
        </w:rPr>
        <w:t>η</w:t>
      </w:r>
      <w:r w:rsidRPr="0093704E">
        <w:rPr>
          <w:rFonts w:ascii="Palatino Linotype" w:hAnsi="Palatino Linotype"/>
          <w:sz w:val="24"/>
        </w:rPr>
        <w:t> χιλιετία και είχαν επεκταθεί εμπορικά σε μεγάλη κλίμακα. Απόδειξη για αυτό είναι κάποιες κυκλαδικές εγκαταστάσεις που βρέθηκαν στην Κρήτη και στις ανατολικές ακτές της Ηπειρωτικής Ελλάδας.</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Η οργάνωση της κοινωνίας τους ήταν εξελιγμένη όπως και η καθημερινή ζωή τους. Αυτό αποδεικνύεται από: 1) Τα μαρμάρινα και κεραμικά </w:t>
      </w:r>
      <w:r w:rsidRPr="0093704E">
        <w:rPr>
          <w:rFonts w:ascii="Palatino Linotype" w:hAnsi="Palatino Linotype"/>
          <w:b/>
          <w:bCs/>
          <w:sz w:val="24"/>
        </w:rPr>
        <w:t>σκεύη</w:t>
      </w:r>
      <w:r w:rsidRPr="0093704E">
        <w:rPr>
          <w:rFonts w:ascii="Palatino Linotype" w:hAnsi="Palatino Linotype"/>
          <w:sz w:val="24"/>
        </w:rPr>
        <w:t> που είχαν παράξενα σχήματα και πρωτότυπη διακόσμηση 2) </w:t>
      </w:r>
      <w:r w:rsidRPr="0093704E">
        <w:rPr>
          <w:rFonts w:ascii="Palatino Linotype" w:hAnsi="Palatino Linotype"/>
          <w:b/>
          <w:bCs/>
          <w:sz w:val="24"/>
        </w:rPr>
        <w:t>τα μαρμάρινα ειδώλια </w:t>
      </w:r>
      <w:r w:rsidRPr="0093704E">
        <w:rPr>
          <w:rFonts w:ascii="Palatino Linotype" w:hAnsi="Palatino Linotype"/>
          <w:sz w:val="24"/>
        </w:rPr>
        <w:t>3) τα αρχιτεκτονικά </w:t>
      </w:r>
      <w:r w:rsidRPr="0093704E">
        <w:rPr>
          <w:rFonts w:ascii="Palatino Linotype" w:hAnsi="Palatino Linotype"/>
          <w:b/>
          <w:bCs/>
          <w:sz w:val="24"/>
        </w:rPr>
        <w:t>απομεινάρια από οικισμούς</w:t>
      </w:r>
      <w:r w:rsidRPr="0093704E">
        <w:rPr>
          <w:rFonts w:ascii="Palatino Linotype" w:hAnsi="Palatino Linotype"/>
          <w:sz w:val="24"/>
        </w:rPr>
        <w:t> 4) </w:t>
      </w:r>
      <w:r w:rsidRPr="0093704E">
        <w:rPr>
          <w:rFonts w:ascii="Palatino Linotype" w:hAnsi="Palatino Linotype"/>
          <w:b/>
          <w:bCs/>
          <w:sz w:val="24"/>
        </w:rPr>
        <w:t>τα έργα μεταλλοτεχνίας.</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Στις αρχές της 2</w:t>
      </w:r>
      <w:r w:rsidRPr="0093704E">
        <w:rPr>
          <w:rFonts w:ascii="Palatino Linotype" w:hAnsi="Palatino Linotype"/>
          <w:sz w:val="24"/>
          <w:vertAlign w:val="superscript"/>
        </w:rPr>
        <w:t>ης</w:t>
      </w:r>
      <w:r w:rsidRPr="0093704E">
        <w:rPr>
          <w:rFonts w:ascii="Palatino Linotype" w:hAnsi="Palatino Linotype"/>
          <w:sz w:val="24"/>
        </w:rPr>
        <w:t> χιλιετίας, ο κυκλαδικός πολιτισμός αρχίζει να χάνει την πρωτοτυπία του και επηρεάζεται από την Κρήτη και την ηπειρωτική Ελλάδα. Έτσι ο κυκλαδικός πολιτισμός της μέσης εποχής του χαλκού, είναι ένα κράμα από νησιωτικό πολιτισμό, κρητικά στοιχεία και επιρροές από την κυρίως Ελλάδα. Επίσης μειώνεται και η κυριαρχία των Κυκλαδιτών στο Αιγαίο καθώς η ναυτική δύναμη των Μινωιτών ενισχύεται. Για να διατηρήσουν την ανεξαρτησία τους πρόσφεραν τις ναυτικές τους γνώσεις στους Μινωίτες.</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 xml:space="preserve">Περίπου στα 1500 π. Χ το ηφαίστειο της Θήρας εκρήγνυται και καλύπτει μία πόλη- το σημερινό Ακρωτήρι. Οι κάτοικοι της Θήρας εγκαταλείπουν το νησί πριν την καταστροφή. Δεν υπάρχουν πληροφορίες για άλλους νησιώτικους οικισμούς, αν εγκαταλείφθηκαν ή αν </w:t>
      </w:r>
      <w:r w:rsidRPr="0093704E">
        <w:rPr>
          <w:rFonts w:ascii="Palatino Linotype" w:hAnsi="Palatino Linotype"/>
          <w:sz w:val="24"/>
        </w:rPr>
        <w:lastRenderedPageBreak/>
        <w:t>καταστράφηκαν. Από τότε όμως, άλλαξαν οι συνθήκες στο Αιγαίο και αυτό συνέβαλε στην επικράτηση των Μυκηναίων το 14</w:t>
      </w:r>
      <w:r w:rsidRPr="0093704E">
        <w:rPr>
          <w:rFonts w:ascii="Palatino Linotype" w:hAnsi="Palatino Linotype"/>
          <w:sz w:val="24"/>
          <w:vertAlign w:val="superscript"/>
        </w:rPr>
        <w:t>ο</w:t>
      </w:r>
      <w:r w:rsidRPr="0093704E">
        <w:rPr>
          <w:rFonts w:ascii="Palatino Linotype" w:hAnsi="Palatino Linotype"/>
          <w:sz w:val="24"/>
        </w:rPr>
        <w:t> αιώνα.</w:t>
      </w:r>
    </w:p>
    <w:p w:rsidR="0093704E" w:rsidRPr="0093704E" w:rsidRDefault="0093704E" w:rsidP="0093704E">
      <w:pPr>
        <w:jc w:val="both"/>
        <w:rPr>
          <w:rFonts w:ascii="Palatino Linotype" w:hAnsi="Palatino Linotype"/>
          <w:sz w:val="24"/>
        </w:rPr>
      </w:pPr>
    </w:p>
    <w:p w:rsidR="0093704E" w:rsidRPr="0093704E" w:rsidRDefault="0093704E" w:rsidP="0093704E">
      <w:pPr>
        <w:jc w:val="center"/>
        <w:rPr>
          <w:rFonts w:ascii="Palatino Linotype" w:hAnsi="Palatino Linotype"/>
          <w:sz w:val="24"/>
        </w:rPr>
      </w:pPr>
      <w:r w:rsidRPr="0093704E">
        <w:rPr>
          <w:rFonts w:ascii="Palatino Linotype" w:hAnsi="Palatino Linotype"/>
          <w:b/>
          <w:bCs/>
          <w:sz w:val="24"/>
        </w:rPr>
        <w:t>Ο ΜΙΝΩΙΚΟΣ ΠΟΛΙΤΙΣΜΟΣ</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Πρόκειται για τον πολιτισμό της Κρήτης κατά την εποχή του χαλκού που ονομάστηκε έτσι από το βασιλιά Μίνωα.</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Από τα νεολιθικά χρόνια, ο πολιτισμός αλλά και η ζωή των Μινωιτών είχαν διαμορφωθεί από τους ακόλουθους παράγοντες: 1) τη γεωγραφική θέση της Κρήτης, μεταξύ τριών ηπείρων. 2) τη μορφολογία του εδάφους το οποίο είχε μικρές και εύφορες πεδιάδες μεταξύ βουνών 3) το ζεστό κλίμα. Εκτός από τη διάκριση της εποχής του χαλκού σε πρώιμη, μέση, ύστερη οι μελετητές χρησιμοποιούν και τη διαίρεση σε χρονικές περιόδους με βάση την κατασκευή , την οργάνωση και την καταστροφή των ανακτορικών κέντρων στην Κρήτη, προκριμένου να μελετήσουν το Μινωικό πολιτισμό.</w:t>
      </w:r>
    </w:p>
    <w:p w:rsidR="0093704E" w:rsidRDefault="0093704E" w:rsidP="0093704E">
      <w:pPr>
        <w:jc w:val="both"/>
        <w:rPr>
          <w:rFonts w:ascii="Palatino Linotype" w:hAnsi="Palatino Linotype"/>
          <w:b/>
          <w:bCs/>
          <w:sz w:val="24"/>
        </w:rPr>
      </w:pPr>
      <w:r w:rsidRPr="0093704E">
        <w:rPr>
          <w:rFonts w:ascii="Palatino Linotype" w:hAnsi="Palatino Linotype"/>
          <w:b/>
          <w:bCs/>
          <w:sz w:val="24"/>
        </w:rPr>
        <w:t>Α. Η ιστορία και η κοινωνία.</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Η πρώιμη εποχή του χαλκού συμπίπτει με την </w:t>
      </w:r>
      <w:r w:rsidRPr="0093704E">
        <w:rPr>
          <w:rFonts w:ascii="Palatino Linotype" w:hAnsi="Palatino Linotype"/>
          <w:b/>
          <w:bCs/>
          <w:sz w:val="24"/>
        </w:rPr>
        <w:t>προανακτορική περίοδο. </w:t>
      </w:r>
      <w:r w:rsidRPr="0093704E">
        <w:rPr>
          <w:rFonts w:ascii="Palatino Linotype" w:hAnsi="Palatino Linotype"/>
          <w:sz w:val="24"/>
        </w:rPr>
        <w:t>Οι οικισμοί στηρίζονται οικονομικά στην γεωργία και την κτηνοτροφία, αλλά έχουν αναπτύξει και εμπορικές σχέσεις , με νησιά του Αιγαίου, την Εγγύς Ανατολή και την Αίγυπτο. Υπήρχαν έμπειροι τεχνίτες αλλά και κοινωνικές ομάδες οι οποίες σχηματίζονται με βάση τον καταμερισμό εργασίας. Αποδείξεις αυτών είναι τα βιοτεχνικά προϊόντα της κεραμικής, της λιθοτεχνίας, της πλεκτικής, της υφαντικής και της μεταλλοτεχνίας. Οι αρχηγοί, οι οποίοι ήταν κάτοχοι της καλλιεργήσιμης γης, απέκτησαν σταδιακά δύναμη, μέχρι να περάσει η εξουσία στα χέρια των λίγων, των πρώτων βασιλέων.</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Για πρώτη φορά στη Ζάκρο, στη Φαιστό, στην Κνωσό και τα Μάλια, περίπου το 1900 π.Χ οικοδομούνται συγκροτήματα που μπορούμε να τα χαρακτηρίσουμε ανάκτορα. ‘Εχουν μεγάλους αποθηκευτικούς χώρους γεγονός που αποδεικνύει ότι ανήκαν σε μεγαλογαιοκτήμονες.</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Σημαντικό επίτευγμα της </w:t>
      </w:r>
      <w:r w:rsidRPr="0093704E">
        <w:rPr>
          <w:rFonts w:ascii="Palatino Linotype" w:hAnsi="Palatino Linotype"/>
          <w:b/>
          <w:bCs/>
          <w:sz w:val="24"/>
        </w:rPr>
        <w:t>παλαιοανακτορικής</w:t>
      </w:r>
      <w:r w:rsidRPr="0093704E">
        <w:rPr>
          <w:rFonts w:ascii="Palatino Linotype" w:hAnsi="Palatino Linotype"/>
          <w:sz w:val="24"/>
        </w:rPr>
        <w:t> αυτής </w:t>
      </w:r>
      <w:r w:rsidRPr="0093704E">
        <w:rPr>
          <w:rFonts w:ascii="Palatino Linotype" w:hAnsi="Palatino Linotype"/>
          <w:b/>
          <w:bCs/>
          <w:sz w:val="24"/>
        </w:rPr>
        <w:t>εποχής </w:t>
      </w:r>
      <w:r w:rsidRPr="0093704E">
        <w:rPr>
          <w:rFonts w:ascii="Palatino Linotype" w:hAnsi="Palatino Linotype"/>
          <w:sz w:val="24"/>
        </w:rPr>
        <w:t>ήταν η εφεύρεση της γραφής. Πρόκειται για </w:t>
      </w:r>
      <w:r w:rsidRPr="0093704E">
        <w:rPr>
          <w:rFonts w:ascii="Palatino Linotype" w:hAnsi="Palatino Linotype"/>
          <w:b/>
          <w:bCs/>
          <w:sz w:val="24"/>
        </w:rPr>
        <w:t>συνδυασμό ιερογλυφικής γραφής</w:t>
      </w:r>
      <w:r w:rsidRPr="0093704E">
        <w:rPr>
          <w:rFonts w:ascii="Palatino Linotype" w:hAnsi="Palatino Linotype"/>
          <w:sz w:val="24"/>
        </w:rPr>
        <w:t> , όπως δείχνει ο δίσκος της Φαιστού, </w:t>
      </w:r>
      <w:r w:rsidRPr="0093704E">
        <w:rPr>
          <w:rFonts w:ascii="Palatino Linotype" w:hAnsi="Palatino Linotype"/>
          <w:b/>
          <w:bCs/>
          <w:sz w:val="24"/>
        </w:rPr>
        <w:t>και γραμμικής Α’</w:t>
      </w:r>
      <w:r w:rsidRPr="0093704E">
        <w:rPr>
          <w:rFonts w:ascii="Palatino Linotype" w:hAnsi="Palatino Linotype"/>
          <w:sz w:val="24"/>
        </w:rPr>
        <w:t xml:space="preserve"> , γραφή με γραμμικά σύμβολα. Βρέθηκε σε πινακίδες και αγγεία. Και οι δύο δεν έχουν αποκρυπτογραφηθεί. Από την αρχή αυτής της περιόδου η Κρήτη </w:t>
      </w:r>
      <w:r w:rsidRPr="0093704E">
        <w:rPr>
          <w:rFonts w:ascii="Palatino Linotype" w:hAnsi="Palatino Linotype"/>
          <w:sz w:val="24"/>
        </w:rPr>
        <w:lastRenderedPageBreak/>
        <w:t>κυριάρχησε στο Αιγαίο ( </w:t>
      </w:r>
      <w:r w:rsidRPr="0093704E">
        <w:rPr>
          <w:rFonts w:ascii="Palatino Linotype" w:hAnsi="Palatino Linotype"/>
          <w:b/>
          <w:bCs/>
          <w:sz w:val="24"/>
        </w:rPr>
        <w:t>μινωική θαλασσοκρατία</w:t>
      </w:r>
      <w:r w:rsidRPr="0093704E">
        <w:rPr>
          <w:rFonts w:ascii="Palatino Linotype" w:hAnsi="Palatino Linotype"/>
          <w:sz w:val="24"/>
        </w:rPr>
        <w:t>). Τα μινωικά ανάκτορα δεν ήταν οχυρωμένα και αυτό οδήγησε στη θεωρία της </w:t>
      </w:r>
      <w:proofErr w:type="spellStart"/>
      <w:r w:rsidRPr="0093704E">
        <w:rPr>
          <w:rFonts w:ascii="Palatino Linotype" w:hAnsi="Palatino Linotype"/>
          <w:b/>
          <w:bCs/>
          <w:sz w:val="24"/>
          <w:lang w:val="en-US"/>
        </w:rPr>
        <w:t>pax</w:t>
      </w:r>
      <w:proofErr w:type="spellEnd"/>
      <w:r w:rsidRPr="0093704E">
        <w:rPr>
          <w:rFonts w:ascii="Palatino Linotype" w:hAnsi="Palatino Linotype"/>
          <w:b/>
          <w:bCs/>
          <w:sz w:val="24"/>
          <w:lang w:val="en-US"/>
        </w:rPr>
        <w:t> </w:t>
      </w:r>
      <w:proofErr w:type="spellStart"/>
      <w:r w:rsidRPr="0093704E">
        <w:rPr>
          <w:rFonts w:ascii="Palatino Linotype" w:hAnsi="Palatino Linotype"/>
          <w:b/>
          <w:bCs/>
          <w:sz w:val="24"/>
          <w:lang w:val="en-US"/>
        </w:rPr>
        <w:t>minoica</w:t>
      </w:r>
      <w:proofErr w:type="spellEnd"/>
      <w:r w:rsidRPr="0093704E">
        <w:rPr>
          <w:rFonts w:ascii="Palatino Linotype" w:hAnsi="Palatino Linotype"/>
          <w:b/>
          <w:bCs/>
          <w:sz w:val="24"/>
          <w:lang w:val="en-US"/>
        </w:rPr>
        <w:t> </w:t>
      </w:r>
      <w:r w:rsidRPr="0093704E">
        <w:rPr>
          <w:rFonts w:ascii="Palatino Linotype" w:hAnsi="Palatino Linotype"/>
          <w:sz w:val="24"/>
        </w:rPr>
        <w:t>( μινωική ειρήνη). Τα πρώτα ανάκτορα καταστράφηκαν για λόγους που δεν γνωρίζουμε, περίπου το 1700 π.Χ.  Σύντομα, οικοδομήθηκαν νέα ανάκτορα στη θέση τους, μεγαλύτερα και πολυτελέστερα.</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Στη </w:t>
      </w:r>
      <w:r w:rsidRPr="0093704E">
        <w:rPr>
          <w:rFonts w:ascii="Palatino Linotype" w:hAnsi="Palatino Linotype"/>
          <w:b/>
          <w:bCs/>
          <w:sz w:val="24"/>
        </w:rPr>
        <w:t>νεοανακτορική περίοδο, </w:t>
      </w:r>
      <w:r w:rsidRPr="0093704E">
        <w:rPr>
          <w:rFonts w:ascii="Palatino Linotype" w:hAnsi="Palatino Linotype"/>
          <w:sz w:val="24"/>
        </w:rPr>
        <w:t>στην κορυφή της κοινωνικής πυραμίδας βρίσκεται </w:t>
      </w:r>
      <w:r w:rsidRPr="0093704E">
        <w:rPr>
          <w:rFonts w:ascii="Palatino Linotype" w:hAnsi="Palatino Linotype"/>
          <w:b/>
          <w:bCs/>
          <w:sz w:val="24"/>
        </w:rPr>
        <w:t>ο ηγεμόνας </w:t>
      </w:r>
      <w:r w:rsidRPr="0093704E">
        <w:rPr>
          <w:rFonts w:ascii="Palatino Linotype" w:hAnsi="Palatino Linotype"/>
          <w:sz w:val="24"/>
        </w:rPr>
        <w:t>οποίος έχει όλες τις εξουσίες. Δίπλα του βρίσκονταν η αριστοκρατία αξιωματούχων. Γύρω από το ανάκτορο, διέμενε το πλήθος του λαού, που ήταν γεωργοί ή τεχνίτες και εξαρτιόνταν οικονομικά από το ανάκτορο. Δεν είναι απολυταρχικός ο τρόπος διακυβέρνησης. Έχουμε όμως αστική οργάνωση της κοινωνίας , παράλληλα με την ανακτορική, που αποδεικνύεται από μικρότερα οικοδομικά συγκροτήματα και από άλλες πόλεις που βρέθηκαν. Πολλοί κάτοικοι των πόλεων δεν ασχολούνταν με τις χειρωνακτικές εργασίες αλλά με το εμπόριο, τη βιοτεχνία και την παροχή υπηρεσιών ως δημόσιοι υπάλληλοι και είχαν αποκτήσει μεγάλα εισοδήματα.</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Στην Μινωική κοινωνία ιδιαίτερη θέση είχε η γυναίκα. Είχε πρωταγωνιστικό ρόλο στη θρησκεία ενώ ήταν κοινωνικά ίση με τον άντρα. Οι γυναίκες συμμετείχαν σε επικίνδυνα αθλήματα όπως τα ταυροκαθάψια και πήγαιναν στο κυνήγι μαζί με τους άντρες. Φρόντιζαν την εξωτερική τους εμφάνιση και φορούσαν περίτεχνα τολμηρά ενδύματα.</w:t>
      </w:r>
    </w:p>
    <w:p w:rsidR="0093704E" w:rsidRPr="0093704E" w:rsidRDefault="0093704E" w:rsidP="0093704E">
      <w:pPr>
        <w:jc w:val="both"/>
        <w:rPr>
          <w:rFonts w:ascii="Palatino Linotype" w:hAnsi="Palatino Linotype"/>
          <w:sz w:val="24"/>
        </w:rPr>
      </w:pPr>
      <w:r w:rsidRPr="0093704E">
        <w:rPr>
          <w:rFonts w:ascii="Palatino Linotype" w:hAnsi="Palatino Linotype"/>
          <w:sz w:val="24"/>
        </w:rPr>
        <w:t> Αυτή την περίοδο η Κρήτη έχει επαφές με την ανατολική Μεσόγειο, ενώ τα χάλκινα τάλαντα και τα ελεφαντόδοντα που βρέθηκαν μαρτυρούν τις σχέσεις με την Κύπρο και τη Συρία. Επίσης υπήρχε επαφή με την Αίγυπτο όπως αποδεικνύουν οι τοιχογραφίες της εποχής του Τούθμωστ Γ’ στις οποίες απεικονίζονται οι απεσταλμένοι των Κεφτί με δώρα για το Φαραώ. Η μορφή που έχουν οι Κεφτί μοιάζει πολύ με τους Κρήτες, όπως απεικονίζονται στα μινωικά έργα. Οι Μινωίτες επεκτάθηκαν και στο Αιγαίο. Αυτή η περίοδος ακμής διακόπηκε το 1500 π. Χ όταν καταστράφηκαν τα ανάκτορα για δεύτερη φορά. Η καταστροφή οφείλεται μάλλον στην έκρηξη του ηφαιστείου της Θήρας. Μόνο η Κνωσός συνέχισε την πορεία της για ένα αιώνα ακόμα. Με αυτή την καταστροφή δεν τερματίστηκε όμως και ο μινωικός πολιτισμός.</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b/>
          <w:bCs/>
          <w:sz w:val="24"/>
        </w:rPr>
        <w:t>Η μετανακτορική περίοδος</w:t>
      </w:r>
      <w:r w:rsidRPr="0093704E">
        <w:rPr>
          <w:rFonts w:ascii="Palatino Linotype" w:hAnsi="Palatino Linotype"/>
          <w:sz w:val="24"/>
        </w:rPr>
        <w:t xml:space="preserve">, όπως ονομάζεται η περίοδος που κυριάρχησαν οι Μυκηναίοι στην Κρήτη, κράτησε ως τα 1100 π.Χ . Οι πήλινες πινακίδες της Γραμμικής Β’ που βρέθηκαν στην Κνωσό μαρτυρούν την </w:t>
      </w:r>
      <w:r w:rsidRPr="0093704E">
        <w:rPr>
          <w:rFonts w:ascii="Palatino Linotype" w:hAnsi="Palatino Linotype"/>
          <w:sz w:val="24"/>
        </w:rPr>
        <w:lastRenderedPageBreak/>
        <w:t>μυκ</w:t>
      </w:r>
      <w:r>
        <w:rPr>
          <w:rFonts w:ascii="Palatino Linotype" w:hAnsi="Palatino Linotype"/>
          <w:sz w:val="24"/>
        </w:rPr>
        <w:t>ηναϊκή επικράτηση στην Κρήτη. (</w:t>
      </w:r>
      <w:r w:rsidRPr="0093704E">
        <w:rPr>
          <w:rFonts w:ascii="Palatino Linotype" w:hAnsi="Palatino Linotype"/>
          <w:sz w:val="24"/>
        </w:rPr>
        <w:t>Η Γραμμική Β’ ήταν η γραφή των Μυκηναίων).</w:t>
      </w:r>
    </w:p>
    <w:p w:rsidR="0093704E" w:rsidRDefault="0093704E" w:rsidP="0093704E">
      <w:pPr>
        <w:jc w:val="both"/>
        <w:rPr>
          <w:rFonts w:ascii="Palatino Linotype" w:hAnsi="Palatino Linotype"/>
          <w:b/>
          <w:bCs/>
          <w:sz w:val="24"/>
        </w:rPr>
      </w:pPr>
      <w:r>
        <w:rPr>
          <w:rFonts w:ascii="Palatino Linotype" w:hAnsi="Palatino Linotype"/>
          <w:b/>
          <w:bCs/>
          <w:sz w:val="24"/>
        </w:rPr>
        <w:t>Θρησκεία:</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Κυρίαρχο ρόλο στη μινωική θρησκεία, είχε μία γυναικεία θεότητα που ταυτίζεται με την θεά της γονιμότητας. Δίπλα της υπήρχε ένας μικρός θεός. Ιερό ζώο ήταν ο ταύρος και τα κέρατά του ήταν ιερά σύμβολα. Επίσης ιερό σύμβολο ήταν </w:t>
      </w:r>
      <w:r w:rsidRPr="0093704E">
        <w:rPr>
          <w:rFonts w:ascii="Palatino Linotype" w:hAnsi="Palatino Linotype"/>
          <w:b/>
          <w:bCs/>
          <w:sz w:val="24"/>
        </w:rPr>
        <w:t>ο</w:t>
      </w:r>
      <w:r w:rsidRPr="0093704E">
        <w:rPr>
          <w:rFonts w:ascii="Palatino Linotype" w:hAnsi="Palatino Linotype"/>
          <w:sz w:val="24"/>
        </w:rPr>
        <w:t> </w:t>
      </w:r>
      <w:r w:rsidRPr="0093704E">
        <w:rPr>
          <w:rFonts w:ascii="Palatino Linotype" w:hAnsi="Palatino Linotype"/>
          <w:b/>
          <w:bCs/>
          <w:sz w:val="24"/>
        </w:rPr>
        <w:t>διπλός πέλεκυς.</w:t>
      </w:r>
    </w:p>
    <w:p w:rsidR="0093704E" w:rsidRPr="0093704E" w:rsidRDefault="0093704E" w:rsidP="0093704E">
      <w:pPr>
        <w:ind w:firstLine="720"/>
        <w:jc w:val="both"/>
        <w:rPr>
          <w:rFonts w:ascii="Palatino Linotype" w:hAnsi="Palatino Linotype"/>
          <w:sz w:val="24"/>
        </w:rPr>
      </w:pPr>
      <w:r w:rsidRPr="0093704E">
        <w:rPr>
          <w:rFonts w:ascii="Palatino Linotype" w:hAnsi="Palatino Linotype"/>
          <w:sz w:val="24"/>
        </w:rPr>
        <w:t>Λάτρευαν τους θεούς στην ύπαιθρο, σε κορυφές των βουνών ή σε ειδικούς χώρους στα ανάκτορα. Ναοί δεν υπήρχαν. Μεγάλη θρησκευτική γιορτή ήταν </w:t>
      </w:r>
      <w:r w:rsidRPr="0093704E">
        <w:rPr>
          <w:rFonts w:ascii="Palatino Linotype" w:hAnsi="Palatino Linotype"/>
          <w:b/>
          <w:bCs/>
          <w:sz w:val="24"/>
        </w:rPr>
        <w:t>τα ταυροκαθάψια.</w:t>
      </w:r>
    </w:p>
    <w:p w:rsidR="00855C89" w:rsidRDefault="00855C89">
      <w:bookmarkStart w:id="0" w:name="_GoBack"/>
      <w:bookmarkEnd w:id="0"/>
    </w:p>
    <w:sectPr w:rsidR="00855C89" w:rsidSect="0093704E">
      <w:headerReference w:type="default" r:id="rId6"/>
      <w:footerReference w:type="default" r:id="rId7"/>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F55" w:rsidRDefault="00853F55" w:rsidP="0093704E">
      <w:pPr>
        <w:spacing w:after="0" w:line="240" w:lineRule="auto"/>
      </w:pPr>
      <w:r>
        <w:separator/>
      </w:r>
    </w:p>
  </w:endnote>
  <w:endnote w:type="continuationSeparator" w:id="0">
    <w:p w:rsidR="00853F55" w:rsidRDefault="00853F55" w:rsidP="0093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891"/>
      <w:gridCol w:w="415"/>
    </w:tblGrid>
    <w:tr w:rsidR="0093704E">
      <w:trPr>
        <w:jc w:val="right"/>
      </w:trPr>
      <w:tc>
        <w:tcPr>
          <w:tcW w:w="4795" w:type="dxa"/>
          <w:vAlign w:val="center"/>
        </w:tcPr>
        <w:sdt>
          <w:sdtPr>
            <w:rPr>
              <w:rFonts w:ascii="Palatino Linotype" w:hAnsi="Palatino Linotype"/>
              <w:caps/>
              <w:color w:val="000000" w:themeColor="text1"/>
              <w:sz w:val="24"/>
            </w:rPr>
            <w:alias w:val="Author"/>
            <w:tag w:val=""/>
            <w:id w:val="1534539408"/>
            <w:placeholder>
              <w:docPart w:val="66CB35BF957B47869C012ED6ED202991"/>
            </w:placeholder>
            <w:dataBinding w:prefixMappings="xmlns:ns0='http://purl.org/dc/elements/1.1/' xmlns:ns1='http://schemas.openxmlformats.org/package/2006/metadata/core-properties' " w:xpath="/ns1:coreProperties[1]/ns0:creator[1]" w:storeItemID="{6C3C8BC8-F283-45AE-878A-BAB7291924A1}"/>
            <w:text/>
          </w:sdtPr>
          <w:sdtContent>
            <w:p w:rsidR="0093704E" w:rsidRDefault="0093704E">
              <w:pPr>
                <w:pStyle w:val="Header"/>
                <w:jc w:val="right"/>
                <w:rPr>
                  <w:caps/>
                  <w:color w:val="000000" w:themeColor="text1"/>
                </w:rPr>
              </w:pPr>
              <w:r w:rsidRPr="0093704E">
                <w:rPr>
                  <w:rFonts w:ascii="Palatino Linotype" w:hAnsi="Palatino Linotype"/>
                  <w:caps/>
                  <w:color w:val="000000" w:themeColor="text1"/>
                  <w:sz w:val="24"/>
                </w:rPr>
                <w:t>ΕΠΙΜΕΛΕΙΑ: ΠΕΚΛΑΡΗ ΕΛΕΝΗ – ΠΕ02 ΦΙΛΟΛΟΓΟΣ</w:t>
              </w:r>
            </w:p>
          </w:sdtContent>
        </w:sdt>
      </w:tc>
      <w:tc>
        <w:tcPr>
          <w:tcW w:w="250" w:type="pct"/>
          <w:shd w:val="clear" w:color="auto" w:fill="ED7D31" w:themeFill="accent2"/>
          <w:vAlign w:val="center"/>
        </w:tcPr>
        <w:p w:rsidR="0093704E" w:rsidRDefault="0093704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956A1">
            <w:rPr>
              <w:noProof/>
              <w:color w:val="FFFFFF" w:themeColor="background1"/>
            </w:rPr>
            <w:t>4</w:t>
          </w:r>
          <w:r>
            <w:rPr>
              <w:noProof/>
              <w:color w:val="FFFFFF" w:themeColor="background1"/>
            </w:rPr>
            <w:fldChar w:fldCharType="end"/>
          </w:r>
        </w:p>
      </w:tc>
    </w:tr>
  </w:tbl>
  <w:p w:rsidR="0093704E" w:rsidRDefault="009370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F55" w:rsidRDefault="00853F55" w:rsidP="0093704E">
      <w:pPr>
        <w:spacing w:after="0" w:line="240" w:lineRule="auto"/>
      </w:pPr>
      <w:r>
        <w:separator/>
      </w:r>
    </w:p>
  </w:footnote>
  <w:footnote w:type="continuationSeparator" w:id="0">
    <w:p w:rsidR="00853F55" w:rsidRDefault="00853F55" w:rsidP="0093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0"/>
      <w:gridCol w:w="7986"/>
    </w:tblGrid>
    <w:tr w:rsidR="0093704E">
      <w:trPr>
        <w:jc w:val="right"/>
      </w:trPr>
      <w:tc>
        <w:tcPr>
          <w:tcW w:w="0" w:type="auto"/>
          <w:shd w:val="clear" w:color="auto" w:fill="ED7D31" w:themeFill="accent2"/>
          <w:vAlign w:val="center"/>
        </w:tcPr>
        <w:p w:rsidR="0093704E" w:rsidRDefault="0093704E">
          <w:pPr>
            <w:pStyle w:val="Header"/>
            <w:rPr>
              <w:caps/>
              <w:color w:val="FFFFFF" w:themeColor="background1"/>
            </w:rPr>
          </w:pPr>
        </w:p>
      </w:tc>
      <w:tc>
        <w:tcPr>
          <w:tcW w:w="0" w:type="auto"/>
          <w:shd w:val="clear" w:color="auto" w:fill="ED7D31" w:themeFill="accent2"/>
          <w:vAlign w:val="center"/>
        </w:tcPr>
        <w:p w:rsidR="0093704E" w:rsidRPr="0093704E" w:rsidRDefault="0093704E" w:rsidP="0093704E">
          <w:pPr>
            <w:pStyle w:val="Header"/>
            <w:jc w:val="center"/>
            <w:rPr>
              <w:rFonts w:ascii="Palatino Linotype" w:hAnsi="Palatino Linotype"/>
              <w:caps/>
              <w:color w:val="FFFFFF" w:themeColor="background1"/>
            </w:rPr>
          </w:pPr>
          <w:sdt>
            <w:sdtPr>
              <w:rPr>
                <w:rFonts w:ascii="Palatino Linotype" w:hAnsi="Palatino Linotype"/>
                <w:caps/>
                <w:color w:val="FFFFFF" w:themeColor="background1"/>
                <w:sz w:val="24"/>
              </w:rPr>
              <w:alias w:val="Title"/>
              <w:tag w:val=""/>
              <w:id w:val="-773790484"/>
              <w:placeholder>
                <w:docPart w:val="3762A45690694102A40509BA96C9C1AC"/>
              </w:placeholder>
              <w:dataBinding w:prefixMappings="xmlns:ns0='http://purl.org/dc/elements/1.1/' xmlns:ns1='http://schemas.openxmlformats.org/package/2006/metadata/core-properties' " w:xpath="/ns1:coreProperties[1]/ns0:title[1]" w:storeItemID="{6C3C8BC8-F283-45AE-878A-BAB7291924A1}"/>
              <w:text/>
            </w:sdtPr>
            <w:sdtContent>
              <w:r w:rsidRPr="0093704E">
                <w:rPr>
                  <w:rFonts w:ascii="Palatino Linotype" w:hAnsi="Palatino Linotype"/>
                  <w:caps/>
                  <w:color w:val="FFFFFF" w:themeColor="background1"/>
                  <w:sz w:val="24"/>
                </w:rPr>
                <w:t>ΙΣΤΟΡΙΑ ΤΟΥ ΑΡΧΑΙΟΥ ΚΟΣΜΟΥ – Α’  ΛΥΚΕΙΟΥ</w:t>
              </w:r>
            </w:sdtContent>
          </w:sdt>
        </w:p>
      </w:tc>
    </w:tr>
  </w:tbl>
  <w:p w:rsidR="0093704E" w:rsidRDefault="00937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4E"/>
    <w:rsid w:val="00853F55"/>
    <w:rsid w:val="00855C89"/>
    <w:rsid w:val="0093704E"/>
    <w:rsid w:val="009956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769B"/>
  <w15:chartTrackingRefBased/>
  <w15:docId w15:val="{247D5ABC-DF30-41A1-BA1E-DA728DF8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0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704E"/>
  </w:style>
  <w:style w:type="paragraph" w:styleId="Footer">
    <w:name w:val="footer"/>
    <w:basedOn w:val="Normal"/>
    <w:link w:val="FooterChar"/>
    <w:uiPriority w:val="99"/>
    <w:unhideWhenUsed/>
    <w:rsid w:val="009370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704E"/>
  </w:style>
  <w:style w:type="paragraph" w:styleId="BalloonText">
    <w:name w:val="Balloon Text"/>
    <w:basedOn w:val="Normal"/>
    <w:link w:val="BalloonTextChar"/>
    <w:uiPriority w:val="99"/>
    <w:semiHidden/>
    <w:unhideWhenUsed/>
    <w:rsid w:val="00995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62A45690694102A40509BA96C9C1AC"/>
        <w:category>
          <w:name w:val="General"/>
          <w:gallery w:val="placeholder"/>
        </w:category>
        <w:types>
          <w:type w:val="bbPlcHdr"/>
        </w:types>
        <w:behaviors>
          <w:behavior w:val="content"/>
        </w:behaviors>
        <w:guid w:val="{685093A3-E37B-47C7-A26A-ECE8301078D6}"/>
      </w:docPartPr>
      <w:docPartBody>
        <w:p w:rsidR="00000000" w:rsidRDefault="00D91B73" w:rsidP="00D91B73">
          <w:pPr>
            <w:pStyle w:val="3762A45690694102A40509BA96C9C1AC"/>
          </w:pPr>
          <w:r>
            <w:rPr>
              <w:caps/>
              <w:color w:val="FFFFFF" w:themeColor="background1"/>
            </w:rPr>
            <w:t>[Document title]</w:t>
          </w:r>
        </w:p>
      </w:docPartBody>
    </w:docPart>
    <w:docPart>
      <w:docPartPr>
        <w:name w:val="66CB35BF957B47869C012ED6ED202991"/>
        <w:category>
          <w:name w:val="General"/>
          <w:gallery w:val="placeholder"/>
        </w:category>
        <w:types>
          <w:type w:val="bbPlcHdr"/>
        </w:types>
        <w:behaviors>
          <w:behavior w:val="content"/>
        </w:behaviors>
        <w:guid w:val="{E147E7C5-6E8D-471E-89B1-AEA629A87C66}"/>
      </w:docPartPr>
      <w:docPartBody>
        <w:p w:rsidR="00000000" w:rsidRDefault="00D91B73" w:rsidP="00D91B73">
          <w:pPr>
            <w:pStyle w:val="66CB35BF957B47869C012ED6ED20299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73"/>
    <w:rsid w:val="00807566"/>
    <w:rsid w:val="00D91B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62A45690694102A40509BA96C9C1AC">
    <w:name w:val="3762A45690694102A40509BA96C9C1AC"/>
    <w:rsid w:val="00D91B73"/>
  </w:style>
  <w:style w:type="paragraph" w:customStyle="1" w:styleId="66CB35BF957B47869C012ED6ED202991">
    <w:name w:val="66CB35BF957B47869C012ED6ED202991"/>
    <w:rsid w:val="00D91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1094</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ΙΣΤΟΡΙΑ ΤΟΥ ΑΡΧΑΙΟΥ ΚΟΣΜΟΥ – Α’  ΛΥΚΕΙΟΥ</vt:lpstr>
    </vt:vector>
  </TitlesOfParts>
  <Company>HP</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ΙΣΤΟΡΙΑ ΤΟΥ ΑΡΧΑΙΟΥ ΚΟΣΜΟΥ – Α’  ΛΥΚΕΙΟΥ</dc:title>
  <dc:subject/>
  <dc:creator>ΕΠΙΜΕΛΕΙΑ: ΠΕΚΛΑΡΗ ΕΛΕΝΗ – ΠΕ02 ΦΙΛΟΛΟΓΟΣ</dc:creator>
  <cp:keywords/>
  <dc:description/>
  <cp:lastModifiedBy>User</cp:lastModifiedBy>
  <cp:revision>3</cp:revision>
  <cp:lastPrinted>2019-10-20T20:27:00Z</cp:lastPrinted>
  <dcterms:created xsi:type="dcterms:W3CDTF">2019-10-20T20:15:00Z</dcterms:created>
  <dcterms:modified xsi:type="dcterms:W3CDTF">2019-10-20T20:30:00Z</dcterms:modified>
</cp:coreProperties>
</file>