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78" w:rsidRDefault="00A7284F" w:rsidP="00C82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1AB">
        <w:rPr>
          <w:rFonts w:ascii="Times New Roman" w:hAnsi="Times New Roman" w:cs="Times New Roman"/>
          <w:sz w:val="28"/>
          <w:szCs w:val="28"/>
        </w:rPr>
        <w:t>ΘΕΩΡΙΑ ΣΧΟΛΙΚΟΥ ΒΙΒΛΙΟΥ: ΣΕΛ. 9-18 και ΣΕΛ. 23-40 (ως και παθητική ανοσία)</w:t>
      </w:r>
      <w:r w:rsidR="00C821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821AB" w:rsidRDefault="00A7284F" w:rsidP="00C82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1AB">
        <w:rPr>
          <w:rFonts w:ascii="Times New Roman" w:hAnsi="Times New Roman" w:cs="Times New Roman"/>
          <w:sz w:val="28"/>
          <w:szCs w:val="28"/>
        </w:rPr>
        <w:t xml:space="preserve">ΑΣΚΗΣΕΙΣ ΣΧΟΛΙΚΟΥ ΒΙΒΛΙΟΥ: ΣΕΛ. 29-30 και ΣΕΛ. 44-46. Οι απαντήσεις βρίσκονται στο αρχείο </w:t>
      </w:r>
      <w:proofErr w:type="spellStart"/>
      <w:r w:rsidRPr="00C821AB">
        <w:rPr>
          <w:rFonts w:ascii="Times New Roman" w:hAnsi="Times New Roman" w:cs="Times New Roman"/>
          <w:sz w:val="28"/>
          <w:szCs w:val="28"/>
        </w:rPr>
        <w:t>΄΄</w:t>
      </w:r>
      <w:proofErr w:type="spellEnd"/>
      <w:r w:rsidRPr="00C821AB">
        <w:rPr>
          <w:rFonts w:ascii="Times New Roman" w:hAnsi="Times New Roman" w:cs="Times New Roman"/>
          <w:sz w:val="28"/>
          <w:szCs w:val="28"/>
        </w:rPr>
        <w:t xml:space="preserve"> ΣΗΜΕΙΩΣΕΙΣ ΚΕΦΑΛΑΙΟ 1΄΄ στις σελίδες 5-6, 29-35, 69-70, 100-103, 170-180</w:t>
      </w:r>
      <w:r w:rsidR="00C821AB">
        <w:rPr>
          <w:rFonts w:ascii="Times New Roman" w:hAnsi="Times New Roman" w:cs="Times New Roman"/>
          <w:sz w:val="28"/>
          <w:szCs w:val="28"/>
        </w:rPr>
        <w:t>.</w:t>
      </w:r>
    </w:p>
    <w:p w:rsidR="00C821AB" w:rsidRPr="00C821AB" w:rsidRDefault="00C821AB" w:rsidP="00C82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21AB">
        <w:rPr>
          <w:rFonts w:ascii="Times New Roman" w:hAnsi="Times New Roman" w:cs="Times New Roman"/>
          <w:sz w:val="28"/>
          <w:szCs w:val="28"/>
        </w:rPr>
        <w:t>Από το ίδιο αρχείο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΄΄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ΣΗΜΕΙΩΣΕΙΣ ΚΕΦΑΛΑΙΟ 1΄΄ </w:t>
      </w:r>
      <w:r w:rsidRPr="00C821AB">
        <w:rPr>
          <w:rFonts w:ascii="Times New Roman" w:hAnsi="Times New Roman" w:cs="Times New Roman"/>
          <w:sz w:val="28"/>
          <w:szCs w:val="28"/>
        </w:rPr>
        <w:t xml:space="preserve"> διαβάστε τις ερωτήσεις κρίσεως σελ. 147-169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1AB" w:rsidRDefault="00C821AB">
      <w:pPr>
        <w:rPr>
          <w:rFonts w:ascii="Times New Roman" w:hAnsi="Times New Roman" w:cs="Times New Roman"/>
          <w:sz w:val="28"/>
          <w:szCs w:val="28"/>
        </w:rPr>
      </w:pPr>
    </w:p>
    <w:p w:rsidR="00A7284F" w:rsidRDefault="00A7284F">
      <w:pPr>
        <w:rPr>
          <w:rFonts w:ascii="Times New Roman" w:hAnsi="Times New Roman" w:cs="Times New Roman"/>
          <w:sz w:val="28"/>
          <w:szCs w:val="28"/>
        </w:rPr>
      </w:pPr>
    </w:p>
    <w:p w:rsidR="00A7284F" w:rsidRPr="00A7284F" w:rsidRDefault="00A7284F">
      <w:pPr>
        <w:rPr>
          <w:rFonts w:ascii="Times New Roman" w:hAnsi="Times New Roman" w:cs="Times New Roman"/>
          <w:sz w:val="28"/>
          <w:szCs w:val="28"/>
        </w:rPr>
      </w:pPr>
    </w:p>
    <w:sectPr w:rsidR="00A7284F" w:rsidRPr="00A72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84F"/>
    <w:multiLevelType w:val="hybridMultilevel"/>
    <w:tmpl w:val="5EEE3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4F"/>
    <w:rsid w:val="001B0778"/>
    <w:rsid w:val="00A7284F"/>
    <w:rsid w:val="00C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Fafouti</dc:creator>
  <cp:lastModifiedBy>Katerina Fafouti</cp:lastModifiedBy>
  <cp:revision>1</cp:revision>
  <dcterms:created xsi:type="dcterms:W3CDTF">2024-11-20T15:50:00Z</dcterms:created>
  <dcterms:modified xsi:type="dcterms:W3CDTF">2024-11-20T16:07:00Z</dcterms:modified>
</cp:coreProperties>
</file>