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113D" w14:textId="208A1D3D" w:rsidR="00967546" w:rsidRDefault="00967546" w:rsidP="00837A89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hd w:val="clear" w:color="auto" w:fill="FFFFFF"/>
          <w:lang w:val="en-US"/>
        </w:rPr>
      </w:pP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Am</w:t>
      </w:r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o</w:t>
      </w:r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&lt;ama-o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, ama</w:t>
      </w:r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 xml:space="preserve">vi, </w:t>
      </w:r>
      <w:proofErr w:type="spellStart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amat</w:t>
      </w:r>
      <w:proofErr w:type="spellEnd"/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um, ama</w:t>
      </w:r>
      <w:r w:rsidR="00E863C5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re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br/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br/>
        <w:t>dele</w:t>
      </w:r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 xml:space="preserve">o, </w:t>
      </w:r>
      <w:proofErr w:type="spellStart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delev</w:t>
      </w:r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i</w:t>
      </w:r>
      <w:proofErr w:type="spellEnd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 xml:space="preserve">, </w:t>
      </w:r>
      <w:proofErr w:type="spellStart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delet</w:t>
      </w:r>
      <w:proofErr w:type="spellEnd"/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 xml:space="preserve">um, </w:t>
      </w:r>
      <w:proofErr w:type="spellStart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delē</w:t>
      </w:r>
      <w:proofErr w:type="spellEnd"/>
      <w:r w:rsidR="00E863C5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re</w:t>
      </w:r>
    </w:p>
    <w:p w14:paraId="7C1952C2" w14:textId="77777777" w:rsidR="00967546" w:rsidRPr="00967546" w:rsidRDefault="00967546" w:rsidP="00837A8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val="en-US" w:eastAsia="el-GR"/>
        </w:rPr>
      </w:pPr>
    </w:p>
    <w:p w14:paraId="3FE2995A" w14:textId="1FF97A43" w:rsidR="00837A89" w:rsidRPr="00837A89" w:rsidRDefault="00837A89" w:rsidP="00837A8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837A8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Ενεργητική φωνή</w:t>
      </w:r>
    </w:p>
    <w:p w14:paraId="7321F486" w14:textId="77777777" w:rsidR="00837A89" w:rsidRPr="00837A89" w:rsidRDefault="00837A89" w:rsidP="0083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7A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837A8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Α΄ συζυγία</w:t>
      </w:r>
      <w:r w:rsidRPr="00837A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tbl>
      <w:tblPr>
        <w:tblW w:w="10965" w:type="dxa"/>
        <w:tblInd w:w="-1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559"/>
        <w:gridCol w:w="1905"/>
        <w:gridCol w:w="2153"/>
        <w:gridCol w:w="1803"/>
      </w:tblGrid>
      <w:tr w:rsidR="00837A89" w:rsidRPr="00837A89" w14:paraId="5F934378" w14:textId="77777777" w:rsidTr="00837A89">
        <w:trPr>
          <w:trHeight w:val="232"/>
        </w:trPr>
        <w:tc>
          <w:tcPr>
            <w:tcW w:w="1096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AEA8EB" w14:textId="77777777" w:rsidR="00837A89" w:rsidRPr="00837A89" w:rsidRDefault="00837A89" w:rsidP="00837A8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</w:t>
            </w:r>
          </w:p>
        </w:tc>
      </w:tr>
      <w:tr w:rsidR="00837A89" w:rsidRPr="00837A89" w14:paraId="3066A19F" w14:textId="77777777" w:rsidTr="00837A89">
        <w:trPr>
          <w:trHeight w:val="219"/>
        </w:trPr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90356D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Ενεστώτας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5E607A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Παρατατικός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A805E8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Μέλλοντας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F76A1A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Παρακείμενος</w:t>
            </w:r>
          </w:p>
        </w:tc>
        <w:tc>
          <w:tcPr>
            <w:tcW w:w="2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AE3299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Υπερσυντέλικος</w:t>
            </w:r>
          </w:p>
        </w:tc>
        <w:tc>
          <w:tcPr>
            <w:tcW w:w="1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8D7F88B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Συντελ. Μέλλοντας</w:t>
            </w:r>
          </w:p>
        </w:tc>
      </w:tr>
      <w:tr w:rsidR="00837A89" w:rsidRPr="001E4576" w14:paraId="5532D782" w14:textId="77777777" w:rsidTr="00837A89">
        <w:trPr>
          <w:trHeight w:val="1367"/>
        </w:trPr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C532248" w14:textId="1C767E1D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(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o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)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amo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tis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nt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5715F9" w14:textId="382942B1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m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1E4576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ama-</w:t>
            </w:r>
            <w:proofErr w:type="spellStart"/>
            <w:r w:rsidRPr="001E4576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ba</w:t>
            </w:r>
            <w:proofErr w:type="spellEnd"/>
            <w:r w:rsidRPr="001E4576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-</w:t>
            </w:r>
            <w:proofErr w:type="spellStart"/>
            <w:r w:rsidRPr="001E4576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tis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nt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F2C800" w14:textId="10C1AB49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bo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bis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bit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1E4576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ama-</w:t>
            </w:r>
            <w:proofErr w:type="spellStart"/>
            <w:r w:rsidRPr="001E4576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bimus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bitis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bunt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3EF79F8" w14:textId="5B3C324F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isti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it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istis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erunt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ere</w:t>
            </w:r>
          </w:p>
        </w:tc>
        <w:tc>
          <w:tcPr>
            <w:tcW w:w="2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27145C" w14:textId="248977BA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eram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erant</w:t>
            </w:r>
            <w:proofErr w:type="spellEnd"/>
          </w:p>
        </w:tc>
        <w:tc>
          <w:tcPr>
            <w:tcW w:w="1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44CB29" w14:textId="6F62C8DA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ero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erint</w:t>
            </w:r>
            <w:proofErr w:type="spellEnd"/>
          </w:p>
        </w:tc>
      </w:tr>
    </w:tbl>
    <w:p w14:paraId="02A74FB0" w14:textId="3BC0484F" w:rsidR="00837A89" w:rsidRDefault="00837A89">
      <w:pPr>
        <w:rPr>
          <w:lang w:val="en-US"/>
        </w:rPr>
      </w:pPr>
    </w:p>
    <w:p w14:paraId="69B680FB" w14:textId="77777777" w:rsidR="00837A89" w:rsidRPr="00837A89" w:rsidRDefault="00837A89" w:rsidP="0083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7A8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B΄ συζυγία</w:t>
      </w:r>
      <w:r w:rsidRPr="00837A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tbl>
      <w:tblPr>
        <w:tblW w:w="11310" w:type="dxa"/>
        <w:tblInd w:w="-1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809"/>
        <w:gridCol w:w="1593"/>
        <w:gridCol w:w="2185"/>
        <w:gridCol w:w="2153"/>
        <w:gridCol w:w="1978"/>
      </w:tblGrid>
      <w:tr w:rsidR="00837A89" w:rsidRPr="00837A89" w14:paraId="3BD3B96E" w14:textId="77777777" w:rsidTr="00837A89">
        <w:trPr>
          <w:trHeight w:val="270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7F184B" w14:textId="77777777" w:rsidR="00837A89" w:rsidRPr="00837A89" w:rsidRDefault="00837A89" w:rsidP="00837A8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</w:t>
            </w:r>
          </w:p>
        </w:tc>
      </w:tr>
      <w:tr w:rsidR="00837A89" w:rsidRPr="00837A89" w14:paraId="50129137" w14:textId="77777777" w:rsidTr="00837A89">
        <w:trPr>
          <w:trHeight w:val="25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47D960A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F1D8BF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14EC6D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BF1805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8094C8F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Υπερσυντέλικος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CAF47F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Συντελ. Μέλλοντας</w:t>
            </w:r>
          </w:p>
        </w:tc>
      </w:tr>
      <w:tr w:rsidR="00837A89" w:rsidRPr="001E4576" w14:paraId="082A659C" w14:textId="77777777" w:rsidTr="00837A89">
        <w:trPr>
          <w:trHeight w:val="159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359C617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deleo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deles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6115BC3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delebam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delebas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delebat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delebamus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delebatis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delebant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2FA27F8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delebo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delebit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delebimus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delebitis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delebunt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1DC5706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delevi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delevisti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delevit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delevimus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delevistis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deleverunt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033374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deleveram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deleveras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deleverat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deleveramus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deleveratis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deleverant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D9E4C5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delevero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deleverit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deleverimus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deleveritis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deleverint</w:t>
            </w:r>
            <w:proofErr w:type="spellEnd"/>
          </w:p>
        </w:tc>
      </w:tr>
    </w:tbl>
    <w:p w14:paraId="5AA2D4F1" w14:textId="5620C21D" w:rsidR="00837A89" w:rsidRDefault="00837A89">
      <w:pPr>
        <w:rPr>
          <w:lang w:val="en-US"/>
        </w:rPr>
      </w:pPr>
    </w:p>
    <w:p w14:paraId="41C3BF8E" w14:textId="0D988F71" w:rsidR="00837A89" w:rsidRDefault="00837A89">
      <w:pPr>
        <w:rPr>
          <w:lang w:val="en-US"/>
        </w:rPr>
      </w:pPr>
    </w:p>
    <w:p w14:paraId="30C3A843" w14:textId="5D1ACD62" w:rsidR="00837A89" w:rsidRDefault="00837A89">
      <w:pPr>
        <w:rPr>
          <w:lang w:val="en-US"/>
        </w:rPr>
      </w:pPr>
    </w:p>
    <w:p w14:paraId="68460789" w14:textId="619BF1ED" w:rsidR="00837A89" w:rsidRDefault="00837A89">
      <w:pPr>
        <w:rPr>
          <w:lang w:val="en-US"/>
        </w:rPr>
      </w:pPr>
    </w:p>
    <w:p w14:paraId="369D052A" w14:textId="40DBDD98" w:rsidR="00837A89" w:rsidRDefault="00837A89">
      <w:pPr>
        <w:rPr>
          <w:lang w:val="en-US"/>
        </w:rPr>
      </w:pPr>
    </w:p>
    <w:p w14:paraId="3DD8E95E" w14:textId="1EA05079" w:rsidR="00967546" w:rsidRDefault="00967546" w:rsidP="00837A89">
      <w:pPr>
        <w:spacing w:after="0" w:line="240" w:lineRule="auto"/>
        <w:rPr>
          <w:rFonts w:ascii="Trebuchet MS" w:hAnsi="Trebuchet MS"/>
          <w:b/>
          <w:bCs/>
          <w:color w:val="000000"/>
          <w:shd w:val="clear" w:color="auto" w:fill="FFFFFF"/>
          <w:lang w:val="en-US"/>
        </w:rPr>
      </w:pPr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lastRenderedPageBreak/>
        <w:t>L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eg</w:t>
      </w:r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o, leg</w:t>
      </w:r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proofErr w:type="spellStart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i</w:t>
      </w:r>
      <w:proofErr w:type="spellEnd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 xml:space="preserve">, </w:t>
      </w:r>
      <w:proofErr w:type="spellStart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lect</w:t>
      </w:r>
      <w:proofErr w:type="spellEnd"/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um, leg</w:t>
      </w:r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ĕ</w:t>
      </w:r>
      <w:r w:rsidR="00E863C5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re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br/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br/>
      </w:r>
      <w:proofErr w:type="spellStart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audi</w:t>
      </w:r>
      <w:proofErr w:type="spellEnd"/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 xml:space="preserve">o, </w:t>
      </w:r>
      <w:proofErr w:type="spellStart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audiv</w:t>
      </w:r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i</w:t>
      </w:r>
      <w:proofErr w:type="spellEnd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, audit</w:t>
      </w:r>
      <w:r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 xml:space="preserve">um, </w:t>
      </w:r>
      <w:proofErr w:type="spellStart"/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audi</w:t>
      </w:r>
      <w:proofErr w:type="spellEnd"/>
      <w:r w:rsidR="00E863C5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-</w:t>
      </w:r>
      <w:r w:rsidRPr="00967546">
        <w:rPr>
          <w:rFonts w:ascii="Trebuchet MS" w:hAnsi="Trebuchet MS"/>
          <w:b/>
          <w:bCs/>
          <w:color w:val="000000"/>
          <w:shd w:val="clear" w:color="auto" w:fill="FFFFFF"/>
          <w:lang w:val="en-US"/>
        </w:rPr>
        <w:t>re</w:t>
      </w:r>
    </w:p>
    <w:p w14:paraId="2AC34C56" w14:textId="77777777" w:rsidR="00967546" w:rsidRPr="00967546" w:rsidRDefault="00967546" w:rsidP="00837A8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</w:pPr>
    </w:p>
    <w:p w14:paraId="60B72AF9" w14:textId="10E50AB8" w:rsidR="00837A89" w:rsidRPr="00837A89" w:rsidRDefault="00837A89" w:rsidP="0083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7A8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Γ΄ συζυγία</w:t>
      </w:r>
      <w:r w:rsidRPr="00837A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tbl>
      <w:tblPr>
        <w:tblW w:w="10965" w:type="dxa"/>
        <w:tblInd w:w="-1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809"/>
        <w:gridCol w:w="1593"/>
        <w:gridCol w:w="2034"/>
        <w:gridCol w:w="2153"/>
        <w:gridCol w:w="1784"/>
      </w:tblGrid>
      <w:tr w:rsidR="00837A89" w:rsidRPr="00837A89" w14:paraId="6E84CF99" w14:textId="77777777" w:rsidTr="00837A89">
        <w:trPr>
          <w:trHeight w:val="268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F86D45" w14:textId="77777777" w:rsidR="00837A89" w:rsidRPr="00837A89" w:rsidRDefault="00837A89" w:rsidP="00837A8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</w:t>
            </w:r>
          </w:p>
        </w:tc>
      </w:tr>
      <w:tr w:rsidR="00837A89" w:rsidRPr="00837A89" w14:paraId="707359CD" w14:textId="77777777" w:rsidTr="00837A89">
        <w:trPr>
          <w:trHeight w:val="2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1D1132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29ABAB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AB8660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4F071D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D0AF4A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Υπερσυντέλικος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CE175DB" w14:textId="7777777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Συντελ. Μέλλοντας</w:t>
            </w:r>
          </w:p>
        </w:tc>
      </w:tr>
      <w:tr w:rsidR="00837A89" w:rsidRPr="001E4576" w14:paraId="19ACA63D" w14:textId="77777777" w:rsidTr="00837A89">
        <w:trPr>
          <w:trHeight w:val="15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49086F" w14:textId="7AE25239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o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en-US" w:eastAsia="el-GR"/>
              </w:rPr>
              <w:t>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en-US" w:eastAsia="el-GR"/>
              </w:rPr>
              <w:t>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en-US" w:eastAsia="el-GR"/>
              </w:rPr>
              <w:t>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en-US" w:eastAsia="el-GR"/>
              </w:rPr>
              <w:t>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tis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unt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0D540A6" w14:textId="0C931B02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230E0F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m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230E0F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230E0F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leg-</w:t>
            </w:r>
            <w:r w:rsidRPr="00230E0F">
              <w:rPr>
                <w:rFonts w:ascii="Trebuchet MS" w:eastAsia="Times New Roman" w:hAnsi="Trebuchet MS" w:cs="Times New Roman"/>
                <w:color w:val="FF0000"/>
                <w:lang w:val="en-US" w:eastAsia="el-GR"/>
              </w:rPr>
              <w:t>e</w:t>
            </w:r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-</w:t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ba</w:t>
            </w:r>
            <w:proofErr w:type="spellEnd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-</w:t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230E0F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tis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230E0F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1DEE3B" w14:textId="04B08CB3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am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et</w:t>
            </w:r>
            <w:r w:rsidRPr="00837A8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br/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emus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4923AD" w14:textId="7A13C665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Lēg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isti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it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istis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erunt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/ 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BEA8050" w14:textId="3D562C1C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eram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eras</w:t>
            </w: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493615" w14:textId="1AB89A47" w:rsidR="00837A89" w:rsidRPr="00837A89" w:rsidRDefault="00837A89" w:rsidP="00837A8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ero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erit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erimus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eritis</w:t>
            </w:r>
            <w:proofErr w:type="spellEnd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837A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erint</w:t>
            </w:r>
            <w:proofErr w:type="spellEnd"/>
          </w:p>
        </w:tc>
      </w:tr>
    </w:tbl>
    <w:p w14:paraId="2006D74E" w14:textId="5A17082A" w:rsidR="00837A89" w:rsidRDefault="00837A89">
      <w:pPr>
        <w:rPr>
          <w:lang w:val="en-US"/>
        </w:rPr>
      </w:pPr>
    </w:p>
    <w:p w14:paraId="6C679686" w14:textId="77777777" w:rsidR="00967546" w:rsidRPr="00967546" w:rsidRDefault="00967546" w:rsidP="0096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67546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Δ΄ συζυγία</w:t>
      </w:r>
      <w:r w:rsidRPr="00967546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tbl>
      <w:tblPr>
        <w:tblW w:w="10923" w:type="dxa"/>
        <w:tblInd w:w="-1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913"/>
        <w:gridCol w:w="1038"/>
        <w:gridCol w:w="904"/>
        <w:gridCol w:w="1593"/>
        <w:gridCol w:w="645"/>
        <w:gridCol w:w="645"/>
        <w:gridCol w:w="642"/>
        <w:gridCol w:w="2154"/>
        <w:gridCol w:w="1444"/>
        <w:gridCol w:w="151"/>
      </w:tblGrid>
      <w:tr w:rsidR="00967546" w:rsidRPr="00967546" w14:paraId="5C94A402" w14:textId="77777777" w:rsidTr="00230E0F">
        <w:trPr>
          <w:trHeight w:val="258"/>
        </w:trPr>
        <w:tc>
          <w:tcPr>
            <w:tcW w:w="5000" w:type="pct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067A74" w14:textId="77777777" w:rsidR="00967546" w:rsidRPr="00967546" w:rsidRDefault="00967546" w:rsidP="0096754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96754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</w:t>
            </w:r>
          </w:p>
        </w:tc>
      </w:tr>
      <w:tr w:rsidR="00967546" w:rsidRPr="00967546" w14:paraId="2E70DF64" w14:textId="77777777" w:rsidTr="00230E0F">
        <w:trPr>
          <w:trHeight w:val="245"/>
        </w:trPr>
        <w:tc>
          <w:tcPr>
            <w:tcW w:w="7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D64C1D5" w14:textId="77777777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889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6CF1CE" w14:textId="77777777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7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85351E" w14:textId="77777777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884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C538C19" w14:textId="77777777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9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3290DF" w14:textId="77777777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Υπερσυντέλικος</w:t>
            </w:r>
          </w:p>
        </w:tc>
        <w:tc>
          <w:tcPr>
            <w:tcW w:w="729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AEC832C" w14:textId="77777777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Συντελ. Μέλλοντας</w:t>
            </w:r>
          </w:p>
        </w:tc>
      </w:tr>
      <w:tr w:rsidR="00967546" w:rsidRPr="001E4576" w14:paraId="1A95591D" w14:textId="77777777" w:rsidTr="00230E0F">
        <w:trPr>
          <w:trHeight w:val="1528"/>
        </w:trPr>
        <w:tc>
          <w:tcPr>
            <w:tcW w:w="78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B36BFD8" w14:textId="614995B8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o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mus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tis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unt</w:t>
            </w:r>
            <w:proofErr w:type="spellEnd"/>
          </w:p>
        </w:tc>
        <w:tc>
          <w:tcPr>
            <w:tcW w:w="889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6A8401" w14:textId="7388B931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bam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bas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bat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audi</w:t>
            </w:r>
            <w:proofErr w:type="spellEnd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-e-</w:t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bamus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batis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bant</w:t>
            </w:r>
          </w:p>
        </w:tc>
        <w:tc>
          <w:tcPr>
            <w:tcW w:w="7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56FF98" w14:textId="0471E0E1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am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es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et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emus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etis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ent</w:t>
            </w:r>
            <w:proofErr w:type="spellEnd"/>
          </w:p>
        </w:tc>
        <w:tc>
          <w:tcPr>
            <w:tcW w:w="884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F982CE7" w14:textId="60EAE378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isti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it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imus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istis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erunt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ere</w:t>
            </w:r>
          </w:p>
        </w:tc>
        <w:tc>
          <w:tcPr>
            <w:tcW w:w="9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BFF8D16" w14:textId="088B080B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eram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veras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erat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eramus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eratis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erant</w:t>
            </w:r>
            <w:proofErr w:type="spellEnd"/>
          </w:p>
        </w:tc>
        <w:tc>
          <w:tcPr>
            <w:tcW w:w="729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D43F82" w14:textId="7CDC0FEE" w:rsidR="00967546" w:rsidRPr="00967546" w:rsidRDefault="00967546" w:rsidP="0096754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ero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eris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erit</w:t>
            </w:r>
            <w:proofErr w:type="spellEnd"/>
            <w:r w:rsidRPr="0096754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audiv-erimus</w:t>
            </w:r>
            <w:proofErr w:type="spellEnd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br/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audiv-eritis</w:t>
            </w:r>
            <w:proofErr w:type="spellEnd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br/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audiv-erint</w:t>
            </w:r>
            <w:proofErr w:type="spellEnd"/>
          </w:p>
        </w:tc>
      </w:tr>
      <w:tr w:rsidR="00E863C5" w:rsidRPr="00E863C5" w14:paraId="60395987" w14:textId="77777777" w:rsidTr="00230E0F">
        <w:trPr>
          <w:gridBefore w:val="1"/>
          <w:gridAfter w:val="5"/>
          <w:wBefore w:w="364" w:type="pct"/>
          <w:wAfter w:w="2304" w:type="pct"/>
          <w:trHeight w:val="256"/>
        </w:trPr>
        <w:tc>
          <w:tcPr>
            <w:tcW w:w="2331" w:type="pct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3F6CB0" w14:textId="77777777" w:rsidR="00E863C5" w:rsidRPr="00E863C5" w:rsidRDefault="00E863C5" w:rsidP="00E863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Απαρέμφατο</w:t>
            </w:r>
          </w:p>
        </w:tc>
      </w:tr>
      <w:tr w:rsidR="00E863C5" w:rsidRPr="00230E0F" w14:paraId="1AB59A82" w14:textId="77777777" w:rsidTr="00230E0F">
        <w:trPr>
          <w:gridBefore w:val="1"/>
          <w:gridAfter w:val="1"/>
          <w:wBefore w:w="364" w:type="pct"/>
          <w:wAfter w:w="68" w:type="pct"/>
          <w:trHeight w:val="239"/>
        </w:trPr>
        <w:tc>
          <w:tcPr>
            <w:tcW w:w="8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6F2E40C" w14:textId="77777777" w:rsidR="00E863C5" w:rsidRPr="00230E0F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230E0F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Ενεστώτας:</w:t>
            </w:r>
          </w:p>
        </w:tc>
        <w:tc>
          <w:tcPr>
            <w:tcW w:w="3674" w:type="pct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F235D0D" w14:textId="5C9E345A" w:rsidR="00E863C5" w:rsidRPr="00230E0F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230E0F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Leg</w:t>
            </w:r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-</w:t>
            </w:r>
            <w:r w:rsidRPr="00230E0F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ĕ</w:t>
            </w:r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-</w:t>
            </w:r>
            <w:r w:rsidRPr="00230E0F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re</w:t>
            </w:r>
          </w:p>
        </w:tc>
      </w:tr>
      <w:tr w:rsidR="00E863C5" w:rsidRPr="00230E0F" w14:paraId="538A6B24" w14:textId="77777777" w:rsidTr="00230E0F">
        <w:trPr>
          <w:gridBefore w:val="1"/>
          <w:gridAfter w:val="1"/>
          <w:wBefore w:w="364" w:type="pct"/>
          <w:wAfter w:w="68" w:type="pct"/>
          <w:trHeight w:val="260"/>
        </w:trPr>
        <w:tc>
          <w:tcPr>
            <w:tcW w:w="8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EE54CC" w14:textId="77777777" w:rsidR="00E863C5" w:rsidRPr="00230E0F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230E0F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Μέλλοντας:</w:t>
            </w:r>
          </w:p>
        </w:tc>
        <w:tc>
          <w:tcPr>
            <w:tcW w:w="3674" w:type="pct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37DF9E" w14:textId="20F97F0B" w:rsidR="00E863C5" w:rsidRPr="00230E0F" w:rsidRDefault="00E863C5" w:rsidP="00230E0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</w:pPr>
            <w:proofErr w:type="spellStart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lecturum</w:t>
            </w:r>
            <w:proofErr w:type="spellEnd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 xml:space="preserve">, -am, -um </w:t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esse</w:t>
            </w:r>
            <w:proofErr w:type="spellEnd"/>
            <w:r w:rsidR="00230E0F"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 xml:space="preserve">// </w:t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lecturos</w:t>
            </w:r>
            <w:proofErr w:type="spellEnd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 xml:space="preserve">, -as, -a </w:t>
            </w:r>
            <w:proofErr w:type="spellStart"/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esse</w:t>
            </w:r>
            <w:proofErr w:type="spellEnd"/>
          </w:p>
        </w:tc>
      </w:tr>
      <w:tr w:rsidR="00E863C5" w:rsidRPr="00230E0F" w14:paraId="08FA2C7A" w14:textId="77777777" w:rsidTr="00230E0F">
        <w:trPr>
          <w:gridBefore w:val="1"/>
          <w:gridAfter w:val="1"/>
          <w:wBefore w:w="364" w:type="pct"/>
          <w:wAfter w:w="68" w:type="pct"/>
          <w:trHeight w:val="507"/>
        </w:trPr>
        <w:tc>
          <w:tcPr>
            <w:tcW w:w="8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7292A6" w14:textId="529CC61A" w:rsidR="00E863C5" w:rsidRPr="00230E0F" w:rsidRDefault="00230E0F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</w:pPr>
            <w:r w:rsidRPr="00230E0F">
              <w:rPr>
                <w:rFonts w:ascii="Trebuchet MS" w:eastAsia="Times New Roman" w:hAnsi="Trebuchet MS" w:cs="Times New Roman"/>
                <w:b/>
                <w:bCs/>
                <w:color w:val="000000"/>
                <w:lang w:eastAsia="el-GR"/>
              </w:rPr>
              <w:t>Παρακείμενος:</w:t>
            </w:r>
          </w:p>
        </w:tc>
        <w:tc>
          <w:tcPr>
            <w:tcW w:w="3674" w:type="pct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70A1C0" w14:textId="24F073C7" w:rsidR="00E863C5" w:rsidRPr="00230E0F" w:rsidRDefault="00230E0F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</w:pPr>
            <w:r w:rsidRPr="00230E0F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Leg</w:t>
            </w:r>
            <w:r w:rsidRPr="00230E0F">
              <w:rPr>
                <w:rFonts w:ascii="Trebuchet MS" w:eastAsia="Times New Roman" w:hAnsi="Trebuchet MS" w:cs="Times New Roman"/>
                <w:color w:val="000000"/>
                <w:lang w:val="en-US" w:eastAsia="el-GR"/>
              </w:rPr>
              <w:t>-</w:t>
            </w:r>
            <w:r w:rsidRPr="00230E0F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isse</w:t>
            </w:r>
          </w:p>
        </w:tc>
      </w:tr>
      <w:tr w:rsidR="00E863C5" w:rsidRPr="00230E0F" w14:paraId="1C92CC72" w14:textId="77777777" w:rsidTr="00230E0F">
        <w:trPr>
          <w:gridBefore w:val="1"/>
          <w:gridAfter w:val="1"/>
          <w:wBefore w:w="364" w:type="pct"/>
          <w:wAfter w:w="68" w:type="pct"/>
          <w:trHeight w:val="260"/>
        </w:trPr>
        <w:tc>
          <w:tcPr>
            <w:tcW w:w="8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53976E" w14:textId="67B2D4DB" w:rsidR="00E863C5" w:rsidRPr="00230E0F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</w:tc>
        <w:tc>
          <w:tcPr>
            <w:tcW w:w="3674" w:type="pct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CE51CE9" w14:textId="1CA94608" w:rsidR="00E863C5" w:rsidRPr="00230E0F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</w:tc>
      </w:tr>
      <w:tr w:rsidR="00E863C5" w:rsidRPr="00E863C5" w14:paraId="0C57DF73" w14:textId="77777777" w:rsidTr="00230E0F">
        <w:trPr>
          <w:gridBefore w:val="1"/>
          <w:gridAfter w:val="4"/>
          <w:wBefore w:w="364" w:type="pct"/>
          <w:wAfter w:w="2010" w:type="pct"/>
          <w:trHeight w:val="246"/>
        </w:trPr>
        <w:tc>
          <w:tcPr>
            <w:tcW w:w="2626" w:type="pct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BE1C7F" w14:textId="77777777" w:rsidR="00E863C5" w:rsidRPr="00E863C5" w:rsidRDefault="00E863C5" w:rsidP="00E863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Μετοχή</w:t>
            </w:r>
          </w:p>
        </w:tc>
      </w:tr>
      <w:tr w:rsidR="00E863C5" w:rsidRPr="00E863C5" w14:paraId="4F00308D" w14:textId="77777777" w:rsidTr="00230E0F">
        <w:trPr>
          <w:gridBefore w:val="1"/>
          <w:gridAfter w:val="4"/>
          <w:wBefore w:w="364" w:type="pct"/>
          <w:wAfter w:w="2010" w:type="pct"/>
          <w:trHeight w:val="260"/>
        </w:trPr>
        <w:tc>
          <w:tcPr>
            <w:tcW w:w="8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C04391" w14:textId="7777777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Ενεστώτας:</w:t>
            </w:r>
          </w:p>
        </w:tc>
        <w:tc>
          <w:tcPr>
            <w:tcW w:w="1733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9ECDDA7" w14:textId="5AEC2232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e</w:t>
            </w:r>
            <w:r w:rsidR="00230E0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ns -ntis</w:t>
            </w:r>
          </w:p>
        </w:tc>
      </w:tr>
      <w:tr w:rsidR="00E863C5" w:rsidRPr="00E863C5" w14:paraId="6CEC2B4D" w14:textId="77777777" w:rsidTr="00230E0F">
        <w:trPr>
          <w:gridBefore w:val="1"/>
          <w:gridAfter w:val="4"/>
          <w:wBefore w:w="364" w:type="pct"/>
          <w:wAfter w:w="2010" w:type="pct"/>
          <w:trHeight w:val="246"/>
        </w:trPr>
        <w:tc>
          <w:tcPr>
            <w:tcW w:w="89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5C70E34" w14:textId="7777777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Μέλλοντας:</w:t>
            </w:r>
          </w:p>
        </w:tc>
        <w:tc>
          <w:tcPr>
            <w:tcW w:w="1733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7894AB" w14:textId="7C08364A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Lect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urus, -a, -um</w:t>
            </w:r>
          </w:p>
        </w:tc>
      </w:tr>
    </w:tbl>
    <w:p w14:paraId="3B46183E" w14:textId="77777777" w:rsidR="00E863C5" w:rsidRPr="00E863C5" w:rsidRDefault="00E863C5" w:rsidP="00E863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83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</w:tblGrid>
      <w:tr w:rsidR="00E863C5" w:rsidRPr="00E863C5" w14:paraId="497FC60C" w14:textId="77777777" w:rsidTr="00E863C5">
        <w:trPr>
          <w:trHeight w:val="450"/>
        </w:trPr>
        <w:tc>
          <w:tcPr>
            <w:tcW w:w="12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B1CD253" w14:textId="7777777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Γερούνδιο:</w:t>
            </w:r>
          </w:p>
        </w:tc>
        <w:tc>
          <w:tcPr>
            <w:tcW w:w="12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BD7EC9" w14:textId="79C4C08D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ndi</w:t>
            </w:r>
            <w:proofErr w:type="spellEnd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ndo</w:t>
            </w:r>
            <w:proofErr w:type="spellEnd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ndum</w:t>
            </w:r>
            <w:proofErr w:type="spellEnd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ndo</w:t>
            </w:r>
            <w:proofErr w:type="spellEnd"/>
          </w:p>
        </w:tc>
        <w:tc>
          <w:tcPr>
            <w:tcW w:w="12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FB5CD8B" w14:textId="7777777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Σουπίνο:</w:t>
            </w:r>
          </w:p>
        </w:tc>
        <w:tc>
          <w:tcPr>
            <w:tcW w:w="12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C9B3652" w14:textId="46FD85A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Lect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um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lect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</w:t>
            </w:r>
          </w:p>
        </w:tc>
      </w:tr>
      <w:tr w:rsidR="00E863C5" w:rsidRPr="00E863C5" w14:paraId="66D3DEAF" w14:textId="77777777" w:rsidTr="00E863C5">
        <w:trPr>
          <w:trHeight w:val="45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DDA788" w14:textId="77777777" w:rsidR="00E863C5" w:rsidRPr="00E863C5" w:rsidRDefault="00E863C5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70D8D5" w14:textId="77777777" w:rsidR="00E863C5" w:rsidRPr="00E863C5" w:rsidRDefault="00E863C5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3B47B4" w14:textId="77777777" w:rsidR="00E863C5" w:rsidRPr="00E863C5" w:rsidRDefault="00E863C5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3ACCE9" w14:textId="77777777" w:rsidR="00E863C5" w:rsidRPr="00E863C5" w:rsidRDefault="00E863C5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027338CF" w14:textId="6D907577" w:rsidR="00E863C5" w:rsidRDefault="00E863C5">
      <w:pPr>
        <w:rPr>
          <w:lang w:val="en-US"/>
        </w:rPr>
      </w:pPr>
    </w:p>
    <w:tbl>
      <w:tblPr>
        <w:tblW w:w="7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1929"/>
        <w:gridCol w:w="3629"/>
      </w:tblGrid>
      <w:tr w:rsidR="00E863C5" w:rsidRPr="00E863C5" w14:paraId="04527EA3" w14:textId="77777777" w:rsidTr="00230E0F">
        <w:trPr>
          <w:gridAfter w:val="1"/>
          <w:wAfter w:w="2373" w:type="pct"/>
          <w:trHeight w:val="277"/>
        </w:trPr>
        <w:tc>
          <w:tcPr>
            <w:tcW w:w="2627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53C8FE" w14:textId="77777777" w:rsidR="00E863C5" w:rsidRPr="00E863C5" w:rsidRDefault="00E863C5" w:rsidP="00E863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Απαρέμφατο</w:t>
            </w:r>
          </w:p>
        </w:tc>
      </w:tr>
      <w:tr w:rsidR="00E863C5" w:rsidRPr="00E863C5" w14:paraId="143AFC12" w14:textId="77777777" w:rsidTr="00230E0F">
        <w:trPr>
          <w:trHeight w:val="262"/>
        </w:trPr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564985" w14:textId="7777777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Ενεστώτας:</w:t>
            </w:r>
          </w:p>
        </w:tc>
        <w:tc>
          <w:tcPr>
            <w:tcW w:w="36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4F674F" w14:textId="134798FB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Audi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re</w:t>
            </w:r>
          </w:p>
        </w:tc>
      </w:tr>
      <w:tr w:rsidR="00E863C5" w:rsidRPr="001E4576" w14:paraId="7A54070E" w14:textId="77777777" w:rsidTr="00230E0F">
        <w:trPr>
          <w:trHeight w:val="450"/>
        </w:trPr>
        <w:tc>
          <w:tcPr>
            <w:tcW w:w="1366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630023" w14:textId="7777777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Μέλλοντας:</w:t>
            </w:r>
          </w:p>
        </w:tc>
        <w:tc>
          <w:tcPr>
            <w:tcW w:w="3634" w:type="pct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C9691B" w14:textId="7088BBC6" w:rsid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Audit</w:t>
            </w:r>
            <w:r w:rsidR="00CF66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urum</w:t>
            </w:r>
            <w:proofErr w:type="spellEnd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, -am, -um 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esse</w:t>
            </w:r>
            <w:proofErr w:type="spellEnd"/>
          </w:p>
          <w:p w14:paraId="3308F963" w14:textId="48987D03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audit</w:t>
            </w:r>
            <w:r w:rsidR="00CF668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uros</w:t>
            </w:r>
            <w:proofErr w:type="spellEnd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, -as, -a 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esse</w:t>
            </w:r>
            <w:proofErr w:type="spellEnd"/>
          </w:p>
        </w:tc>
      </w:tr>
      <w:tr w:rsidR="00E863C5" w:rsidRPr="001E4576" w14:paraId="7703DE0F" w14:textId="77777777" w:rsidTr="00230E0F">
        <w:trPr>
          <w:trHeight w:val="450"/>
        </w:trPr>
        <w:tc>
          <w:tcPr>
            <w:tcW w:w="1366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0762FF" w14:textId="77777777" w:rsidR="00E863C5" w:rsidRPr="00E863C5" w:rsidRDefault="00E863C5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3634" w:type="pct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16DA947" w14:textId="77777777" w:rsidR="00E863C5" w:rsidRPr="00E863C5" w:rsidRDefault="00E863C5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E863C5" w:rsidRPr="00E863C5" w14:paraId="556E1BE4" w14:textId="77777777" w:rsidTr="00230E0F">
        <w:trPr>
          <w:trHeight w:val="277"/>
        </w:trPr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A8FC44" w14:textId="7777777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Παρακείμενος:</w:t>
            </w:r>
          </w:p>
        </w:tc>
        <w:tc>
          <w:tcPr>
            <w:tcW w:w="36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E29B57" w14:textId="3D0B91EC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Audiv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isse</w:t>
            </w:r>
          </w:p>
        </w:tc>
      </w:tr>
      <w:tr w:rsidR="00E863C5" w:rsidRPr="00E863C5" w14:paraId="21BA21C7" w14:textId="77777777" w:rsidTr="00230E0F">
        <w:trPr>
          <w:trHeight w:val="262"/>
        </w:trPr>
        <w:tc>
          <w:tcPr>
            <w:tcW w:w="50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3F8FACC" w14:textId="77777777" w:rsidR="00E863C5" w:rsidRPr="00E863C5" w:rsidRDefault="00E863C5" w:rsidP="00E863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Μετοχή</w:t>
            </w:r>
          </w:p>
        </w:tc>
      </w:tr>
      <w:tr w:rsidR="00E863C5" w:rsidRPr="00E863C5" w14:paraId="4283E80A" w14:textId="77777777" w:rsidTr="00230E0F">
        <w:trPr>
          <w:trHeight w:val="277"/>
        </w:trPr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A697D2F" w14:textId="7777777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Ενεστώτας:</w:t>
            </w:r>
          </w:p>
        </w:tc>
        <w:tc>
          <w:tcPr>
            <w:tcW w:w="36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BF43436" w14:textId="7500944B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Audi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ns -entis</w:t>
            </w:r>
          </w:p>
        </w:tc>
      </w:tr>
      <w:tr w:rsidR="00E863C5" w:rsidRPr="00E863C5" w14:paraId="2FC14F1F" w14:textId="77777777" w:rsidTr="00230E0F">
        <w:trPr>
          <w:trHeight w:val="277"/>
        </w:trPr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E0812C" w14:textId="7777777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Μέλλοντας:</w:t>
            </w:r>
          </w:p>
        </w:tc>
        <w:tc>
          <w:tcPr>
            <w:tcW w:w="363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C849BA" w14:textId="6369ED04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Audit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urus, -a, -um</w:t>
            </w:r>
          </w:p>
        </w:tc>
      </w:tr>
    </w:tbl>
    <w:p w14:paraId="260516FB" w14:textId="77777777" w:rsidR="00E863C5" w:rsidRPr="00E863C5" w:rsidRDefault="00E863C5" w:rsidP="00E863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</w:tblGrid>
      <w:tr w:rsidR="00E863C5" w:rsidRPr="00E863C5" w14:paraId="280D92C3" w14:textId="77777777" w:rsidTr="00E863C5">
        <w:trPr>
          <w:trHeight w:val="450"/>
        </w:trPr>
        <w:tc>
          <w:tcPr>
            <w:tcW w:w="12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C4F4FEF" w14:textId="7777777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Γερούνδιο:</w:t>
            </w:r>
          </w:p>
        </w:tc>
        <w:tc>
          <w:tcPr>
            <w:tcW w:w="12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BA58DD" w14:textId="4BB8B8D2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ndi</w:t>
            </w:r>
            <w:proofErr w:type="spellEnd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ndo</w:t>
            </w:r>
            <w:proofErr w:type="spellEnd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ndum</w:t>
            </w:r>
            <w:proofErr w:type="spellEnd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ndo</w:t>
            </w:r>
            <w:proofErr w:type="spellEnd"/>
          </w:p>
        </w:tc>
        <w:tc>
          <w:tcPr>
            <w:tcW w:w="12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CF01CB4" w14:textId="77777777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Σουπίνο:</w:t>
            </w:r>
          </w:p>
        </w:tc>
        <w:tc>
          <w:tcPr>
            <w:tcW w:w="12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8A2080" w14:textId="1A13A8C5" w:rsidR="00E863C5" w:rsidRPr="00E863C5" w:rsidRDefault="00E863C5" w:rsidP="00E863C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Audit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um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audit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 w:rsidRPr="00E863C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</w:t>
            </w:r>
          </w:p>
        </w:tc>
      </w:tr>
      <w:tr w:rsidR="00E863C5" w:rsidRPr="00E863C5" w14:paraId="08B76C7F" w14:textId="77777777" w:rsidTr="00E863C5">
        <w:trPr>
          <w:trHeight w:val="45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C40886" w14:textId="77777777" w:rsidR="00E863C5" w:rsidRPr="00E863C5" w:rsidRDefault="00E863C5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87D3AD" w14:textId="77777777" w:rsidR="00E863C5" w:rsidRPr="00E863C5" w:rsidRDefault="00E863C5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7D042E7" w14:textId="77777777" w:rsidR="00E863C5" w:rsidRPr="00E863C5" w:rsidRDefault="00E863C5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A37474" w14:textId="77777777" w:rsidR="00E863C5" w:rsidRPr="00E863C5" w:rsidRDefault="00E863C5" w:rsidP="00E863C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59F73AEF" w14:textId="40C36399" w:rsidR="00E863C5" w:rsidRDefault="00E863C5">
      <w:pPr>
        <w:rPr>
          <w:lang w:val="en-US"/>
        </w:rPr>
      </w:pPr>
    </w:p>
    <w:p w14:paraId="22D0C1F2" w14:textId="3DAD20D4" w:rsidR="009578F0" w:rsidRDefault="009578F0">
      <w:pPr>
        <w:rPr>
          <w:lang w:val="en-US"/>
        </w:rPr>
      </w:pPr>
    </w:p>
    <w:p w14:paraId="35D13C88" w14:textId="01DE0B52" w:rsidR="009578F0" w:rsidRDefault="009578F0">
      <w:pPr>
        <w:rPr>
          <w:lang w:val="en-US"/>
        </w:rPr>
      </w:pPr>
    </w:p>
    <w:p w14:paraId="3E64F5D2" w14:textId="42375980" w:rsidR="00EF47A4" w:rsidRDefault="00EF47A4">
      <w:pPr>
        <w:rPr>
          <w:lang w:val="en-US"/>
        </w:rPr>
      </w:pPr>
    </w:p>
    <w:p w14:paraId="7716CFC9" w14:textId="43FCC115" w:rsidR="00EF47A4" w:rsidRPr="00EF47A4" w:rsidRDefault="00EF47A4" w:rsidP="00EF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tabs>
          <w:tab w:val="right" w:pos="5923"/>
        </w:tabs>
        <w:spacing w:after="0" w:line="240" w:lineRule="auto"/>
        <w:ind w:right="-341"/>
        <w:jc w:val="center"/>
        <w:rPr>
          <w:rFonts w:ascii="Cambria" w:eastAsia="Times New Roman" w:hAnsi="Cambria" w:cs="Tahoma"/>
          <w:b/>
          <w:color w:val="000000"/>
          <w:sz w:val="32"/>
          <w:szCs w:val="32"/>
          <w:lang w:eastAsia="el-GR"/>
        </w:rPr>
      </w:pPr>
      <w:r w:rsidRPr="00EF47A4">
        <w:rPr>
          <w:rFonts w:ascii="Cambria" w:eastAsia="Times New Roman" w:hAnsi="Cambria" w:cs="Tahoma"/>
          <w:b/>
          <w:color w:val="000000"/>
          <w:sz w:val="32"/>
          <w:szCs w:val="32"/>
          <w:lang w:eastAsia="el-GR"/>
        </w:rPr>
        <w:lastRenderedPageBreak/>
        <w:t xml:space="preserve">ΑΡΧΙΚΟΙ ΧΡΟΝΟΙ </w:t>
      </w:r>
      <w:r>
        <w:rPr>
          <w:rFonts w:ascii="Cambria" w:eastAsia="Times New Roman" w:hAnsi="Cambria" w:cs="Tahoma"/>
          <w:b/>
          <w:color w:val="000000"/>
          <w:sz w:val="32"/>
          <w:szCs w:val="32"/>
          <w:lang w:eastAsia="el-GR"/>
        </w:rPr>
        <w:t xml:space="preserve">ΟΜΑΛΩΝ </w:t>
      </w:r>
      <w:r w:rsidRPr="00EF47A4">
        <w:rPr>
          <w:rFonts w:ascii="Cambria" w:eastAsia="Times New Roman" w:hAnsi="Cambria" w:cs="Tahoma"/>
          <w:b/>
          <w:color w:val="000000"/>
          <w:sz w:val="32"/>
          <w:szCs w:val="32"/>
          <w:lang w:eastAsia="el-GR"/>
        </w:rPr>
        <w:t>ΡΗΜΑΤΩΝ</w:t>
      </w:r>
      <w:r>
        <w:rPr>
          <w:rFonts w:ascii="Cambria" w:eastAsia="Times New Roman" w:hAnsi="Cambria" w:cs="Tahoma"/>
          <w:b/>
          <w:color w:val="000000"/>
          <w:sz w:val="32"/>
          <w:szCs w:val="32"/>
          <w:lang w:eastAsia="el-GR"/>
        </w:rPr>
        <w:t xml:space="preserve"> ΣΤΑ </w:t>
      </w:r>
      <w:r w:rsidRPr="00EF47A4">
        <w:rPr>
          <w:rFonts w:ascii="Cambria" w:eastAsia="Times New Roman" w:hAnsi="Cambria" w:cs="Tahoma"/>
          <w:b/>
          <w:color w:val="000000"/>
          <w:sz w:val="32"/>
          <w:szCs w:val="32"/>
          <w:lang w:eastAsia="el-GR"/>
        </w:rPr>
        <w:t>ΚΕΙΜΕΝΑ 1-</w:t>
      </w:r>
      <w:r>
        <w:rPr>
          <w:rFonts w:ascii="Cambria" w:eastAsia="Times New Roman" w:hAnsi="Cambria" w:cs="Tahoma"/>
          <w:b/>
          <w:color w:val="000000"/>
          <w:sz w:val="32"/>
          <w:szCs w:val="32"/>
          <w:lang w:eastAsia="el-GR"/>
        </w:rPr>
        <w:t>2</w:t>
      </w:r>
      <w:r w:rsidRPr="00EF47A4">
        <w:rPr>
          <w:rFonts w:ascii="Cambria" w:eastAsia="Times New Roman" w:hAnsi="Cambria" w:cs="Tahoma"/>
          <w:b/>
          <w:color w:val="000000"/>
          <w:sz w:val="32"/>
          <w:szCs w:val="32"/>
          <w:lang w:eastAsia="el-GR"/>
        </w:rPr>
        <w:t>0</w:t>
      </w:r>
    </w:p>
    <w:p w14:paraId="412E40EA" w14:textId="77777777" w:rsidR="00EF47A4" w:rsidRPr="00EF47A4" w:rsidRDefault="00EF47A4" w:rsidP="00EF47A4">
      <w:pPr>
        <w:shd w:val="clear" w:color="auto" w:fill="FFFFFF"/>
        <w:tabs>
          <w:tab w:val="right" w:pos="5923"/>
        </w:tabs>
        <w:spacing w:after="0" w:line="240" w:lineRule="auto"/>
        <w:jc w:val="center"/>
        <w:rPr>
          <w:rFonts w:ascii="Cambria" w:eastAsia="Times New Roman" w:hAnsi="Cambria" w:cs="Tahoma"/>
          <w:b/>
          <w:color w:val="000000"/>
          <w:sz w:val="20"/>
          <w:szCs w:val="20"/>
          <w:lang w:eastAsia="el-GR"/>
        </w:rPr>
      </w:pPr>
      <w:r w:rsidRPr="00EF47A4">
        <w:rPr>
          <w:rFonts w:ascii="Cambria" w:eastAsia="Times New Roman" w:hAnsi="Cambria" w:cs="Tahoma"/>
          <w:b/>
          <w:color w:val="000000"/>
          <w:sz w:val="20"/>
          <w:szCs w:val="20"/>
          <w:lang w:eastAsia="el-GR"/>
        </w:rPr>
        <w:t>Α΄ΣΥΖΥΓΙΑ</w:t>
      </w:r>
    </w:p>
    <w:p w14:paraId="267D2441" w14:textId="77777777" w:rsidR="00EF47A4" w:rsidRPr="00EF47A4" w:rsidRDefault="00EF47A4" w:rsidP="00EF47A4">
      <w:pPr>
        <w:shd w:val="clear" w:color="auto" w:fill="FFFFFF"/>
        <w:tabs>
          <w:tab w:val="right" w:pos="5923"/>
        </w:tabs>
        <w:spacing w:after="0" w:line="240" w:lineRule="auto"/>
        <w:rPr>
          <w:rFonts w:ascii="Cambria" w:eastAsia="Times New Roman" w:hAnsi="Cambria" w:cs="Tahoma"/>
          <w:b/>
          <w:color w:val="000000"/>
          <w:sz w:val="20"/>
          <w:szCs w:val="20"/>
          <w:lang w:val="en-GB" w:eastAsia="el-GR"/>
        </w:rPr>
      </w:pPr>
      <w:proofErr w:type="spellStart"/>
      <w:r w:rsidRPr="00EF47A4">
        <w:rPr>
          <w:rFonts w:ascii="Cambria" w:eastAsia="Times New Roman" w:hAnsi="Cambria" w:cs="Tahoma"/>
          <w:b/>
          <w:color w:val="000000"/>
          <w:sz w:val="20"/>
          <w:szCs w:val="20"/>
          <w:lang w:val="en-US" w:eastAsia="el-GR"/>
        </w:rPr>
        <w:t>sto</w:t>
      </w:r>
      <w:proofErr w:type="spellEnd"/>
      <w:r w:rsidRPr="00EF47A4">
        <w:rPr>
          <w:rFonts w:ascii="Cambria" w:eastAsia="Times New Roman" w:hAnsi="Cambria" w:cs="Tahoma"/>
          <w:b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b/>
          <w:color w:val="000000"/>
          <w:sz w:val="20"/>
          <w:szCs w:val="20"/>
          <w:lang w:val="en-US" w:eastAsia="el-GR"/>
        </w:rPr>
        <w:t>steti</w:t>
      </w:r>
      <w:proofErr w:type="spellEnd"/>
      <w:r w:rsidRPr="00EF47A4">
        <w:rPr>
          <w:rFonts w:ascii="Cambria" w:eastAsia="Times New Roman" w:hAnsi="Cambria" w:cs="Tahoma"/>
          <w:b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b/>
          <w:color w:val="000000"/>
          <w:sz w:val="20"/>
          <w:szCs w:val="20"/>
          <w:lang w:val="en-US" w:eastAsia="el-GR"/>
        </w:rPr>
        <w:t>statum</w:t>
      </w:r>
      <w:proofErr w:type="spellEnd"/>
      <w:r w:rsidRPr="00EF47A4">
        <w:rPr>
          <w:rFonts w:ascii="Cambria" w:eastAsia="Times New Roman" w:hAnsi="Cambria" w:cs="Tahoma"/>
          <w:b/>
          <w:color w:val="000000"/>
          <w:sz w:val="20"/>
          <w:szCs w:val="20"/>
          <w:lang w:val="en-US" w:eastAsia="el-GR"/>
        </w:rPr>
        <w:t>, stare</w:t>
      </w:r>
    </w:p>
    <w:p w14:paraId="29E4A3E3" w14:textId="77777777" w:rsidR="00EF47A4" w:rsidRPr="00EF47A4" w:rsidRDefault="00EF47A4" w:rsidP="00EF47A4">
      <w:pPr>
        <w:spacing w:after="0" w:line="240" w:lineRule="auto"/>
        <w:ind w:right="-694"/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</w:pPr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do,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dedi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, datum, dare</w:t>
      </w:r>
    </w:p>
    <w:p w14:paraId="436FFFE0" w14:textId="77777777" w:rsidR="00EF47A4" w:rsidRPr="00EF47A4" w:rsidRDefault="00EF47A4" w:rsidP="00EF47A4">
      <w:pPr>
        <w:spacing w:after="0" w:line="240" w:lineRule="auto"/>
        <w:ind w:right="-694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somn</w:t>
      </w:r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io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, -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avi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, -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, -are</w:t>
      </w:r>
    </w:p>
    <w:p w14:paraId="3AB807FF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lavo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lavi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lavatum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 </w:t>
      </w:r>
      <w:r w:rsidRPr="00EF47A4">
        <w:rPr>
          <w:rFonts w:ascii="Cambria" w:eastAsia="Calibri" w:hAnsi="Cambria" w:cs="Tahoma"/>
          <w:b/>
          <w:color w:val="000000"/>
          <w:sz w:val="20"/>
          <w:szCs w:val="20"/>
          <w:lang w:eastAsia="el-GR"/>
        </w:rPr>
        <w:t>και</w:t>
      </w:r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lautum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, -are</w:t>
      </w:r>
    </w:p>
    <w:p w14:paraId="0B6BD0B1" w14:textId="77777777" w:rsidR="00EF47A4" w:rsidRPr="00EF47A4" w:rsidRDefault="00EF47A4" w:rsidP="00EF47A4">
      <w:pPr>
        <w:shd w:val="clear" w:color="auto" w:fill="FFFFFF"/>
        <w:tabs>
          <w:tab w:val="right" w:pos="5923"/>
        </w:tabs>
        <w:spacing w:after="0" w:line="240" w:lineRule="auto"/>
        <w:jc w:val="center"/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</w:pPr>
      <w:r w:rsidRPr="00EF47A4">
        <w:rPr>
          <w:rFonts w:ascii="Cambria" w:eastAsia="Calibri" w:hAnsi="Cambria" w:cs="Tahoma"/>
          <w:b/>
          <w:color w:val="000000"/>
          <w:sz w:val="20"/>
          <w:szCs w:val="20"/>
          <w:lang w:eastAsia="el-GR"/>
        </w:rPr>
        <w:t>Β΄ΣΥΖΥΓΙΑ</w:t>
      </w:r>
    </w:p>
    <w:p w14:paraId="0BFCFF77" w14:textId="6F007FD0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deleo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delevi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deletum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delere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//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compleo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, -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evi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, -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, -ere</w:t>
      </w:r>
    </w:p>
    <w:p w14:paraId="1A71CF63" w14:textId="455544B4" w:rsidR="00EF47A4" w:rsidRPr="00EF47A4" w:rsidRDefault="00EF47A4" w:rsidP="00EF47A4">
      <w:pPr>
        <w:shd w:val="clear" w:color="auto" w:fill="FFFFFF"/>
        <w:tabs>
          <w:tab w:val="right" w:pos="5923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habeo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habui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habitum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, habere</w:t>
      </w:r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//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noceo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nocui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nocitum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nocere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//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placeo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placui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placitum,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placere</w:t>
      </w:r>
      <w:proofErr w:type="spellEnd"/>
    </w:p>
    <w:p w14:paraId="5FA627C4" w14:textId="1C1BF921" w:rsidR="00106BAD" w:rsidRPr="00EF47A4" w:rsidRDefault="00EF47A4" w:rsidP="00106BAD">
      <w:pPr>
        <w:shd w:val="clear" w:color="auto" w:fill="FFFFFF"/>
        <w:spacing w:after="0" w:line="240" w:lineRule="auto"/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moveo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movi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motum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, movere</w:t>
      </w:r>
      <w:r w:rsidR="00106BAD" w:rsidRPr="00106BAD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//</w:t>
      </w:r>
      <w:r w:rsidR="00106BAD" w:rsidRPr="00106BAD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="00106BAD"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foveo</w:t>
      </w:r>
      <w:proofErr w:type="spellEnd"/>
      <w:r w:rsidR="00106BAD"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="00106BAD"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fovi</w:t>
      </w:r>
      <w:proofErr w:type="spellEnd"/>
      <w:r w:rsidR="00106BAD"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="00106BAD"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fotum</w:t>
      </w:r>
      <w:proofErr w:type="spellEnd"/>
      <w:r w:rsidR="00106BAD"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="00106BAD"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fovere</w:t>
      </w:r>
      <w:proofErr w:type="spellEnd"/>
    </w:p>
    <w:p w14:paraId="5B83B197" w14:textId="77777777" w:rsidR="00EF47A4" w:rsidRPr="00EF47A4" w:rsidRDefault="00EF47A4" w:rsidP="00EF47A4">
      <w:pPr>
        <w:shd w:val="clear" w:color="auto" w:fill="FFFFFF"/>
        <w:tabs>
          <w:tab w:val="right" w:pos="5923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respondeo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respondi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responsum,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respondere</w:t>
      </w:r>
      <w:proofErr w:type="spellEnd"/>
    </w:p>
    <w:p w14:paraId="6640C9CA" w14:textId="77777777" w:rsidR="00EF47A4" w:rsidRPr="00EF47A4" w:rsidRDefault="00EF47A4" w:rsidP="00EF47A4">
      <w:pPr>
        <w:shd w:val="clear" w:color="auto" w:fill="FFFFFF"/>
        <w:tabs>
          <w:tab w:val="right" w:pos="5923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video,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vidi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visum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videre</w:t>
      </w:r>
      <w:proofErr w:type="spellEnd"/>
    </w:p>
    <w:p w14:paraId="64678359" w14:textId="77777777" w:rsidR="00EF47A4" w:rsidRPr="00EF47A4" w:rsidRDefault="00EF47A4" w:rsidP="00EF47A4">
      <w:pPr>
        <w:shd w:val="clear" w:color="auto" w:fill="FFFFFF"/>
        <w:spacing w:after="0" w:line="240" w:lineRule="auto"/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iaceo</w:t>
      </w:r>
      <w:proofErr w:type="spellEnd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iacui</w:t>
      </w:r>
      <w:proofErr w:type="spellEnd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iacitum</w:t>
      </w:r>
      <w:proofErr w:type="spellEnd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iacere</w:t>
      </w:r>
      <w:proofErr w:type="spellEnd"/>
    </w:p>
    <w:p w14:paraId="7226DE2C" w14:textId="77777777" w:rsidR="00EF47A4" w:rsidRPr="00EF47A4" w:rsidRDefault="00EF47A4" w:rsidP="00EF47A4">
      <w:pPr>
        <w:shd w:val="clear" w:color="auto" w:fill="FFFFFF"/>
        <w:spacing w:after="0" w:line="240" w:lineRule="auto"/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possideo</w:t>
      </w:r>
      <w:proofErr w:type="spellEnd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possedi</w:t>
      </w:r>
      <w:proofErr w:type="spellEnd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possessum</w:t>
      </w:r>
      <w:proofErr w:type="spellEnd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possidere</w:t>
      </w:r>
      <w:proofErr w:type="spellEnd"/>
    </w:p>
    <w:p w14:paraId="58262CF4" w14:textId="77777777" w:rsidR="00EF47A4" w:rsidRPr="00EF47A4" w:rsidRDefault="00EF47A4" w:rsidP="00EF47A4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teneo</w:t>
      </w:r>
      <w:proofErr w:type="spellEnd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tenui</w:t>
      </w:r>
      <w:proofErr w:type="spellEnd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tentum</w:t>
      </w:r>
      <w:proofErr w:type="spellEnd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snapToGrid w:val="0"/>
          <w:color w:val="000000"/>
          <w:sz w:val="20"/>
          <w:szCs w:val="20"/>
          <w:lang w:val="en-US" w:eastAsia="el-GR"/>
        </w:rPr>
        <w:t>tenere</w:t>
      </w:r>
      <w:proofErr w:type="spellEnd"/>
    </w:p>
    <w:p w14:paraId="4B9766EE" w14:textId="77777777" w:rsidR="00EF47A4" w:rsidRPr="00EF47A4" w:rsidRDefault="00EF47A4" w:rsidP="00EF47A4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>contineo</w:t>
      </w:r>
      <w:proofErr w:type="spellEnd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>continui</w:t>
      </w:r>
      <w:proofErr w:type="spellEnd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>contentum</w:t>
      </w:r>
      <w:proofErr w:type="spellEnd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>continere</w:t>
      </w:r>
      <w:proofErr w:type="spellEnd"/>
    </w:p>
    <w:p w14:paraId="0A548D95" w14:textId="77777777" w:rsidR="00EF47A4" w:rsidRPr="00EF47A4" w:rsidRDefault="00EF47A4" w:rsidP="00EF47A4">
      <w:pPr>
        <w:tabs>
          <w:tab w:val="center" w:pos="4320"/>
          <w:tab w:val="right" w:pos="8640"/>
        </w:tabs>
        <w:spacing w:after="0" w:line="240" w:lineRule="auto"/>
        <w:ind w:left="144" w:right="-360" w:hanging="144"/>
        <w:rPr>
          <w:rFonts w:ascii="Cambria" w:eastAsia="Times New Roman" w:hAnsi="Cambria" w:cs="Tahoma"/>
          <w:sz w:val="20"/>
          <w:szCs w:val="20"/>
          <w:lang w:val="en-US"/>
        </w:rPr>
      </w:pPr>
      <w:proofErr w:type="spellStart"/>
      <w:r w:rsidRPr="00EF47A4">
        <w:rPr>
          <w:rFonts w:ascii="Cambria" w:eastAsia="Times New Roman" w:hAnsi="Cambria" w:cs="Tahoma"/>
          <w:sz w:val="20"/>
          <w:szCs w:val="20"/>
          <w:lang w:val="en-US"/>
        </w:rPr>
        <w:t>admoneo</w:t>
      </w:r>
      <w:proofErr w:type="spellEnd"/>
      <w:r w:rsidRPr="00EF47A4">
        <w:rPr>
          <w:rFonts w:ascii="Cambria" w:eastAsia="Times New Roman" w:hAnsi="Cambria" w:cs="Tahoma"/>
          <w:sz w:val="20"/>
          <w:szCs w:val="20"/>
          <w:lang w:val="en-US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sz w:val="20"/>
          <w:szCs w:val="20"/>
          <w:lang w:val="en-US"/>
        </w:rPr>
        <w:t>admonui</w:t>
      </w:r>
      <w:proofErr w:type="spellEnd"/>
      <w:r w:rsidRPr="00EF47A4">
        <w:rPr>
          <w:rFonts w:ascii="Cambria" w:eastAsia="Times New Roman" w:hAnsi="Cambria" w:cs="Tahoma"/>
          <w:sz w:val="20"/>
          <w:szCs w:val="20"/>
          <w:lang w:val="en-US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sz w:val="20"/>
          <w:szCs w:val="20"/>
          <w:lang w:val="en-US"/>
        </w:rPr>
        <w:t>admonitum</w:t>
      </w:r>
      <w:proofErr w:type="spellEnd"/>
      <w:r w:rsidRPr="00EF47A4">
        <w:rPr>
          <w:rFonts w:ascii="Cambria" w:eastAsia="Times New Roman" w:hAnsi="Cambria" w:cs="Tahoma"/>
          <w:sz w:val="20"/>
          <w:szCs w:val="20"/>
          <w:lang w:val="en-US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sz w:val="20"/>
          <w:szCs w:val="20"/>
          <w:lang w:val="en-US"/>
        </w:rPr>
        <w:t>admonere</w:t>
      </w:r>
      <w:proofErr w:type="spellEnd"/>
    </w:p>
    <w:p w14:paraId="68C84DCA" w14:textId="77777777" w:rsidR="00EF47A4" w:rsidRPr="00EF47A4" w:rsidRDefault="00EF47A4" w:rsidP="00EF47A4">
      <w:pPr>
        <w:tabs>
          <w:tab w:val="center" w:pos="4320"/>
          <w:tab w:val="right" w:pos="8640"/>
        </w:tabs>
        <w:spacing w:after="0" w:line="240" w:lineRule="auto"/>
        <w:ind w:left="144" w:right="-360" w:hanging="144"/>
        <w:rPr>
          <w:rFonts w:ascii="Cambria" w:eastAsia="Times New Roman" w:hAnsi="Cambria" w:cs="Tahoma"/>
          <w:sz w:val="20"/>
          <w:szCs w:val="20"/>
          <w:lang w:val="en-US"/>
        </w:rPr>
      </w:pPr>
      <w:proofErr w:type="spellStart"/>
      <w:r w:rsidRPr="00EF47A4">
        <w:rPr>
          <w:rFonts w:ascii="Cambria" w:eastAsia="Times New Roman" w:hAnsi="Cambria" w:cs="Tahoma"/>
          <w:sz w:val="20"/>
          <w:szCs w:val="20"/>
          <w:lang w:val="en-US"/>
        </w:rPr>
        <w:t>caveo</w:t>
      </w:r>
      <w:proofErr w:type="spellEnd"/>
      <w:r w:rsidRPr="00EF47A4">
        <w:rPr>
          <w:rFonts w:ascii="Cambria" w:eastAsia="Times New Roman" w:hAnsi="Cambria" w:cs="Tahoma"/>
          <w:sz w:val="20"/>
          <w:szCs w:val="20"/>
          <w:lang w:val="en-US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sz w:val="20"/>
          <w:szCs w:val="20"/>
          <w:lang w:val="en-US"/>
        </w:rPr>
        <w:t>cavi</w:t>
      </w:r>
      <w:proofErr w:type="spellEnd"/>
      <w:r w:rsidRPr="00EF47A4">
        <w:rPr>
          <w:rFonts w:ascii="Cambria" w:eastAsia="Times New Roman" w:hAnsi="Cambria" w:cs="Tahoma"/>
          <w:sz w:val="20"/>
          <w:szCs w:val="20"/>
          <w:lang w:val="en-US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b/>
          <w:sz w:val="20"/>
          <w:szCs w:val="20"/>
          <w:lang w:val="en-US"/>
        </w:rPr>
        <w:t>cautum</w:t>
      </w:r>
      <w:proofErr w:type="spellEnd"/>
      <w:r w:rsidRPr="00EF47A4">
        <w:rPr>
          <w:rFonts w:ascii="Cambria" w:eastAsia="Times New Roman" w:hAnsi="Cambria" w:cs="Tahoma"/>
          <w:sz w:val="20"/>
          <w:szCs w:val="20"/>
          <w:lang w:val="en-US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sz w:val="20"/>
          <w:szCs w:val="20"/>
          <w:lang w:val="en-US"/>
        </w:rPr>
        <w:t>cavere</w:t>
      </w:r>
      <w:proofErr w:type="spellEnd"/>
      <w:r w:rsidRPr="00EF47A4">
        <w:rPr>
          <w:rFonts w:ascii="Cambria" w:eastAsia="Times New Roman" w:hAnsi="Cambria" w:cs="Tahoma"/>
          <w:sz w:val="20"/>
          <w:szCs w:val="20"/>
          <w:lang w:val="en-US"/>
        </w:rPr>
        <w:t xml:space="preserve"> </w:t>
      </w:r>
    </w:p>
    <w:p w14:paraId="675D3538" w14:textId="77777777" w:rsidR="00EF47A4" w:rsidRPr="00EF47A4" w:rsidRDefault="00EF47A4" w:rsidP="00EF47A4">
      <w:pPr>
        <w:tabs>
          <w:tab w:val="center" w:pos="4320"/>
          <w:tab w:val="right" w:pos="8640"/>
        </w:tabs>
        <w:spacing w:after="0" w:line="240" w:lineRule="auto"/>
        <w:ind w:left="144" w:right="-360" w:hanging="144"/>
        <w:rPr>
          <w:rFonts w:ascii="Cambria" w:eastAsia="Times New Roman" w:hAnsi="Cambria" w:cs="Tahoma"/>
          <w:sz w:val="20"/>
          <w:szCs w:val="20"/>
          <w:lang w:val="de-DE"/>
        </w:rPr>
      </w:pPr>
      <w:r w:rsidRPr="00EF47A4">
        <w:rPr>
          <w:rFonts w:ascii="Cambria" w:eastAsia="Times New Roman" w:hAnsi="Cambria" w:cs="Tahoma"/>
          <w:sz w:val="20"/>
          <w:szCs w:val="20"/>
          <w:lang w:val="de-DE"/>
        </w:rPr>
        <w:t xml:space="preserve">debeo, debui, debitum, debere </w:t>
      </w:r>
    </w:p>
    <w:p w14:paraId="7DCF8254" w14:textId="77777777" w:rsidR="00EF47A4" w:rsidRPr="00EF47A4" w:rsidRDefault="00EF47A4" w:rsidP="00EF47A4">
      <w:pPr>
        <w:tabs>
          <w:tab w:val="center" w:pos="4320"/>
          <w:tab w:val="right" w:pos="8640"/>
        </w:tabs>
        <w:spacing w:after="0" w:line="240" w:lineRule="auto"/>
        <w:ind w:left="144" w:right="-360" w:hanging="144"/>
        <w:rPr>
          <w:rFonts w:ascii="Cambria" w:eastAsia="Times New Roman" w:hAnsi="Cambria" w:cs="Tahoma"/>
          <w:sz w:val="20"/>
          <w:szCs w:val="20"/>
          <w:lang w:val="de-DE"/>
        </w:rPr>
      </w:pPr>
      <w:r w:rsidRPr="00EF47A4">
        <w:rPr>
          <w:rFonts w:ascii="Cambria" w:eastAsia="Times New Roman" w:hAnsi="Cambria" w:cs="Tahoma"/>
          <w:sz w:val="20"/>
          <w:szCs w:val="20"/>
          <w:lang w:val="de-DE"/>
        </w:rPr>
        <w:t>iubeo, iussi, iussum, iubere</w:t>
      </w:r>
    </w:p>
    <w:p w14:paraId="78D99808" w14:textId="77777777" w:rsidR="00EF47A4" w:rsidRPr="00EF47A4" w:rsidRDefault="00EF47A4" w:rsidP="00EF47A4">
      <w:pPr>
        <w:spacing w:after="0" w:line="240" w:lineRule="auto"/>
        <w:ind w:right="-694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appareo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apparui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apparitum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apparere</w:t>
      </w:r>
      <w:proofErr w:type="spellEnd"/>
    </w:p>
    <w:p w14:paraId="799431A9" w14:textId="77777777" w:rsidR="00EF47A4" w:rsidRPr="00EF47A4" w:rsidRDefault="00EF47A4" w:rsidP="00EF47A4">
      <w:pPr>
        <w:spacing w:after="0" w:line="240" w:lineRule="auto"/>
        <w:ind w:right="-694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video,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vidi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visum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videre</w:t>
      </w:r>
      <w:proofErr w:type="spellEnd"/>
    </w:p>
    <w:p w14:paraId="118DE5ED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exterreo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exterrui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exterritum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exterrere</w:t>
      </w:r>
      <w:proofErr w:type="spellEnd"/>
    </w:p>
    <w:p w14:paraId="0BBA6CB3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lateo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latui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----,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latere</w:t>
      </w:r>
      <w:proofErr w:type="spellEnd"/>
    </w:p>
    <w:p w14:paraId="09E8B9F7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b/>
          <w:color w:val="000000"/>
          <w:sz w:val="20"/>
          <w:szCs w:val="20"/>
          <w:lang w:val="en-GB" w:eastAsia="el-GR"/>
        </w:rPr>
      </w:pP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studeo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studui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— 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studere</w:t>
      </w:r>
      <w:proofErr w:type="spellEnd"/>
    </w:p>
    <w:p w14:paraId="4032EF47" w14:textId="77777777" w:rsidR="00EF47A4" w:rsidRPr="00EF47A4" w:rsidRDefault="00EF47A4" w:rsidP="00EF47A4">
      <w:pPr>
        <w:shd w:val="clear" w:color="auto" w:fill="FFFFFF"/>
        <w:tabs>
          <w:tab w:val="right" w:pos="5923"/>
        </w:tabs>
        <w:spacing w:after="0" w:line="240" w:lineRule="auto"/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stupeo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stupui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 —,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stupere</w:t>
      </w:r>
      <w:proofErr w:type="spellEnd"/>
    </w:p>
    <w:p w14:paraId="7D12599F" w14:textId="77777777" w:rsidR="00EF47A4" w:rsidRPr="00EF47A4" w:rsidRDefault="00EF47A4" w:rsidP="00EF47A4">
      <w:pPr>
        <w:shd w:val="clear" w:color="auto" w:fill="FFFFFF"/>
        <w:tabs>
          <w:tab w:val="right" w:pos="5923"/>
        </w:tabs>
        <w:spacing w:after="0" w:line="240" w:lineRule="auto"/>
        <w:rPr>
          <w:rFonts w:ascii="Cambria" w:eastAsia="Calibri" w:hAnsi="Cambria" w:cs="Tahoma"/>
          <w:b/>
          <w:color w:val="000000"/>
          <w:sz w:val="20"/>
          <w:szCs w:val="20"/>
          <w:lang w:val="en-GB" w:eastAsia="el-GR"/>
        </w:rPr>
      </w:pP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urgeo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ursi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 —,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urgere</w:t>
      </w:r>
      <w:proofErr w:type="spellEnd"/>
    </w:p>
    <w:p w14:paraId="44051901" w14:textId="77777777" w:rsidR="00EF47A4" w:rsidRPr="00EF47A4" w:rsidRDefault="00EF47A4" w:rsidP="00EF47A4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Cambria" w:eastAsia="Times New Roman" w:hAnsi="Cambria" w:cs="Tahoma"/>
          <w:b/>
          <w:sz w:val="20"/>
          <w:szCs w:val="20"/>
          <w:lang w:val="en-US"/>
        </w:rPr>
      </w:pPr>
      <w:proofErr w:type="spellStart"/>
      <w:r w:rsidRPr="00EF47A4">
        <w:rPr>
          <w:rFonts w:ascii="Cambria" w:eastAsia="Times New Roman" w:hAnsi="Cambria" w:cs="Tahoma"/>
          <w:b/>
          <w:sz w:val="20"/>
          <w:szCs w:val="20"/>
          <w:lang w:val="en-US"/>
        </w:rPr>
        <w:t>remaneo</w:t>
      </w:r>
      <w:proofErr w:type="spellEnd"/>
      <w:r w:rsidRPr="00EF47A4">
        <w:rPr>
          <w:rFonts w:ascii="Cambria" w:eastAsia="Times New Roman" w:hAnsi="Cambria" w:cs="Tahoma"/>
          <w:b/>
          <w:sz w:val="20"/>
          <w:szCs w:val="20"/>
          <w:lang w:val="en-US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b/>
          <w:sz w:val="20"/>
          <w:szCs w:val="20"/>
          <w:lang w:val="en-US"/>
        </w:rPr>
        <w:t>remansi</w:t>
      </w:r>
      <w:proofErr w:type="spellEnd"/>
      <w:r w:rsidRPr="00EF47A4">
        <w:rPr>
          <w:rFonts w:ascii="Cambria" w:eastAsia="Times New Roman" w:hAnsi="Cambria" w:cs="Tahoma"/>
          <w:b/>
          <w:sz w:val="20"/>
          <w:szCs w:val="20"/>
          <w:lang w:val="en-US"/>
        </w:rPr>
        <w:t xml:space="preserve">, ---, </w:t>
      </w:r>
      <w:proofErr w:type="spellStart"/>
      <w:r w:rsidRPr="00EF47A4">
        <w:rPr>
          <w:rFonts w:ascii="Cambria" w:eastAsia="Times New Roman" w:hAnsi="Cambria" w:cs="Tahoma"/>
          <w:b/>
          <w:sz w:val="20"/>
          <w:szCs w:val="20"/>
          <w:lang w:val="en-US"/>
        </w:rPr>
        <w:t>remanere</w:t>
      </w:r>
      <w:proofErr w:type="spellEnd"/>
    </w:p>
    <w:p w14:paraId="012B902A" w14:textId="77777777" w:rsidR="00EF47A4" w:rsidRPr="00EF47A4" w:rsidRDefault="00EF47A4" w:rsidP="00EF47A4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val="en-US" w:eastAsia="el-GR"/>
        </w:rPr>
      </w:pPr>
      <w:r w:rsidRPr="00EF47A4">
        <w:rPr>
          <w:rFonts w:ascii="Cambria" w:eastAsia="Times New Roman" w:hAnsi="Cambria" w:cs="Tahoma"/>
          <w:b/>
          <w:color w:val="000000"/>
          <w:sz w:val="20"/>
          <w:szCs w:val="20"/>
          <w:lang w:eastAsia="el-GR"/>
        </w:rPr>
        <w:t>Γ΄ΣΥΖΥΓΙΑ</w:t>
      </w:r>
    </w:p>
    <w:p w14:paraId="7F464956" w14:textId="77777777" w:rsidR="00EF47A4" w:rsidRPr="00EF47A4" w:rsidRDefault="00EF47A4" w:rsidP="00EF47A4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val="en-GB" w:eastAsia="el-GR"/>
        </w:rPr>
      </w:pPr>
      <w:proofErr w:type="spellStart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>pono</w:t>
      </w:r>
      <w:proofErr w:type="spellEnd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>posui</w:t>
      </w:r>
      <w:proofErr w:type="spellEnd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 xml:space="preserve">, positum, </w:t>
      </w:r>
      <w:proofErr w:type="spellStart"/>
      <w:r w:rsidRPr="00EF47A4">
        <w:rPr>
          <w:rFonts w:ascii="Cambria" w:eastAsia="Times New Roman" w:hAnsi="Cambria" w:cs="Tahoma"/>
          <w:color w:val="000000"/>
          <w:sz w:val="20"/>
          <w:szCs w:val="20"/>
          <w:lang w:val="en-US" w:eastAsia="el-GR"/>
        </w:rPr>
        <w:t>ponere</w:t>
      </w:r>
      <w:proofErr w:type="spellEnd"/>
    </w:p>
    <w:p w14:paraId="129F6DE6" w14:textId="77777777" w:rsidR="00EF47A4" w:rsidRPr="00EF47A4" w:rsidRDefault="00EF47A4" w:rsidP="00EF47A4">
      <w:pPr>
        <w:shd w:val="clear" w:color="auto" w:fill="FFFFFF"/>
        <w:tabs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compono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composui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compositum,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componere</w:t>
      </w:r>
      <w:proofErr w:type="spellEnd"/>
    </w:p>
    <w:p w14:paraId="21075AC7" w14:textId="77777777" w:rsidR="00EF47A4" w:rsidRPr="00EF47A4" w:rsidRDefault="00EF47A4" w:rsidP="00EF47A4">
      <w:pPr>
        <w:shd w:val="clear" w:color="auto" w:fill="FFFFFF"/>
        <w:tabs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seiungo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seiunxi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seiunctum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seiungere</w:t>
      </w:r>
      <w:proofErr w:type="spellEnd"/>
    </w:p>
    <w:p w14:paraId="32325704" w14:textId="77777777" w:rsidR="00EF47A4" w:rsidRPr="00EF47A4" w:rsidRDefault="00EF47A4" w:rsidP="00EF47A4">
      <w:pPr>
        <w:spacing w:after="0" w:line="240" w:lineRule="auto"/>
        <w:ind w:right="-694"/>
        <w:rPr>
          <w:rFonts w:ascii="Cambria" w:eastAsia="Times New Roman" w:hAnsi="Cambria" w:cs="Times New Roman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amitto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amisi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amissum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amittere</w:t>
      </w:r>
      <w:proofErr w:type="spellEnd"/>
    </w:p>
    <w:p w14:paraId="681C43F4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gero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gessi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gestum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gerere</w:t>
      </w:r>
      <w:proofErr w:type="spellEnd"/>
    </w:p>
    <w:p w14:paraId="1F67DF01" w14:textId="77777777" w:rsidR="00EF47A4" w:rsidRPr="00EF47A4" w:rsidRDefault="00EF47A4" w:rsidP="00EF47A4">
      <w:pPr>
        <w:spacing w:after="0" w:line="240" w:lineRule="auto"/>
        <w:ind w:right="-694"/>
        <w:rPr>
          <w:rFonts w:ascii="Cambria" w:eastAsia="Times New Roman" w:hAnsi="Cambria" w:cs="Times New Roman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invado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invasi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invasum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invadere</w:t>
      </w:r>
      <w:proofErr w:type="spellEnd"/>
    </w:p>
    <w:p w14:paraId="6EE2EA66" w14:textId="77777777" w:rsidR="00EF47A4" w:rsidRPr="00EF47A4" w:rsidRDefault="00EF47A4" w:rsidP="00EF47A4">
      <w:pPr>
        <w:spacing w:after="0" w:line="240" w:lineRule="auto"/>
        <w:ind w:right="-694"/>
        <w:rPr>
          <w:rFonts w:ascii="Cambria" w:eastAsia="Times New Roman" w:hAnsi="Cambria" w:cs="Times New Roman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mitto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misi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missum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mittere</w:t>
      </w:r>
      <w:proofErr w:type="spellEnd"/>
    </w:p>
    <w:p w14:paraId="12473E5F" w14:textId="77777777" w:rsidR="00EF47A4" w:rsidRPr="00EF47A4" w:rsidRDefault="00EF47A4" w:rsidP="00EF47A4">
      <w:pPr>
        <w:spacing w:after="0" w:line="240" w:lineRule="auto"/>
        <w:ind w:right="-694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vinco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vici,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victum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vincere</w:t>
      </w:r>
      <w:proofErr w:type="spellEnd"/>
    </w:p>
    <w:p w14:paraId="29AE2A08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sino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sivi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situm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sinere</w:t>
      </w:r>
      <w:proofErr w:type="spellEnd"/>
    </w:p>
    <w:p w14:paraId="198F495A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bCs/>
          <w:color w:val="000000"/>
          <w:sz w:val="20"/>
          <w:szCs w:val="20"/>
          <w:lang w:val="en-US" w:eastAsia="el-GR"/>
        </w:rPr>
        <w:t>adduc</w:t>
      </w:r>
      <w:proofErr w:type="spellEnd"/>
      <w:r w:rsidRPr="00EF47A4">
        <w:rPr>
          <w:rFonts w:ascii="Cambria" w:eastAsia="Calibri" w:hAnsi="Cambria" w:cs="Tahoma"/>
          <w:bCs/>
          <w:color w:val="000000"/>
          <w:sz w:val="20"/>
          <w:szCs w:val="20"/>
          <w:lang w:eastAsia="el-GR"/>
        </w:rPr>
        <w:t>ο</w:t>
      </w:r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adduxi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adductum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adducere</w:t>
      </w:r>
      <w:proofErr w:type="spellEnd"/>
    </w:p>
    <w:p w14:paraId="28FDD05F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adgnosco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adgnovi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adgnitum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adgnoscere</w:t>
      </w:r>
      <w:proofErr w:type="spellEnd"/>
    </w:p>
    <w:p w14:paraId="2C2F9BB6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animadverto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animadverti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animadversum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animadvertere</w:t>
      </w:r>
      <w:proofErr w:type="spellEnd"/>
    </w:p>
    <w:p w14:paraId="6925DF10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discurro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discurri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 </w:t>
      </w:r>
      <w:r w:rsidRPr="00EF47A4">
        <w:rPr>
          <w:rFonts w:ascii="Cambria" w:eastAsia="Calibri" w:hAnsi="Cambria" w:cs="Tahoma"/>
          <w:b/>
          <w:color w:val="000000"/>
          <w:sz w:val="20"/>
          <w:szCs w:val="20"/>
          <w:lang w:eastAsia="el-GR"/>
        </w:rPr>
        <w:t>και</w:t>
      </w:r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discucurri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discursum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discurrere</w:t>
      </w:r>
      <w:proofErr w:type="spellEnd"/>
    </w:p>
    <w:p w14:paraId="6CEB4E90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abdo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abdidi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abditum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abdere</w:t>
      </w:r>
      <w:proofErr w:type="spellEnd"/>
    </w:p>
    <w:p w14:paraId="1A31DDC8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excludo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exclusi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exclusum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excludere</w:t>
      </w:r>
      <w:proofErr w:type="spellEnd"/>
    </w:p>
    <w:p w14:paraId="0615F1B0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extraho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extraxi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extractum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extrahere</w:t>
      </w:r>
      <w:proofErr w:type="spellEnd"/>
    </w:p>
    <w:p w14:paraId="12E5B0FA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praetendo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praetendi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praetentum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praetendere</w:t>
      </w:r>
      <w:proofErr w:type="spellEnd"/>
    </w:p>
    <w:p w14:paraId="10C3179A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prorepo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prorepsi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proreptum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prorepere</w:t>
      </w:r>
      <w:proofErr w:type="spellEnd"/>
    </w:p>
    <w:p w14:paraId="276D2BF0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reced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eastAsia="el-GR"/>
        </w:rPr>
        <w:t>ο</w:t>
      </w:r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recessi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recessum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recedere</w:t>
      </w:r>
      <w:proofErr w:type="spellEnd"/>
    </w:p>
    <w:p w14:paraId="5C70D7C9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consisto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constiti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— 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consistere</w:t>
      </w:r>
      <w:proofErr w:type="spellEnd"/>
    </w:p>
    <w:p w14:paraId="70131175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remollesco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— , — 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remollescere</w:t>
      </w:r>
      <w:proofErr w:type="spellEnd"/>
    </w:p>
    <w:p w14:paraId="3ECF5442" w14:textId="77777777" w:rsidR="00EF47A4" w:rsidRPr="00EF47A4" w:rsidRDefault="00EF47A4" w:rsidP="00EF47A4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val="en-US" w:eastAsia="el-GR"/>
        </w:rPr>
      </w:pPr>
      <w:r w:rsidRPr="00EF47A4">
        <w:rPr>
          <w:rFonts w:ascii="Cambria" w:eastAsia="Times New Roman" w:hAnsi="Cambria" w:cs="Tahoma"/>
          <w:b/>
          <w:color w:val="000000"/>
          <w:sz w:val="20"/>
          <w:szCs w:val="20"/>
          <w:lang w:eastAsia="el-GR"/>
        </w:rPr>
        <w:t>Δ΄ΣΥΖΥΓΙΑ</w:t>
      </w:r>
    </w:p>
    <w:p w14:paraId="32E03827" w14:textId="77777777" w:rsidR="00EF47A4" w:rsidRPr="00EF47A4" w:rsidRDefault="00EF47A4" w:rsidP="00EF47A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Times New Roman" w:hAnsi="Cambria" w:cs="Tahoma"/>
          <w:sz w:val="20"/>
          <w:szCs w:val="20"/>
          <w:lang w:val="en-GB" w:eastAsia="el-GR"/>
        </w:rPr>
      </w:pPr>
      <w:r w:rsidRPr="00EF47A4">
        <w:rPr>
          <w:rFonts w:ascii="Cambria" w:eastAsia="Times New Roman" w:hAnsi="Cambria" w:cs="Tahoma"/>
          <w:sz w:val="20"/>
          <w:szCs w:val="20"/>
          <w:lang w:val="en-US" w:eastAsia="el-GR"/>
        </w:rPr>
        <w:t xml:space="preserve">audio, </w:t>
      </w:r>
      <w:proofErr w:type="spellStart"/>
      <w:r w:rsidRPr="00EF47A4">
        <w:rPr>
          <w:rFonts w:ascii="Cambria" w:eastAsia="Times New Roman" w:hAnsi="Cambria" w:cs="Tahoma"/>
          <w:sz w:val="20"/>
          <w:szCs w:val="20"/>
          <w:lang w:val="en-US" w:eastAsia="el-GR"/>
        </w:rPr>
        <w:t>audivi</w:t>
      </w:r>
      <w:proofErr w:type="spellEnd"/>
      <w:r w:rsidRPr="00EF47A4">
        <w:rPr>
          <w:rFonts w:ascii="Cambria" w:eastAsia="Times New Roman" w:hAnsi="Cambria" w:cs="Tahoma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sz w:val="20"/>
          <w:szCs w:val="20"/>
          <w:lang w:val="en-US" w:eastAsia="el-GR"/>
        </w:rPr>
        <w:t>auditum</w:t>
      </w:r>
      <w:proofErr w:type="spellEnd"/>
      <w:r w:rsidRPr="00EF47A4">
        <w:rPr>
          <w:rFonts w:ascii="Cambria" w:eastAsia="Times New Roman" w:hAnsi="Cambria" w:cs="Tahoma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Times New Roman" w:hAnsi="Cambria" w:cs="Tahoma"/>
          <w:sz w:val="20"/>
          <w:szCs w:val="20"/>
          <w:lang w:val="en-US" w:eastAsia="el-GR"/>
        </w:rPr>
        <w:t>audire</w:t>
      </w:r>
      <w:proofErr w:type="spellEnd"/>
    </w:p>
    <w:p w14:paraId="5ED6F147" w14:textId="77777777" w:rsidR="00EF47A4" w:rsidRPr="00EF47A4" w:rsidRDefault="00EF47A4" w:rsidP="00EF47A4">
      <w:pPr>
        <w:shd w:val="clear" w:color="auto" w:fill="FFFFFF"/>
        <w:tabs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expedio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expedivi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-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expedii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expeditum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expedire</w:t>
      </w:r>
      <w:proofErr w:type="spellEnd"/>
    </w:p>
    <w:p w14:paraId="76F32B13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audio,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audivi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auditum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audire</w:t>
      </w:r>
      <w:proofErr w:type="spellEnd"/>
    </w:p>
    <w:p w14:paraId="69C86286" w14:textId="77777777" w:rsidR="00EF47A4" w:rsidRPr="00EF47A4" w:rsidRDefault="00EF47A4" w:rsidP="00EF47A4">
      <w:pPr>
        <w:shd w:val="clear" w:color="auto" w:fill="FFFFFF"/>
        <w:tabs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venio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veni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ventum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, venire</w:t>
      </w:r>
    </w:p>
    <w:p w14:paraId="47789ACD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nutrio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nutrivi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 </w:t>
      </w:r>
      <w:r w:rsidRPr="00EF47A4">
        <w:rPr>
          <w:rFonts w:ascii="Cambria" w:eastAsia="Calibri" w:hAnsi="Cambria" w:cs="Tahoma"/>
          <w:color w:val="000000"/>
          <w:sz w:val="20"/>
          <w:szCs w:val="20"/>
          <w:lang w:eastAsia="el-GR"/>
        </w:rPr>
        <w:t>και</w:t>
      </w:r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 -ii,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nutritum</w:t>
      </w:r>
      <w:proofErr w:type="spellEnd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color w:val="000000"/>
          <w:sz w:val="20"/>
          <w:szCs w:val="20"/>
          <w:lang w:val="en-US" w:eastAsia="el-GR"/>
        </w:rPr>
        <w:t>nutrire</w:t>
      </w:r>
      <w:proofErr w:type="spellEnd"/>
    </w:p>
    <w:p w14:paraId="78D7886E" w14:textId="77777777" w:rsidR="00EF47A4" w:rsidRPr="00EF47A4" w:rsidRDefault="00EF47A4" w:rsidP="00EF47A4">
      <w:pPr>
        <w:shd w:val="clear" w:color="auto" w:fill="FFFFFF"/>
        <w:tabs>
          <w:tab w:val="right" w:pos="5332"/>
          <w:tab w:val="left" w:pos="7920"/>
        </w:tabs>
        <w:spacing w:after="0" w:line="240" w:lineRule="auto"/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</w:pP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desilio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desilui</w:t>
      </w:r>
      <w:proofErr w:type="spellEnd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 xml:space="preserve">, — , </w:t>
      </w:r>
      <w:proofErr w:type="spellStart"/>
      <w:r w:rsidRPr="00EF47A4">
        <w:rPr>
          <w:rFonts w:ascii="Cambria" w:eastAsia="Calibri" w:hAnsi="Cambria" w:cs="Tahoma"/>
          <w:b/>
          <w:color w:val="000000"/>
          <w:sz w:val="20"/>
          <w:szCs w:val="20"/>
          <w:lang w:val="en-US" w:eastAsia="el-GR"/>
        </w:rPr>
        <w:t>desilire</w:t>
      </w:r>
      <w:proofErr w:type="spellEnd"/>
    </w:p>
    <w:p w14:paraId="607156AB" w14:textId="77777777" w:rsidR="00EF47A4" w:rsidRPr="00837A89" w:rsidRDefault="00EF47A4">
      <w:pPr>
        <w:rPr>
          <w:lang w:val="en-US"/>
        </w:rPr>
      </w:pPr>
    </w:p>
    <w:sectPr w:rsidR="00EF47A4" w:rsidRPr="00837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89"/>
    <w:rsid w:val="00106BAD"/>
    <w:rsid w:val="001E4576"/>
    <w:rsid w:val="00230E0F"/>
    <w:rsid w:val="00351895"/>
    <w:rsid w:val="00837A89"/>
    <w:rsid w:val="008A6A34"/>
    <w:rsid w:val="009578F0"/>
    <w:rsid w:val="00967546"/>
    <w:rsid w:val="00CF6689"/>
    <w:rsid w:val="00E863C5"/>
    <w:rsid w:val="00E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3552"/>
  <w15:chartTrackingRefBased/>
  <w15:docId w15:val="{9A78F156-F78B-48BC-85A0-FB0C608D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709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6</cp:revision>
  <dcterms:created xsi:type="dcterms:W3CDTF">2022-01-17T07:31:00Z</dcterms:created>
  <dcterms:modified xsi:type="dcterms:W3CDTF">2022-01-23T17:10:00Z</dcterms:modified>
</cp:coreProperties>
</file>