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9E7D3" w14:textId="77777777" w:rsidR="00647C8B" w:rsidRPr="00647C8B" w:rsidRDefault="00647C8B" w:rsidP="00647C8B">
      <w:pPr>
        <w:spacing w:line="240" w:lineRule="auto"/>
        <w:ind w:left="-567" w:right="-908"/>
        <w:jc w:val="both"/>
        <w:rPr>
          <w:rFonts w:ascii="Cambria" w:hAnsi="Cambria"/>
          <w:b/>
          <w:bCs/>
          <w:sz w:val="24"/>
          <w:szCs w:val="24"/>
          <w:lang w:eastAsia="el-GR"/>
        </w:rPr>
      </w:pPr>
      <w:r w:rsidRPr="00647C8B">
        <w:rPr>
          <w:rFonts w:ascii="Cambria" w:hAnsi="Cambria"/>
          <w:b/>
          <w:bCs/>
          <w:sz w:val="24"/>
          <w:szCs w:val="24"/>
          <w:lang w:eastAsia="el-GR"/>
        </w:rPr>
        <w:t>Κώστας Καρυωτάκης «</w:t>
      </w:r>
      <w:proofErr w:type="spellStart"/>
      <w:r w:rsidRPr="00647C8B">
        <w:rPr>
          <w:rFonts w:ascii="Cambria" w:hAnsi="Cambria"/>
          <w:b/>
          <w:bCs/>
          <w:sz w:val="24"/>
          <w:szCs w:val="24"/>
          <w:lang w:eastAsia="el-GR"/>
        </w:rPr>
        <w:t>Κάθαρσις</w:t>
      </w:r>
      <w:proofErr w:type="spellEnd"/>
      <w:r w:rsidRPr="00647C8B">
        <w:rPr>
          <w:rFonts w:ascii="Cambria" w:hAnsi="Cambria"/>
          <w:b/>
          <w:bCs/>
          <w:sz w:val="24"/>
          <w:szCs w:val="24"/>
          <w:lang w:eastAsia="el-GR"/>
        </w:rPr>
        <w:t>»</w:t>
      </w:r>
    </w:p>
    <w:p w14:paraId="270CDBA0" w14:textId="77777777" w:rsidR="00B75397" w:rsidRPr="00647C8B" w:rsidRDefault="00B75397" w:rsidP="00B75397">
      <w:pPr>
        <w:pBdr>
          <w:top w:val="single" w:sz="4" w:space="1" w:color="auto"/>
          <w:left w:val="single" w:sz="4" w:space="4" w:color="auto"/>
          <w:bottom w:val="single" w:sz="4" w:space="1" w:color="auto"/>
          <w:right w:val="single" w:sz="4" w:space="4" w:color="auto"/>
        </w:pBdr>
        <w:spacing w:line="240" w:lineRule="auto"/>
        <w:ind w:left="-567" w:right="-908"/>
        <w:jc w:val="both"/>
        <w:rPr>
          <w:rFonts w:ascii="Cambria" w:hAnsi="Cambria"/>
          <w:i/>
          <w:iCs/>
          <w:sz w:val="20"/>
          <w:szCs w:val="20"/>
          <w:lang w:eastAsia="el-GR"/>
        </w:rPr>
      </w:pPr>
      <w:r w:rsidRPr="00647C8B">
        <w:rPr>
          <w:rFonts w:ascii="Cambria" w:hAnsi="Cambria"/>
          <w:i/>
          <w:iCs/>
          <w:sz w:val="20"/>
          <w:szCs w:val="20"/>
          <w:lang w:eastAsia="el-GR"/>
        </w:rPr>
        <w:t xml:space="preserve">Ο ΚΑΡΥΩΤΑΚΗΣ έγραψε πολύ λίγα πεζά· ασχολήθηκε κυρίως με την ποίηση. Τα περισσότερα από τα πεζά του, που πιθανώς γράφτηκαν τους τελευταίους έξι μήνες της ζωής του, δημοσιεύτηκαν ύστερα από το θάνατό του. Το </w:t>
      </w:r>
      <w:proofErr w:type="spellStart"/>
      <w:r w:rsidRPr="00647C8B">
        <w:rPr>
          <w:rFonts w:ascii="Cambria" w:hAnsi="Cambria"/>
          <w:i/>
          <w:iCs/>
          <w:sz w:val="20"/>
          <w:szCs w:val="20"/>
          <w:lang w:eastAsia="el-GR"/>
        </w:rPr>
        <w:t>Κάθαρσι</w:t>
      </w:r>
      <w:proofErr w:type="spellEnd"/>
      <w:r w:rsidRPr="00647C8B">
        <w:rPr>
          <w:rFonts w:ascii="Cambria" w:hAnsi="Cambria"/>
          <w:i/>
          <w:iCs/>
          <w:sz w:val="20"/>
          <w:szCs w:val="20"/>
          <w:lang w:eastAsia="el-GR"/>
        </w:rPr>
        <w:t>, αν με τη φράση «Το ψωμί της εξορίας με τρέφει» εννοεί τη ζωή του στην επαρχία, προφανώς αναφέρεται στην Πρέβεζα. Για να το κατανοήσουμε καλύτερα, πρέπει να λάβουμε υπόψη μας τα εξής: α) Κατά το 1927-28 είχε αναπτύξει συνδικαλιστική δράση (ήταν γραμματέας της Ένωσης Δημοσίων Υπαλλήλων Αθηνών), που δείχνει κάποια ευρύτερα ενδιαφέροντα κι αποκαλύπτει μια άλλη πλευρά της ζωής του. β) Στις 14 Φεβρουαρίου 1928 μετατίθεται στην Πάτρα και στις 18 Ιουνίου 1928 στην Πρέβεζα, όπου πολύ σύντομα αυτοκτονεί.</w:t>
      </w:r>
    </w:p>
    <w:p w14:paraId="335250FB" w14:textId="77777777" w:rsidR="00B75397" w:rsidRPr="00B75397" w:rsidRDefault="00B75397" w:rsidP="00B75397">
      <w:pPr>
        <w:pBdr>
          <w:top w:val="single" w:sz="4" w:space="1" w:color="auto"/>
          <w:left w:val="single" w:sz="4" w:space="4" w:color="auto"/>
          <w:bottom w:val="single" w:sz="4" w:space="1" w:color="auto"/>
          <w:right w:val="single" w:sz="4" w:space="4" w:color="auto"/>
        </w:pBdr>
        <w:spacing w:line="240" w:lineRule="auto"/>
        <w:ind w:left="-567" w:right="-908"/>
        <w:jc w:val="both"/>
        <w:rPr>
          <w:rFonts w:ascii="Cambria" w:hAnsi="Cambria"/>
          <w:i/>
          <w:iCs/>
          <w:sz w:val="20"/>
          <w:szCs w:val="20"/>
          <w:lang w:eastAsia="el-GR"/>
        </w:rPr>
      </w:pPr>
      <w:r w:rsidRPr="00647C8B">
        <w:rPr>
          <w:rFonts w:ascii="Cambria" w:hAnsi="Cambria"/>
          <w:i/>
          <w:iCs/>
          <w:sz w:val="20"/>
          <w:szCs w:val="20"/>
          <w:lang w:eastAsia="el-GR"/>
        </w:rPr>
        <w:t xml:space="preserve">Το πεζό, έστω κι αν δεχτούμε ότι γράφτηκε στην Πρέβεζα, αναφέρεται σε εμπειρία του ποιητή από τη ζωή του στην Αθήνα. Διαρθρώνεται σε δύο βασικά θεματικές ενότητες: </w:t>
      </w:r>
    </w:p>
    <w:p w14:paraId="77F98E70" w14:textId="77777777" w:rsidR="00B75397" w:rsidRPr="00B75397" w:rsidRDefault="00B75397" w:rsidP="00B75397">
      <w:pPr>
        <w:pBdr>
          <w:top w:val="single" w:sz="4" w:space="1" w:color="auto"/>
          <w:left w:val="single" w:sz="4" w:space="4" w:color="auto"/>
          <w:bottom w:val="single" w:sz="4" w:space="1" w:color="auto"/>
          <w:right w:val="single" w:sz="4" w:space="4" w:color="auto"/>
        </w:pBdr>
        <w:spacing w:line="240" w:lineRule="auto"/>
        <w:ind w:left="-567" w:right="-908"/>
        <w:jc w:val="both"/>
        <w:rPr>
          <w:rFonts w:ascii="Cambria" w:hAnsi="Cambria"/>
          <w:i/>
          <w:iCs/>
          <w:sz w:val="20"/>
          <w:szCs w:val="20"/>
          <w:lang w:eastAsia="el-GR"/>
        </w:rPr>
      </w:pPr>
      <w:r w:rsidRPr="00647C8B">
        <w:rPr>
          <w:rFonts w:ascii="Cambria" w:hAnsi="Cambria"/>
          <w:i/>
          <w:iCs/>
          <w:sz w:val="20"/>
          <w:szCs w:val="20"/>
          <w:lang w:eastAsia="el-GR"/>
        </w:rPr>
        <w:t xml:space="preserve">1. Βέβαια... φθάσω. </w:t>
      </w:r>
    </w:p>
    <w:p w14:paraId="3BDA560D" w14:textId="77777777" w:rsidR="00B75397" w:rsidRPr="00B75397" w:rsidRDefault="00B75397" w:rsidP="00B75397">
      <w:pPr>
        <w:pBdr>
          <w:top w:val="single" w:sz="4" w:space="1" w:color="auto"/>
          <w:left w:val="single" w:sz="4" w:space="4" w:color="auto"/>
          <w:bottom w:val="single" w:sz="4" w:space="1" w:color="auto"/>
          <w:right w:val="single" w:sz="4" w:space="4" w:color="auto"/>
        </w:pBdr>
        <w:spacing w:line="240" w:lineRule="auto"/>
        <w:ind w:left="-567" w:right="-908"/>
        <w:jc w:val="both"/>
        <w:rPr>
          <w:rFonts w:ascii="Cambria" w:hAnsi="Cambria"/>
          <w:i/>
          <w:iCs/>
          <w:sz w:val="20"/>
          <w:szCs w:val="20"/>
          <w:lang w:eastAsia="el-GR"/>
        </w:rPr>
      </w:pPr>
      <w:r w:rsidRPr="00647C8B">
        <w:rPr>
          <w:rFonts w:ascii="Cambria" w:hAnsi="Cambria"/>
          <w:i/>
          <w:iCs/>
          <w:sz w:val="20"/>
          <w:szCs w:val="20"/>
          <w:lang w:eastAsia="el-GR"/>
        </w:rPr>
        <w:t xml:space="preserve">2. Κανάγιες... η νύχτα... </w:t>
      </w:r>
    </w:p>
    <w:p w14:paraId="4223F1D6" w14:textId="77777777" w:rsidR="00B75397" w:rsidRPr="00647C8B" w:rsidRDefault="00B75397" w:rsidP="00B75397">
      <w:pPr>
        <w:pBdr>
          <w:top w:val="single" w:sz="4" w:space="1" w:color="auto"/>
          <w:left w:val="single" w:sz="4" w:space="4" w:color="auto"/>
          <w:bottom w:val="single" w:sz="4" w:space="1" w:color="auto"/>
          <w:right w:val="single" w:sz="4" w:space="4" w:color="auto"/>
        </w:pBdr>
        <w:spacing w:line="240" w:lineRule="auto"/>
        <w:ind w:left="-567" w:right="-908"/>
        <w:jc w:val="both"/>
        <w:rPr>
          <w:rFonts w:ascii="Cambria" w:hAnsi="Cambria"/>
          <w:i/>
          <w:iCs/>
          <w:sz w:val="20"/>
          <w:szCs w:val="20"/>
          <w:lang w:eastAsia="el-GR"/>
        </w:rPr>
      </w:pPr>
      <w:r w:rsidRPr="00647C8B">
        <w:rPr>
          <w:rFonts w:ascii="Cambria" w:hAnsi="Cambria"/>
          <w:i/>
          <w:iCs/>
          <w:sz w:val="20"/>
          <w:szCs w:val="20"/>
          <w:lang w:eastAsia="el-GR"/>
        </w:rPr>
        <w:t xml:space="preserve">Στην πρώτη ο αφηγητής, με εμφανή την ειρωνική διάθεση, υποκρίνεται τον υποτακτικό των τεσσάρων αντιπροσωπευτικών τύπων, των κυρίων Άλφα, Βήτα, </w:t>
      </w:r>
      <w:proofErr w:type="spellStart"/>
      <w:r w:rsidRPr="00647C8B">
        <w:rPr>
          <w:rFonts w:ascii="Cambria" w:hAnsi="Cambria"/>
          <w:i/>
          <w:iCs/>
          <w:sz w:val="20"/>
          <w:szCs w:val="20"/>
          <w:lang w:eastAsia="el-GR"/>
        </w:rPr>
        <w:t>Γάμμα</w:t>
      </w:r>
      <w:proofErr w:type="spellEnd"/>
      <w:r w:rsidRPr="00647C8B">
        <w:rPr>
          <w:rFonts w:ascii="Cambria" w:hAnsi="Cambria"/>
          <w:i/>
          <w:iCs/>
          <w:sz w:val="20"/>
          <w:szCs w:val="20"/>
          <w:lang w:eastAsia="el-GR"/>
        </w:rPr>
        <w:t xml:space="preserve"> και Δέλτα. Στη δεύτερη, ξεσπάει απότομα με οργή. Τα φαντάσματά του όμως τον κυνηγούν κι εκεί. Το κείμενο διακρίνεται για τον εξομολογητικό του χαρακτήρα και το πάθος, στοιχεία που προσιδιάζουν στην ποίηση.</w:t>
      </w:r>
    </w:p>
    <w:p w14:paraId="0491170B" w14:textId="41E12591"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Βέβαια. Έπρεπε να σκύψω μπροστά στον ένα και, χαϊδεύοντας ηδονικά το μαύρο σεβιότ* —</w:t>
      </w:r>
      <w:proofErr w:type="spellStart"/>
      <w:r w:rsidRPr="00647C8B">
        <w:rPr>
          <w:rFonts w:ascii="Cambria" w:hAnsi="Cambria"/>
          <w:i/>
          <w:iCs/>
          <w:sz w:val="24"/>
          <w:szCs w:val="24"/>
          <w:lang w:eastAsia="el-GR"/>
        </w:rPr>
        <w:t>παφ</w:t>
      </w:r>
      <w:proofErr w:type="spellEnd"/>
      <w:r w:rsidRPr="00647C8B">
        <w:rPr>
          <w:rFonts w:ascii="Cambria" w:hAnsi="Cambria"/>
          <w:i/>
          <w:iCs/>
          <w:sz w:val="24"/>
          <w:szCs w:val="24"/>
          <w:lang w:eastAsia="el-GR"/>
        </w:rPr>
        <w:t xml:space="preserve">, </w:t>
      </w:r>
      <w:proofErr w:type="spellStart"/>
      <w:r w:rsidRPr="00647C8B">
        <w:rPr>
          <w:rFonts w:ascii="Cambria" w:hAnsi="Cambria"/>
          <w:i/>
          <w:iCs/>
          <w:sz w:val="24"/>
          <w:szCs w:val="24"/>
          <w:lang w:eastAsia="el-GR"/>
        </w:rPr>
        <w:t>παφ</w:t>
      </w:r>
      <w:proofErr w:type="spellEnd"/>
      <w:r w:rsidRPr="00647C8B">
        <w:rPr>
          <w:rFonts w:ascii="Cambria" w:hAnsi="Cambria"/>
          <w:i/>
          <w:iCs/>
          <w:sz w:val="24"/>
          <w:szCs w:val="24"/>
          <w:lang w:eastAsia="el-GR"/>
        </w:rPr>
        <w:t xml:space="preserve">, </w:t>
      </w:r>
      <w:proofErr w:type="spellStart"/>
      <w:r w:rsidRPr="00647C8B">
        <w:rPr>
          <w:rFonts w:ascii="Cambria" w:hAnsi="Cambria"/>
          <w:i/>
          <w:iCs/>
          <w:sz w:val="24"/>
          <w:szCs w:val="24"/>
          <w:lang w:eastAsia="el-GR"/>
        </w:rPr>
        <w:t>παφ</w:t>
      </w:r>
      <w:proofErr w:type="spellEnd"/>
      <w:r w:rsidRPr="00647C8B">
        <w:rPr>
          <w:rFonts w:ascii="Cambria" w:hAnsi="Cambria"/>
          <w:i/>
          <w:iCs/>
          <w:sz w:val="24"/>
          <w:szCs w:val="24"/>
          <w:lang w:eastAsia="el-GR"/>
        </w:rPr>
        <w:t xml:space="preserve">, </w:t>
      </w:r>
      <w:proofErr w:type="spellStart"/>
      <w:r w:rsidRPr="00647C8B">
        <w:rPr>
          <w:rFonts w:ascii="Cambria" w:hAnsi="Cambria"/>
          <w:i/>
          <w:iCs/>
          <w:sz w:val="24"/>
          <w:szCs w:val="24"/>
          <w:lang w:eastAsia="el-GR"/>
        </w:rPr>
        <w:t>παφ</w:t>
      </w:r>
      <w:proofErr w:type="spellEnd"/>
      <w:r w:rsidRPr="00647C8B">
        <w:rPr>
          <w:rFonts w:ascii="Cambria" w:hAnsi="Cambria"/>
          <w:i/>
          <w:iCs/>
          <w:sz w:val="24"/>
          <w:szCs w:val="24"/>
          <w:lang w:eastAsia="el-GR"/>
        </w:rPr>
        <w:t>—, «έχετε λίγη σκόνη» να ειπώ, «κύριε Άλφα».</w:t>
      </w:r>
    </w:p>
    <w:p w14:paraId="4D2DAD81"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Ύστερα έπρεπε να περιμένω στη γωνία, κι όταν αντίκριζα την κοιλιά του άλλου, αφού θα ‘χα επί τόσα χρόνια παρακολουθήσει τα αισθήματα και το σφυγμό της, να σκύψω άλλη μια φορά και να ψιθυρίσω εμπιστευτικά: «Αχ, αυτός ο Άλφα, κύριε Βήτα...».</w:t>
      </w:r>
    </w:p>
    <w:p w14:paraId="6C6603A7"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 xml:space="preserve">Έπρεπε, πίσω από τα γυαλιά του </w:t>
      </w:r>
      <w:proofErr w:type="spellStart"/>
      <w:r w:rsidRPr="00647C8B">
        <w:rPr>
          <w:rFonts w:ascii="Cambria" w:hAnsi="Cambria"/>
          <w:i/>
          <w:iCs/>
          <w:sz w:val="24"/>
          <w:szCs w:val="24"/>
          <w:lang w:eastAsia="el-GR"/>
        </w:rPr>
        <w:t>Γάμμα</w:t>
      </w:r>
      <w:proofErr w:type="spellEnd"/>
      <w:r w:rsidRPr="00647C8B">
        <w:rPr>
          <w:rFonts w:ascii="Cambria" w:hAnsi="Cambria"/>
          <w:i/>
          <w:iCs/>
          <w:sz w:val="24"/>
          <w:szCs w:val="24"/>
          <w:lang w:eastAsia="el-GR"/>
        </w:rPr>
        <w:t xml:space="preserve">, να καραδοκώ την ιλαρή ματιά του. Αν μου την </w:t>
      </w:r>
      <w:proofErr w:type="spellStart"/>
      <w:r w:rsidRPr="00647C8B">
        <w:rPr>
          <w:rFonts w:ascii="Cambria" w:hAnsi="Cambria"/>
          <w:i/>
          <w:iCs/>
          <w:sz w:val="24"/>
          <w:szCs w:val="24"/>
          <w:lang w:eastAsia="el-GR"/>
        </w:rPr>
        <w:t>εχάριζε</w:t>
      </w:r>
      <w:proofErr w:type="spellEnd"/>
      <w:r w:rsidRPr="00647C8B">
        <w:rPr>
          <w:rFonts w:ascii="Cambria" w:hAnsi="Cambria"/>
          <w:i/>
          <w:iCs/>
          <w:sz w:val="24"/>
          <w:szCs w:val="24"/>
          <w:lang w:eastAsia="el-GR"/>
        </w:rPr>
        <w:t xml:space="preserve">, να ξεδιπλώσω το καλύτερο χαμόγελό μου και να τη δεχτώ όπως σε μανδύα </w:t>
      </w:r>
      <w:proofErr w:type="spellStart"/>
      <w:r w:rsidRPr="00647C8B">
        <w:rPr>
          <w:rFonts w:ascii="Cambria" w:hAnsi="Cambria"/>
          <w:i/>
          <w:iCs/>
          <w:sz w:val="24"/>
          <w:szCs w:val="24"/>
          <w:lang w:eastAsia="el-GR"/>
        </w:rPr>
        <w:t>ιππότου</w:t>
      </w:r>
      <w:proofErr w:type="spellEnd"/>
      <w:r w:rsidRPr="00647C8B">
        <w:rPr>
          <w:rFonts w:ascii="Cambria" w:hAnsi="Cambria"/>
          <w:i/>
          <w:iCs/>
          <w:sz w:val="24"/>
          <w:szCs w:val="24"/>
          <w:lang w:eastAsia="el-GR"/>
        </w:rPr>
        <w:t xml:space="preserve"> ένα βασιλικό βρέφος. Αν όμως αργούσε, να σκύψω για τρίτη φορά γεμάτος συντριβή και ν’ αρθρώσω: «Δούλος σας, κύριε μου».</w:t>
      </w:r>
    </w:p>
    <w:p w14:paraId="20A71D0C"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 xml:space="preserve">Αλλά πρώτα </w:t>
      </w:r>
      <w:proofErr w:type="spellStart"/>
      <w:r w:rsidRPr="00647C8B">
        <w:rPr>
          <w:rFonts w:ascii="Cambria" w:hAnsi="Cambria"/>
          <w:i/>
          <w:iCs/>
          <w:sz w:val="24"/>
          <w:szCs w:val="24"/>
          <w:lang w:eastAsia="el-GR"/>
        </w:rPr>
        <w:t>πρώτα</w:t>
      </w:r>
      <w:proofErr w:type="spellEnd"/>
      <w:r w:rsidRPr="00647C8B">
        <w:rPr>
          <w:rFonts w:ascii="Cambria" w:hAnsi="Cambria"/>
          <w:i/>
          <w:iCs/>
          <w:sz w:val="24"/>
          <w:szCs w:val="24"/>
          <w:lang w:eastAsia="el-GR"/>
        </w:rPr>
        <w:t xml:space="preserve"> έπρεπε να μείνω στη σπείρα του Δέλτα. Εκεί η ληστεία γινόταν υπό λαμπρούς, διεθνείς οιωνούς, μέσα σε πολυτελή γραφεία. Στην αρχή, δε θα υπήρχα. Κρυμμένος πίσω από τον κοντόπαχο τμηματάρχη μου, θα οσφραινόμουν. Θα είχα τρόπους λεπτούς, αέρινους. Θα </w:t>
      </w:r>
      <w:proofErr w:type="spellStart"/>
      <w:r w:rsidRPr="00647C8B">
        <w:rPr>
          <w:rFonts w:ascii="Cambria" w:hAnsi="Cambria"/>
          <w:i/>
          <w:iCs/>
          <w:sz w:val="24"/>
          <w:szCs w:val="24"/>
          <w:lang w:eastAsia="el-GR"/>
        </w:rPr>
        <w:t>εμάθαινα</w:t>
      </w:r>
      <w:proofErr w:type="spellEnd"/>
      <w:r w:rsidRPr="00647C8B">
        <w:rPr>
          <w:rFonts w:ascii="Cambria" w:hAnsi="Cambria"/>
          <w:i/>
          <w:iCs/>
          <w:sz w:val="24"/>
          <w:szCs w:val="24"/>
          <w:lang w:eastAsia="el-GR"/>
        </w:rPr>
        <w:t xml:space="preserve"> τη συνθηματική τους γλώσσα. Η </w:t>
      </w:r>
      <w:proofErr w:type="spellStart"/>
      <w:r w:rsidRPr="00647C8B">
        <w:rPr>
          <w:rFonts w:ascii="Cambria" w:hAnsi="Cambria"/>
          <w:i/>
          <w:iCs/>
          <w:sz w:val="24"/>
          <w:szCs w:val="24"/>
          <w:lang w:eastAsia="el-GR"/>
        </w:rPr>
        <w:t>ψαύσις</w:t>
      </w:r>
      <w:proofErr w:type="spellEnd"/>
      <w:r w:rsidRPr="00647C8B">
        <w:rPr>
          <w:rFonts w:ascii="Cambria" w:hAnsi="Cambria"/>
          <w:i/>
          <w:iCs/>
          <w:sz w:val="24"/>
          <w:szCs w:val="24"/>
          <w:lang w:eastAsia="el-GR"/>
        </w:rPr>
        <w:t xml:space="preserve"> του αριστερού μέρους της χωρίστρας θα </w:t>
      </w:r>
      <w:proofErr w:type="spellStart"/>
      <w:r w:rsidRPr="00647C8B">
        <w:rPr>
          <w:rFonts w:ascii="Cambria" w:hAnsi="Cambria"/>
          <w:i/>
          <w:iCs/>
          <w:sz w:val="24"/>
          <w:szCs w:val="24"/>
          <w:lang w:eastAsia="el-GR"/>
        </w:rPr>
        <w:t>εσήμαινε</w:t>
      </w:r>
      <w:proofErr w:type="spellEnd"/>
      <w:r w:rsidRPr="00647C8B">
        <w:rPr>
          <w:rFonts w:ascii="Cambria" w:hAnsi="Cambria"/>
          <w:i/>
          <w:iCs/>
          <w:sz w:val="24"/>
          <w:szCs w:val="24"/>
          <w:lang w:eastAsia="el-GR"/>
        </w:rPr>
        <w:t xml:space="preserve">: «πεντακόσιες χιλιάδες». Ένα επίμονο τίναγμα της στάχτης του πούρου θα έλεγε: «σύμφωνος». Θα </w:t>
      </w:r>
      <w:proofErr w:type="spellStart"/>
      <w:r w:rsidRPr="00647C8B">
        <w:rPr>
          <w:rFonts w:ascii="Cambria" w:hAnsi="Cambria"/>
          <w:i/>
          <w:iCs/>
          <w:sz w:val="24"/>
          <w:szCs w:val="24"/>
          <w:lang w:eastAsia="el-GR"/>
        </w:rPr>
        <w:t>εκέρδιζα</w:t>
      </w:r>
      <w:proofErr w:type="spellEnd"/>
      <w:r w:rsidRPr="00647C8B">
        <w:rPr>
          <w:rFonts w:ascii="Cambria" w:hAnsi="Cambria"/>
          <w:i/>
          <w:iCs/>
          <w:sz w:val="24"/>
          <w:szCs w:val="24"/>
          <w:lang w:eastAsia="el-GR"/>
        </w:rPr>
        <w:t xml:space="preserve"> την εμπιστοσύνη όλων. Και μια μέρα, ακουμπώντας στο κρύσταλλο του τραπεζιού μου, θα έγραφα εγώ την απάντηση: «Ο αυτόνομος οργανισμός μας, κύριε Εισαγγελεύ...».</w:t>
      </w:r>
    </w:p>
    <w:p w14:paraId="4612271B"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Έπρεπε να σκύψω, να σκύψω, να σκύψω. Τόσο που η μύτη μου να ενωθεί με τη φτέρνα μου. Έτσι βολικά κουλουριασμένος, να κυλώ και να φθάσω.</w:t>
      </w:r>
    </w:p>
    <w:p w14:paraId="4173172B"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Κανάγιες!*</w:t>
      </w:r>
    </w:p>
    <w:p w14:paraId="774C96B9"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Το ψωμί της εξορίας με τρέφει. Κουρούνες χτυπούν τα τζάμια της κάμαράς μου. Και σε βασανισμένα στήθη χωρικών βλέπω να δυναμώνει η πνοή που θα σας σαρώσει.</w:t>
      </w:r>
    </w:p>
    <w:p w14:paraId="503F29B2" w14:textId="77777777" w:rsidR="00647C8B" w:rsidRPr="00647C8B" w:rsidRDefault="00647C8B" w:rsidP="00B75397">
      <w:pPr>
        <w:spacing w:after="0" w:line="240" w:lineRule="auto"/>
        <w:ind w:left="-992" w:right="-1049"/>
        <w:jc w:val="both"/>
        <w:rPr>
          <w:rFonts w:ascii="Cambria" w:hAnsi="Cambria"/>
          <w:i/>
          <w:iCs/>
          <w:sz w:val="24"/>
          <w:szCs w:val="24"/>
          <w:lang w:eastAsia="el-GR"/>
        </w:rPr>
      </w:pPr>
      <w:r w:rsidRPr="00647C8B">
        <w:rPr>
          <w:rFonts w:ascii="Cambria" w:hAnsi="Cambria"/>
          <w:i/>
          <w:iCs/>
          <w:sz w:val="24"/>
          <w:szCs w:val="24"/>
          <w:lang w:eastAsia="el-GR"/>
        </w:rPr>
        <w:t xml:space="preserve">Σήμερα </w:t>
      </w:r>
      <w:proofErr w:type="spellStart"/>
      <w:r w:rsidRPr="00647C8B">
        <w:rPr>
          <w:rFonts w:ascii="Cambria" w:hAnsi="Cambria"/>
          <w:i/>
          <w:iCs/>
          <w:sz w:val="24"/>
          <w:szCs w:val="24"/>
          <w:lang w:eastAsia="el-GR"/>
        </w:rPr>
        <w:t>επήρα</w:t>
      </w:r>
      <w:proofErr w:type="spellEnd"/>
      <w:r w:rsidRPr="00647C8B">
        <w:rPr>
          <w:rFonts w:ascii="Cambria" w:hAnsi="Cambria"/>
          <w:i/>
          <w:iCs/>
          <w:sz w:val="24"/>
          <w:szCs w:val="24"/>
          <w:lang w:eastAsia="el-GR"/>
        </w:rPr>
        <w:t xml:space="preserve"> τα κλειδιά κι ανέβηκα στο ενετικό φρούριο. </w:t>
      </w:r>
      <w:proofErr w:type="spellStart"/>
      <w:r w:rsidRPr="00647C8B">
        <w:rPr>
          <w:rFonts w:ascii="Cambria" w:hAnsi="Cambria"/>
          <w:i/>
          <w:iCs/>
          <w:sz w:val="24"/>
          <w:szCs w:val="24"/>
          <w:lang w:eastAsia="el-GR"/>
        </w:rPr>
        <w:t>Επέρασα</w:t>
      </w:r>
      <w:proofErr w:type="spellEnd"/>
      <w:r w:rsidRPr="00647C8B">
        <w:rPr>
          <w:rFonts w:ascii="Cambria" w:hAnsi="Cambria"/>
          <w:i/>
          <w:iCs/>
          <w:sz w:val="24"/>
          <w:szCs w:val="24"/>
          <w:lang w:eastAsia="el-GR"/>
        </w:rPr>
        <w:t xml:space="preserve"> τρεις πόρτες, τρία πανύψηλα κιτρινωπά τείχη, με ριγμένες επάλξεις. Όταν βρέθηκα μέσα στον εσωτερικό, τρίτο κύκλο, έχασα τα ίχνη σας. Κοιτάζοντας από τις πολεμίστρες, χαμηλά, τη θάλασσα, την πεδιάδα, τα βουνά, ένιωθα τον εαυτό μου ασφαλή. </w:t>
      </w:r>
      <w:proofErr w:type="spellStart"/>
      <w:r w:rsidRPr="00647C8B">
        <w:rPr>
          <w:rFonts w:ascii="Cambria" w:hAnsi="Cambria"/>
          <w:i/>
          <w:iCs/>
          <w:sz w:val="24"/>
          <w:szCs w:val="24"/>
          <w:lang w:eastAsia="el-GR"/>
        </w:rPr>
        <w:t>Εμπήκα</w:t>
      </w:r>
      <w:proofErr w:type="spellEnd"/>
      <w:r w:rsidRPr="00647C8B">
        <w:rPr>
          <w:rFonts w:ascii="Cambria" w:hAnsi="Cambria"/>
          <w:i/>
          <w:iCs/>
          <w:sz w:val="24"/>
          <w:szCs w:val="24"/>
          <w:lang w:eastAsia="el-GR"/>
        </w:rPr>
        <w:t xml:space="preserve"> σ’ ερειπωμένους στρατώνες, σε κρύπτες όπου είχαν φυτρώσει συκιές και ροδιές. Εφώναζα στην ερημιά. </w:t>
      </w:r>
      <w:proofErr w:type="spellStart"/>
      <w:r w:rsidRPr="00647C8B">
        <w:rPr>
          <w:rFonts w:ascii="Cambria" w:hAnsi="Cambria"/>
          <w:i/>
          <w:iCs/>
          <w:sz w:val="24"/>
          <w:szCs w:val="24"/>
          <w:lang w:eastAsia="el-GR"/>
        </w:rPr>
        <w:t>Επερπάτησα</w:t>
      </w:r>
      <w:proofErr w:type="spellEnd"/>
      <w:r w:rsidRPr="00647C8B">
        <w:rPr>
          <w:rFonts w:ascii="Cambria" w:hAnsi="Cambria"/>
          <w:i/>
          <w:iCs/>
          <w:sz w:val="24"/>
          <w:szCs w:val="24"/>
          <w:lang w:eastAsia="el-GR"/>
        </w:rPr>
        <w:t xml:space="preserve"> ολόκληρες ώρες σπάζοντας μεγάλα, ξερά χόρτα. Αγκάθια κι αέρας δυνατός κολλούσαν στα ρούχα μου. Με ήβρε η νύχτα...</w:t>
      </w:r>
    </w:p>
    <w:p w14:paraId="222F807C" w14:textId="77777777" w:rsidR="00647C8B" w:rsidRPr="00647C8B" w:rsidRDefault="00647C8B" w:rsidP="00B75397">
      <w:pPr>
        <w:spacing w:after="0" w:line="240" w:lineRule="auto"/>
        <w:ind w:left="-992" w:right="-1049"/>
        <w:jc w:val="both"/>
        <w:rPr>
          <w:rFonts w:ascii="Cambria" w:hAnsi="Cambria"/>
          <w:sz w:val="24"/>
          <w:szCs w:val="24"/>
          <w:lang w:eastAsia="el-GR"/>
        </w:rPr>
      </w:pPr>
    </w:p>
    <w:p w14:paraId="1360E154" w14:textId="77777777" w:rsidR="00647C8B" w:rsidRPr="00647C8B" w:rsidRDefault="00647C8B" w:rsidP="00B75397">
      <w:pPr>
        <w:spacing w:after="0" w:line="240" w:lineRule="auto"/>
        <w:ind w:left="-992" w:right="-1049"/>
        <w:jc w:val="both"/>
        <w:rPr>
          <w:rFonts w:ascii="Cambria" w:hAnsi="Cambria"/>
          <w:sz w:val="18"/>
          <w:szCs w:val="18"/>
          <w:lang w:eastAsia="el-GR"/>
        </w:rPr>
      </w:pPr>
      <w:r w:rsidRPr="00647C8B">
        <w:rPr>
          <w:rFonts w:ascii="Cambria" w:hAnsi="Cambria"/>
          <w:sz w:val="18"/>
          <w:szCs w:val="18"/>
          <w:lang w:eastAsia="el-GR"/>
        </w:rPr>
        <w:t xml:space="preserve">σεβιότ: μάλλινο </w:t>
      </w:r>
      <w:proofErr w:type="spellStart"/>
      <w:r w:rsidRPr="00647C8B">
        <w:rPr>
          <w:rFonts w:ascii="Cambria" w:hAnsi="Cambria"/>
          <w:sz w:val="18"/>
          <w:szCs w:val="18"/>
          <w:lang w:eastAsia="el-GR"/>
        </w:rPr>
        <w:t>σκοτσέζικο</w:t>
      </w:r>
      <w:proofErr w:type="spellEnd"/>
      <w:r w:rsidRPr="00647C8B">
        <w:rPr>
          <w:rFonts w:ascii="Cambria" w:hAnsi="Cambria"/>
          <w:sz w:val="18"/>
          <w:szCs w:val="18"/>
          <w:lang w:eastAsia="el-GR"/>
        </w:rPr>
        <w:t xml:space="preserve"> ύφασμα.</w:t>
      </w:r>
    </w:p>
    <w:p w14:paraId="06B1038C" w14:textId="18BF7989" w:rsidR="00647C8B" w:rsidRDefault="00647C8B" w:rsidP="00B75397">
      <w:pPr>
        <w:spacing w:after="0" w:line="240" w:lineRule="auto"/>
        <w:ind w:left="-992" w:right="-1049"/>
        <w:jc w:val="both"/>
        <w:rPr>
          <w:rFonts w:ascii="Cambria" w:hAnsi="Cambria"/>
          <w:sz w:val="18"/>
          <w:szCs w:val="18"/>
          <w:lang w:eastAsia="el-GR"/>
        </w:rPr>
      </w:pPr>
      <w:r w:rsidRPr="00647C8B">
        <w:rPr>
          <w:rFonts w:ascii="Cambria" w:hAnsi="Cambria"/>
          <w:sz w:val="18"/>
          <w:szCs w:val="18"/>
          <w:lang w:eastAsia="el-GR"/>
        </w:rPr>
        <w:t>κανάγιας: πρόστυχος άνθρωπος, κάθαρμα.</w:t>
      </w:r>
    </w:p>
    <w:p w14:paraId="04A63E7C" w14:textId="78B7D9FC" w:rsidR="00647C8B" w:rsidRDefault="00647C8B" w:rsidP="00647C8B">
      <w:pPr>
        <w:spacing w:after="0" w:line="240" w:lineRule="auto"/>
        <w:ind w:left="-567" w:right="-907"/>
        <w:jc w:val="both"/>
        <w:rPr>
          <w:rFonts w:ascii="Cambria" w:hAnsi="Cambria"/>
          <w:sz w:val="18"/>
          <w:szCs w:val="18"/>
          <w:lang w:eastAsia="el-GR"/>
        </w:rPr>
      </w:pPr>
    </w:p>
    <w:p w14:paraId="40328891" w14:textId="6DADEB6E" w:rsidR="00647C8B" w:rsidRDefault="00647C8B" w:rsidP="00647C8B">
      <w:pPr>
        <w:spacing w:after="0" w:line="240" w:lineRule="auto"/>
        <w:ind w:left="-567" w:right="-907"/>
        <w:jc w:val="both"/>
        <w:rPr>
          <w:rFonts w:ascii="Cambria" w:hAnsi="Cambria"/>
          <w:sz w:val="18"/>
          <w:szCs w:val="18"/>
          <w:lang w:eastAsia="el-GR"/>
        </w:rPr>
      </w:pPr>
    </w:p>
    <w:p w14:paraId="442DC31D" w14:textId="2AA2F598" w:rsidR="00647C8B" w:rsidRDefault="00647C8B" w:rsidP="00647C8B">
      <w:pPr>
        <w:spacing w:after="0" w:line="240" w:lineRule="auto"/>
        <w:ind w:left="-567" w:right="-907"/>
        <w:jc w:val="both"/>
        <w:rPr>
          <w:rFonts w:ascii="Cambria" w:hAnsi="Cambria"/>
          <w:sz w:val="18"/>
          <w:szCs w:val="18"/>
          <w:lang w:eastAsia="el-GR"/>
        </w:rPr>
      </w:pPr>
    </w:p>
    <w:p w14:paraId="48B49BB0" w14:textId="53C5961D" w:rsidR="00647C8B" w:rsidRDefault="00647C8B" w:rsidP="00647C8B">
      <w:pPr>
        <w:spacing w:after="0" w:line="240" w:lineRule="auto"/>
        <w:ind w:left="-567" w:right="-907"/>
        <w:jc w:val="both"/>
        <w:rPr>
          <w:rFonts w:ascii="Cambria" w:hAnsi="Cambria"/>
          <w:sz w:val="18"/>
          <w:szCs w:val="18"/>
          <w:lang w:eastAsia="el-GR"/>
        </w:rPr>
      </w:pPr>
    </w:p>
    <w:p w14:paraId="5E1CB4F1" w14:textId="0E567CA9" w:rsidR="00647C8B" w:rsidRDefault="00647C8B" w:rsidP="00647C8B">
      <w:pPr>
        <w:spacing w:after="0" w:line="240" w:lineRule="auto"/>
        <w:ind w:left="-567" w:right="-907"/>
        <w:jc w:val="both"/>
        <w:rPr>
          <w:rFonts w:ascii="Cambria" w:hAnsi="Cambria"/>
          <w:sz w:val="18"/>
          <w:szCs w:val="18"/>
          <w:lang w:eastAsia="el-GR"/>
        </w:rPr>
      </w:pPr>
    </w:p>
    <w:p w14:paraId="25D78956"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lastRenderedPageBreak/>
        <w:t>Ο Καρυωτάκης, υπάλληλος του Υπουργείου Πρόνοιας, βρέθηκε στην Πρέβεζα λαμβάνοντας μια ακόμη δυσμενή μετάθεση λόγω των συγκρούσεών του με τον τότε Υπουργό Πρόνοιας, Μιχαήλ Κύρκο, υπεύθυνο για τη διαχείριση των χρημάτων που προορίζονταν για την αποκατάσταση των προσφύγων. Ο ποιητής, ευσυνείδητος υπάλληλος, αλλά και ενεργός συνδικαλιστής, γνώριζε τις παρατυπίες και τη σκανδαλώδη δράση των στελεχών του υπουργείου, και δε δίσταζε να υποβάλει σχετικές αναφορές διαμαρτυρόμενος για όσα συνέβαιναν στο υπουργείο. Η στάση του αυτή και η άρνησή του να αποδεχτεί τις παρανομίες των άλλων υπαλλήλων και στελεχών, τον κατέστησαν ανεπιθύμητο στα μάτια του Υπουργού, ο οποίος όχι μόνο δεν του απέδωσε τις προαγωγές που αντιστοιχούσαν στα προσόντα του, αλλά και τον μετέθετε διαρκώς, με σκοπό να εκμηδενίσει τη διάθεση του ποιητή για περαιτέρω αντίδραση απέναντι στις σκανδαλώδεις ενέργειες του ίδιου του υπουργού, αλλά και των συνεργατών του.</w:t>
      </w:r>
    </w:p>
    <w:p w14:paraId="58BC653C" w14:textId="5095C17A"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Ο Καρυωτάκης, όπως αυτό καταγράφεται στο ποίημά του «</w:t>
      </w:r>
      <w:proofErr w:type="spellStart"/>
      <w:r w:rsidRPr="00647C8B">
        <w:rPr>
          <w:rFonts w:ascii="Cambria" w:hAnsi="Cambria"/>
          <w:lang w:eastAsia="el-GR"/>
        </w:rPr>
        <w:t>Κάθαρσις</w:t>
      </w:r>
      <w:proofErr w:type="spellEnd"/>
      <w:r w:rsidRPr="00647C8B">
        <w:rPr>
          <w:rFonts w:ascii="Cambria" w:hAnsi="Cambria"/>
          <w:lang w:eastAsia="el-GR"/>
        </w:rPr>
        <w:t xml:space="preserve">», γνώριζε πολύ καλά τι θα έπρεπε να κάνει και πώς θα έπρεπε να φερθεί προκειμένου να κερδίσει την εμπιστοσύνη των στελεχών του υπουργείου, ώστε να καταφέρει να μπει κι ο ίδιος στις κλειστές ομάδες, που </w:t>
      </w:r>
      <w:r w:rsidR="00B75397" w:rsidRPr="00B75397">
        <w:rPr>
          <w:rFonts w:ascii="Cambria" w:hAnsi="Cambria"/>
          <w:lang w:eastAsia="el-GR"/>
        </w:rPr>
        <w:t>καταχρώνται</w:t>
      </w:r>
      <w:r w:rsidRPr="00647C8B">
        <w:rPr>
          <w:rFonts w:ascii="Cambria" w:hAnsi="Cambria"/>
          <w:lang w:eastAsia="el-GR"/>
        </w:rPr>
        <w:t xml:space="preserve"> μεγάλα οικονομικά ποσά. Η πορεία που περιγράφει ο ποιητής αποδίδει την ηθική κατάπτωση και τη διαφθορά που επικρατούσε και επικρατεί σε υπουργεία και τμήματα του κρατικού μηχανισμού.</w:t>
      </w:r>
    </w:p>
    <w:p w14:paraId="4CA5F075"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Βέβαια. Έπρεπε να σκύψω μπροστά στον ένα και, χαϊδεύοντας ηδονικά το μαύρο σεβιότ —</w:t>
      </w:r>
      <w:proofErr w:type="spellStart"/>
      <w:r w:rsidRPr="00647C8B">
        <w:rPr>
          <w:rFonts w:ascii="Cambria" w:hAnsi="Cambria"/>
          <w:b/>
          <w:bCs/>
          <w:i/>
          <w:iCs/>
          <w:lang w:eastAsia="el-GR"/>
        </w:rPr>
        <w:t>παφ</w:t>
      </w:r>
      <w:proofErr w:type="spellEnd"/>
      <w:r w:rsidRPr="00647C8B">
        <w:rPr>
          <w:rFonts w:ascii="Cambria" w:hAnsi="Cambria"/>
          <w:b/>
          <w:bCs/>
          <w:i/>
          <w:iCs/>
          <w:lang w:eastAsia="el-GR"/>
        </w:rPr>
        <w:t xml:space="preserve">, </w:t>
      </w:r>
      <w:proofErr w:type="spellStart"/>
      <w:r w:rsidRPr="00647C8B">
        <w:rPr>
          <w:rFonts w:ascii="Cambria" w:hAnsi="Cambria"/>
          <w:b/>
          <w:bCs/>
          <w:i/>
          <w:iCs/>
          <w:lang w:eastAsia="el-GR"/>
        </w:rPr>
        <w:t>παφ</w:t>
      </w:r>
      <w:proofErr w:type="spellEnd"/>
      <w:r w:rsidRPr="00647C8B">
        <w:rPr>
          <w:rFonts w:ascii="Cambria" w:hAnsi="Cambria"/>
          <w:b/>
          <w:bCs/>
          <w:i/>
          <w:iCs/>
          <w:lang w:eastAsia="el-GR"/>
        </w:rPr>
        <w:t xml:space="preserve">, </w:t>
      </w:r>
      <w:proofErr w:type="spellStart"/>
      <w:r w:rsidRPr="00647C8B">
        <w:rPr>
          <w:rFonts w:ascii="Cambria" w:hAnsi="Cambria"/>
          <w:b/>
          <w:bCs/>
          <w:i/>
          <w:iCs/>
          <w:lang w:eastAsia="el-GR"/>
        </w:rPr>
        <w:t>παφ</w:t>
      </w:r>
      <w:proofErr w:type="spellEnd"/>
      <w:r w:rsidRPr="00647C8B">
        <w:rPr>
          <w:rFonts w:ascii="Cambria" w:hAnsi="Cambria"/>
          <w:b/>
          <w:bCs/>
          <w:i/>
          <w:iCs/>
          <w:lang w:eastAsia="el-GR"/>
        </w:rPr>
        <w:t xml:space="preserve">, </w:t>
      </w:r>
      <w:proofErr w:type="spellStart"/>
      <w:r w:rsidRPr="00647C8B">
        <w:rPr>
          <w:rFonts w:ascii="Cambria" w:hAnsi="Cambria"/>
          <w:b/>
          <w:bCs/>
          <w:i/>
          <w:iCs/>
          <w:lang w:eastAsia="el-GR"/>
        </w:rPr>
        <w:t>παφ</w:t>
      </w:r>
      <w:proofErr w:type="spellEnd"/>
      <w:r w:rsidRPr="00647C8B">
        <w:rPr>
          <w:rFonts w:ascii="Cambria" w:hAnsi="Cambria"/>
          <w:b/>
          <w:bCs/>
          <w:i/>
          <w:iCs/>
          <w:lang w:eastAsia="el-GR"/>
        </w:rPr>
        <w:t>—, «έχετε λίγη σκόνη» να ειπώ, «κύριε Άλφα».</w:t>
      </w:r>
    </w:p>
    <w:p w14:paraId="37CD0FC8"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Η αρχή της κλιμακωτής ανόδου γίνεται με τον Άλφα, χαμηλά ο ίδιος στην ιεραρχία, ωστόσο χρήσιμος για την προώθηση του επίδοξου υπαλλήλου. Η εύνοια του Άλφα κερδίζεται σχετικώς εύκολα, αφού αυτός αρκείται στην κολακεία και στη δουλικότητα που εκφράζει απέναντί του ο νεότερος υπάλληλος.</w:t>
      </w:r>
    </w:p>
    <w:p w14:paraId="36A0D0D5"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Ύστερα έπρεπε να περιμένω στη γωνία, κι όταν αντίκριζα την κοιλιά του άλλου, αφού θα ‘χα επί τόσα χρόνια παρακολουθήσει τα αισθήματα και το σφυγμό της, να σκύψω άλλη μια φορά και να ψιθυρίσω εμπιστευτικά: «Αχ, αυτός ο Άλφα, κύριε Βήτα...».</w:t>
      </w:r>
    </w:p>
    <w:p w14:paraId="6AF1B377"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Ο Άλφα, ωστόσο, δεν μπορεί παρά να του προσφέρει την πρώτη μόνο ώθηση. Έτσι, προκειμένου να συνεχίσει την ανοδική του πορεία θα έπρεπε να προσεταιρισθεί τον Βήτα, ο οποίος αρέσκεται στις διαβολές, καθώς η δική του θέση ισχυροποιείται μέσα από τις πληροφορίες που λαμβάνει για τη δράση των άλλων. Ο Βήτα είναι ο τύπος του ανθρώπου που εκτιμά την παρασκηνιακή δράση, και πριμοδοτεί εκείνους που είναι πρόθυμοι να λειτουργήσουν ως «σπιούνοι». Τρέφεται από τα αρνητικά σχόλια και στοιχεία που μαθαίνει για τους άλλους, τα οποία και ξέρει να χρησιμοποιεί, όταν η στιγμή είναι κατάλληλη.</w:t>
      </w:r>
    </w:p>
    <w:p w14:paraId="7CADB928"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 xml:space="preserve">Έπρεπε, πίσω από τα γυαλιά του </w:t>
      </w:r>
      <w:proofErr w:type="spellStart"/>
      <w:r w:rsidRPr="00647C8B">
        <w:rPr>
          <w:rFonts w:ascii="Cambria" w:hAnsi="Cambria"/>
          <w:b/>
          <w:bCs/>
          <w:i/>
          <w:iCs/>
          <w:lang w:eastAsia="el-GR"/>
        </w:rPr>
        <w:t>Γάμμα</w:t>
      </w:r>
      <w:proofErr w:type="spellEnd"/>
      <w:r w:rsidRPr="00647C8B">
        <w:rPr>
          <w:rFonts w:ascii="Cambria" w:hAnsi="Cambria"/>
          <w:b/>
          <w:bCs/>
          <w:i/>
          <w:iCs/>
          <w:lang w:eastAsia="el-GR"/>
        </w:rPr>
        <w:t xml:space="preserve">, να καραδοκώ την ιλαρή ματιά του. Αν μου την </w:t>
      </w:r>
      <w:proofErr w:type="spellStart"/>
      <w:r w:rsidRPr="00647C8B">
        <w:rPr>
          <w:rFonts w:ascii="Cambria" w:hAnsi="Cambria"/>
          <w:b/>
          <w:bCs/>
          <w:i/>
          <w:iCs/>
          <w:lang w:eastAsia="el-GR"/>
        </w:rPr>
        <w:t>εχάριζε</w:t>
      </w:r>
      <w:proofErr w:type="spellEnd"/>
      <w:r w:rsidRPr="00647C8B">
        <w:rPr>
          <w:rFonts w:ascii="Cambria" w:hAnsi="Cambria"/>
          <w:b/>
          <w:bCs/>
          <w:i/>
          <w:iCs/>
          <w:lang w:eastAsia="el-GR"/>
        </w:rPr>
        <w:t xml:space="preserve">, να ξεδιπλώσω το καλύτερο χαμόγελό μου και να τη δεχτώ όπως σε μανδύα </w:t>
      </w:r>
      <w:proofErr w:type="spellStart"/>
      <w:r w:rsidRPr="00647C8B">
        <w:rPr>
          <w:rFonts w:ascii="Cambria" w:hAnsi="Cambria"/>
          <w:b/>
          <w:bCs/>
          <w:i/>
          <w:iCs/>
          <w:lang w:eastAsia="el-GR"/>
        </w:rPr>
        <w:t>ιππότου</w:t>
      </w:r>
      <w:proofErr w:type="spellEnd"/>
      <w:r w:rsidRPr="00647C8B">
        <w:rPr>
          <w:rFonts w:ascii="Cambria" w:hAnsi="Cambria"/>
          <w:b/>
          <w:bCs/>
          <w:i/>
          <w:iCs/>
          <w:lang w:eastAsia="el-GR"/>
        </w:rPr>
        <w:t xml:space="preserve"> ένα βασιλικό βρέφος. Αν όμως αργούσε, να σκύψω για τρίτη φορά γεμάτος συντριβή και ν’ αρθρώσω: «Δούλος σας, κύριε μου».</w:t>
      </w:r>
    </w:p>
    <w:p w14:paraId="6FCCE452"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 xml:space="preserve">Η άνοδος όμως του φιλόδοξου υπαλλήλου απαιτεί πέρα από την κολακεία και τις συνωμοτικές εκμυστηρεύσεις εις βάρος άλλων, να βασιστεί και στην απόλυτη δουλοπρέπεια. Σε αντίθεση με τους δύο προηγούμενους η εύνοια του </w:t>
      </w:r>
      <w:proofErr w:type="spellStart"/>
      <w:r w:rsidRPr="00647C8B">
        <w:rPr>
          <w:rFonts w:ascii="Cambria" w:hAnsi="Cambria"/>
          <w:lang w:eastAsia="el-GR"/>
        </w:rPr>
        <w:t>Γάμμα</w:t>
      </w:r>
      <w:proofErr w:type="spellEnd"/>
      <w:r w:rsidRPr="00647C8B">
        <w:rPr>
          <w:rFonts w:ascii="Cambria" w:hAnsi="Cambria"/>
          <w:lang w:eastAsia="el-GR"/>
        </w:rPr>
        <w:t xml:space="preserve"> αποκτιέται με μια στάση που θα δείχνει συνεπή δουλικότητα και αφοσίωση. Η δική του εμπιστοσύνη, που είναι εξαιρετικά σημαντική για να μπορέσει ο υπάλληλος να εισαχθεί στον κύκλο του Δέλτα, κερδίζεται μόνο με μια σταθερή έκφραση υποταγής στις διαθέσεις του. Ο υπάλληλος θα πρέπει να δείχνει διαρκώς στον </w:t>
      </w:r>
      <w:proofErr w:type="spellStart"/>
      <w:r w:rsidRPr="00647C8B">
        <w:rPr>
          <w:rFonts w:ascii="Cambria" w:hAnsi="Cambria"/>
          <w:lang w:eastAsia="el-GR"/>
        </w:rPr>
        <w:t>Γάμμα</w:t>
      </w:r>
      <w:proofErr w:type="spellEnd"/>
      <w:r w:rsidRPr="00647C8B">
        <w:rPr>
          <w:rFonts w:ascii="Cambria" w:hAnsi="Cambria"/>
          <w:lang w:eastAsia="el-GR"/>
        </w:rPr>
        <w:t xml:space="preserve"> πως το μόνο που αποζητά είναι τη δική του εύνοια. Έτσι θα έπρεπε να περιμένει ακόμη και την παραμικρή θετική ένδειξη από μέρους του, ακόμη και την παραμικρή εύθυμη ματιά του, και να την υποδεχτεί με το καλύτερο χαμόγελό του, με το μεγαλύτερο σεβασμό και με τρόπο που να υποδηλώνει πως έχει επίγνωση πως του προσφέρεται κάτι το πολύτιμο, με τον τρόπο δηλαδή που ένας ιππότης θα τύλιγε με το μανδύα του ένα βασιλικό βρέφος.</w:t>
      </w:r>
    </w:p>
    <w:p w14:paraId="5943AF6F"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 xml:space="preserve">Αλλά πρώτα </w:t>
      </w:r>
      <w:proofErr w:type="spellStart"/>
      <w:r w:rsidRPr="00647C8B">
        <w:rPr>
          <w:rFonts w:ascii="Cambria" w:hAnsi="Cambria"/>
          <w:b/>
          <w:bCs/>
          <w:i/>
          <w:iCs/>
          <w:lang w:eastAsia="el-GR"/>
        </w:rPr>
        <w:t>πρώτα</w:t>
      </w:r>
      <w:proofErr w:type="spellEnd"/>
      <w:r w:rsidRPr="00647C8B">
        <w:rPr>
          <w:rFonts w:ascii="Cambria" w:hAnsi="Cambria"/>
          <w:b/>
          <w:bCs/>
          <w:i/>
          <w:iCs/>
          <w:lang w:eastAsia="el-GR"/>
        </w:rPr>
        <w:t xml:space="preserve"> έπρεπε να μείνω στη σπείρα του Δέλτα. Εκεί η ληστεία γινόταν υπό λαμπρούς, διεθνείς οιωνούς, μέσα σε πολυτελή γραφεία. Στην αρχή, δε θα υπήρχα. Κρυμμένος πίσω από τον κοντόπαχο τμηματάρχη μου, θα οσφραινόμουν. Θα είχα τρόπους λεπτούς, αέρινους. Θα </w:t>
      </w:r>
      <w:proofErr w:type="spellStart"/>
      <w:r w:rsidRPr="00647C8B">
        <w:rPr>
          <w:rFonts w:ascii="Cambria" w:hAnsi="Cambria"/>
          <w:b/>
          <w:bCs/>
          <w:i/>
          <w:iCs/>
          <w:lang w:eastAsia="el-GR"/>
        </w:rPr>
        <w:t>εμάθαινα</w:t>
      </w:r>
      <w:proofErr w:type="spellEnd"/>
      <w:r w:rsidRPr="00647C8B">
        <w:rPr>
          <w:rFonts w:ascii="Cambria" w:hAnsi="Cambria"/>
          <w:b/>
          <w:bCs/>
          <w:i/>
          <w:iCs/>
          <w:lang w:eastAsia="el-GR"/>
        </w:rPr>
        <w:t xml:space="preserve"> τη συνθηματική τους γλώσσα. Η </w:t>
      </w:r>
      <w:proofErr w:type="spellStart"/>
      <w:r w:rsidRPr="00647C8B">
        <w:rPr>
          <w:rFonts w:ascii="Cambria" w:hAnsi="Cambria"/>
          <w:b/>
          <w:bCs/>
          <w:i/>
          <w:iCs/>
          <w:lang w:eastAsia="el-GR"/>
        </w:rPr>
        <w:t>ψαύσις</w:t>
      </w:r>
      <w:proofErr w:type="spellEnd"/>
      <w:r w:rsidRPr="00647C8B">
        <w:rPr>
          <w:rFonts w:ascii="Cambria" w:hAnsi="Cambria"/>
          <w:b/>
          <w:bCs/>
          <w:i/>
          <w:iCs/>
          <w:lang w:eastAsia="el-GR"/>
        </w:rPr>
        <w:t xml:space="preserve"> του αριστερού μέρους της χωρίστρας θα </w:t>
      </w:r>
      <w:proofErr w:type="spellStart"/>
      <w:r w:rsidRPr="00647C8B">
        <w:rPr>
          <w:rFonts w:ascii="Cambria" w:hAnsi="Cambria"/>
          <w:b/>
          <w:bCs/>
          <w:i/>
          <w:iCs/>
          <w:lang w:eastAsia="el-GR"/>
        </w:rPr>
        <w:t>εσήμαινε</w:t>
      </w:r>
      <w:proofErr w:type="spellEnd"/>
      <w:r w:rsidRPr="00647C8B">
        <w:rPr>
          <w:rFonts w:ascii="Cambria" w:hAnsi="Cambria"/>
          <w:b/>
          <w:bCs/>
          <w:i/>
          <w:iCs/>
          <w:lang w:eastAsia="el-GR"/>
        </w:rPr>
        <w:t xml:space="preserve">: «πεντακόσιες χιλιάδες». Ένα επίμονο τίναγμα της στάχτης του πούρου θα έλεγε: «σύμφωνος». Θα </w:t>
      </w:r>
      <w:proofErr w:type="spellStart"/>
      <w:r w:rsidRPr="00647C8B">
        <w:rPr>
          <w:rFonts w:ascii="Cambria" w:hAnsi="Cambria"/>
          <w:b/>
          <w:bCs/>
          <w:i/>
          <w:iCs/>
          <w:lang w:eastAsia="el-GR"/>
        </w:rPr>
        <w:lastRenderedPageBreak/>
        <w:t>εκέρδιζα</w:t>
      </w:r>
      <w:proofErr w:type="spellEnd"/>
      <w:r w:rsidRPr="00647C8B">
        <w:rPr>
          <w:rFonts w:ascii="Cambria" w:hAnsi="Cambria"/>
          <w:b/>
          <w:bCs/>
          <w:i/>
          <w:iCs/>
          <w:lang w:eastAsia="el-GR"/>
        </w:rPr>
        <w:t xml:space="preserve"> την εμπιστοσύνη όλων. Και μια μέρα, ακουμπώντας στο κρύσταλλο του τραπεζιού μου, θα έγραφα εγώ την απάντηση: «Ο αυτόνομος οργανισμός μας, κύριε Εισαγγελεύ...».</w:t>
      </w:r>
    </w:p>
    <w:p w14:paraId="779F0C5D"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Το πιο σημαντικό, βέβαια, στην ανοδική πορεία του υπαλλήλου είναι η είσοδος και η παραμονή του στη σπείρα του Δέλτα, εκεί όπου συντελείται η ληστεία, εκεί όπου οι «προμήθειες», τα «δώρα» και οι εκδουλεύσεις προσφέρουν στα στελέχη κάθε υπουργείου άφθονα χρήματα. Εδώ οι παράνομες οικονομικές συναλλαγές δεν αφορούν μόνο τοπικούς και εγχώριους κύκλους∙ η ληστεία γίνεται υπό διεθνείς οιωνούς και περνά τα περιορισμένα ελληνικά σύνορα.</w:t>
      </w:r>
    </w:p>
    <w:p w14:paraId="2BAA36C9"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Ο υπάλληλος, επομένως, που θέλει να λάβει μερίδιο από το διακινούμενο χρήμα οφείλει να παίξει το παιχνίδι σωστά και με μεγάλη προσοχή. Έτσι, στην αρχή η εκεί παρουσία του θα έπρεπε να περνά απαρατήρητη, κι η κάθε του επαφή με τα ήδη δικτυωμένα στελέχη θα έπρεπε να χαρακτηρίζεται από λεπτότητα. Θα έπρεπε να αποφύγει οποιοδήποτε ενδεχόμενο να τους δυσαρεστήσει ή να δημιουργήσει αρνητικές εντυπώσεις. Κι έτσι, απαρατήρητος και αέρινος, θα είχε το χρόνο να μάθει τους συνθηματικούς τρόπους, με τους οποίους έκλειναν τις συμφωνίες, και θα είχε την ευκαιρία σταδιακά να κερδίσει την εμπιστοσύνη τους.</w:t>
      </w:r>
    </w:p>
    <w:p w14:paraId="3C047F2F"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 xml:space="preserve">Ωστόσο, στην πραγματικότητα, και χωρίς να έχει δημιουργήσει καμία τέτοια υπόνοια στους άλλους, ο ποιητής θα ακολουθούσε αυτή την πορεία, όχι για να κλέψει κι αυτός χρήματα, αλλά για να τους ξεσκεπάσει και να επιδιώξει έτσι τη ζητούμενη και αναγκαία κάθαρση. Μόλις, λοιπόν, θα είχε μάθει όλα τα μυστικά και θα γνώριζε επακριβώς πώς γίνονταν οι παράνομες συναλλαγές του υπουργείου, θα έγραφε στον Εισαγγελέα </w:t>
      </w:r>
      <w:proofErr w:type="spellStart"/>
      <w:r w:rsidRPr="00647C8B">
        <w:rPr>
          <w:rFonts w:ascii="Cambria" w:hAnsi="Cambria"/>
          <w:lang w:eastAsia="el-GR"/>
        </w:rPr>
        <w:t>μιαν</w:t>
      </w:r>
      <w:proofErr w:type="spellEnd"/>
      <w:r w:rsidRPr="00647C8B">
        <w:rPr>
          <w:rFonts w:ascii="Cambria" w:hAnsi="Cambria"/>
          <w:lang w:eastAsia="el-GR"/>
        </w:rPr>
        <w:t xml:space="preserve"> επιστολή που θα αποκάλυπτε τα πάντα, αφήνοντας έτσι τη δικαιοσύνη να τιμωρήσει τα διεφθαρμένα στελέχη του υπουργείου.</w:t>
      </w:r>
    </w:p>
    <w:p w14:paraId="1408B629"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Έπρεπε να σκύψω, να σκύψω, να σκύψω. Τόσο που η μύτη μου να ενωθεί με τη φτέρνα μου. Έτσι βολικά κουλουριασμένος, να κυλώ και να φθάσω.</w:t>
      </w:r>
    </w:p>
    <w:p w14:paraId="33BC23B5"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Ο ποιητής καταγγέλλει με το κείμενό του αυτό τη δουλοπρέπεια, την ηθική εξαχρείωση και τη διαφθορά που επικρατεί στο χώρο του υπουργείου, όπου όλοι κινούμενοι από την προσμονή του κέρδους αποποιούνται κάθε αξιοπρέπεια και φέρονται ως ανδράποδα. Η περιφρόνηση του Καρυωτάκη απέναντι σ’ όλους αυτούς τους ανθρώπους και σ’ αυτές τις συμπεριφορές, πιστοποιήθηκε άλλωστε από τη στάση που κράτησε και η οποία του κόστισε συνεχείς μεταθέσεις και στασιμότητα στην ιεραρχία του υπουργείου.</w:t>
      </w:r>
    </w:p>
    <w:p w14:paraId="53B2983E"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 xml:space="preserve">Ο ποιητής αγανακτεί με την </w:t>
      </w:r>
      <w:proofErr w:type="spellStart"/>
      <w:r w:rsidRPr="00647C8B">
        <w:rPr>
          <w:rFonts w:ascii="Cambria" w:hAnsi="Cambria"/>
          <w:lang w:eastAsia="el-GR"/>
        </w:rPr>
        <w:t>εμμονική</w:t>
      </w:r>
      <w:proofErr w:type="spellEnd"/>
      <w:r w:rsidRPr="00647C8B">
        <w:rPr>
          <w:rFonts w:ascii="Cambria" w:hAnsi="Cambria"/>
          <w:lang w:eastAsia="el-GR"/>
        </w:rPr>
        <w:t xml:space="preserve"> προσήλωση των άλλων στο χρήμα, αγανακτεί με την αναξιοπρέπεια και τη μικροπρέπεια που τους διακρίνει, κι αυτά του τα συναισθήματα αρνείται να τα καταπνίξει. Εμφανής ως προς αυτό η καταθλιπτική φύση του ποιητή που δεν του επιτρέπει να αποστασιοποιηθεί από τις δυσάρεστες πτυχές της πραγματικότητας.</w:t>
      </w:r>
    </w:p>
    <w:p w14:paraId="3384FDC1"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Κανάγιες!</w:t>
      </w:r>
    </w:p>
    <w:p w14:paraId="10079CAC"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Το ψωμί της εξορίας με τρέφει. Κουρούνες χτυπούν τα τζάμια της κάμαράς μου. Και σε βασανισμένα στήθη χωρικών βλέπω να δυναμώνει η πνοή που θα σας σαρώσει.</w:t>
      </w:r>
    </w:p>
    <w:p w14:paraId="48F62121"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Με την προσφώνηση κανάγιες, καθάρματα, το κλίμα του ποιήματος αλλάζει. Ο ποιητής έχοντας παρουσιάσει την ηθική εξαθλίωση στην οποία έπρεπε να περιέλθει προκειμένου να επιβιώσει στον αδηφάγο και άπληστο χώρο του υπουργείου, δίνει τώρα τη δική του απάντηση. Από το να χάσει την αξιοπρέπειά του και να γίνει κλέφτης και απατεώνας, όπως είναι εκείνοι, προτιμά την εξορία, προτιμά τις δυσμενείς μεταθέσεις. Άλλωστε, το ψωμί της εξορίας τον τρέφει, ισχυροποιεί μέσα του τις ηθικές αρχές και την ακεραιότητά του∙ ισχυροποιεί μέσα του την απέχθεια που έχει για τα διεφθαρμένα καθάρματα του κρατικού μηχανισμού.</w:t>
      </w:r>
    </w:p>
    <w:p w14:paraId="2561D4E5"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Σε αντίθεση με τα πολυτελή γραφεία των «ευκατάστατων» υπαλλήλων του υπουργείου, αυτός ζει σε μια κάμαρα, τα τζάμια της οποίας τα χτυπούν κοράκια. Ο ποιητής ζει φτωχικά, ζει με συντροφιά τα προμηνύματα του θανάτου, μα ζει και κοντά στους απλούς πολίτες∙ βιώνει και αντιλαμβάνεται την οργή των χωρικών που ολοένα και δυναμώνει, μέχρι να γίνει η λαίλαπα που θα σαρώσει όλους τους εξαχρειωμένους ανθρώπους της κυβέρνησης.</w:t>
      </w:r>
    </w:p>
    <w:p w14:paraId="355457BA" w14:textId="77777777" w:rsidR="00647C8B" w:rsidRPr="00647C8B" w:rsidRDefault="00647C8B" w:rsidP="00647C8B">
      <w:pPr>
        <w:spacing w:line="240" w:lineRule="auto"/>
        <w:ind w:left="-993" w:right="-908"/>
        <w:jc w:val="both"/>
        <w:rPr>
          <w:rFonts w:ascii="Cambria" w:hAnsi="Cambria"/>
          <w:b/>
          <w:bCs/>
          <w:i/>
          <w:iCs/>
          <w:lang w:eastAsia="el-GR"/>
        </w:rPr>
      </w:pPr>
      <w:r w:rsidRPr="00647C8B">
        <w:rPr>
          <w:rFonts w:ascii="Cambria" w:hAnsi="Cambria"/>
          <w:b/>
          <w:bCs/>
          <w:i/>
          <w:iCs/>
          <w:lang w:eastAsia="el-GR"/>
        </w:rPr>
        <w:t xml:space="preserve">Σήμερα </w:t>
      </w:r>
      <w:proofErr w:type="spellStart"/>
      <w:r w:rsidRPr="00647C8B">
        <w:rPr>
          <w:rFonts w:ascii="Cambria" w:hAnsi="Cambria"/>
          <w:b/>
          <w:bCs/>
          <w:i/>
          <w:iCs/>
          <w:lang w:eastAsia="el-GR"/>
        </w:rPr>
        <w:t>επήρα</w:t>
      </w:r>
      <w:proofErr w:type="spellEnd"/>
      <w:r w:rsidRPr="00647C8B">
        <w:rPr>
          <w:rFonts w:ascii="Cambria" w:hAnsi="Cambria"/>
          <w:b/>
          <w:bCs/>
          <w:i/>
          <w:iCs/>
          <w:lang w:eastAsia="el-GR"/>
        </w:rPr>
        <w:t xml:space="preserve"> τα κλειδιά κι ανέβηκα στο ενετικό φρούριο. </w:t>
      </w:r>
      <w:proofErr w:type="spellStart"/>
      <w:r w:rsidRPr="00647C8B">
        <w:rPr>
          <w:rFonts w:ascii="Cambria" w:hAnsi="Cambria"/>
          <w:b/>
          <w:bCs/>
          <w:i/>
          <w:iCs/>
          <w:lang w:eastAsia="el-GR"/>
        </w:rPr>
        <w:t>Επέρασα</w:t>
      </w:r>
      <w:proofErr w:type="spellEnd"/>
      <w:r w:rsidRPr="00647C8B">
        <w:rPr>
          <w:rFonts w:ascii="Cambria" w:hAnsi="Cambria"/>
          <w:b/>
          <w:bCs/>
          <w:i/>
          <w:iCs/>
          <w:lang w:eastAsia="el-GR"/>
        </w:rPr>
        <w:t xml:space="preserve"> τρεις πόρτες, τρία πανύψηλα κιτρινωπά τείχη, με ριγμένες επάλξεις. Όταν βρέθηκα μέσα στον εσωτερικό, τρίτο κύκλο, έχασα τα ίχνη σας. Κοιτάζοντας από τις πολεμίστρες, χαμηλά, τη θάλασσα, την πεδιάδα, τα βουνά, ένιωθα τον </w:t>
      </w:r>
      <w:r w:rsidRPr="00647C8B">
        <w:rPr>
          <w:rFonts w:ascii="Cambria" w:hAnsi="Cambria"/>
          <w:b/>
          <w:bCs/>
          <w:i/>
          <w:iCs/>
          <w:lang w:eastAsia="el-GR"/>
        </w:rPr>
        <w:lastRenderedPageBreak/>
        <w:t xml:space="preserve">εαυτό μου ασφαλή. </w:t>
      </w:r>
      <w:proofErr w:type="spellStart"/>
      <w:r w:rsidRPr="00647C8B">
        <w:rPr>
          <w:rFonts w:ascii="Cambria" w:hAnsi="Cambria"/>
          <w:b/>
          <w:bCs/>
          <w:i/>
          <w:iCs/>
          <w:lang w:eastAsia="el-GR"/>
        </w:rPr>
        <w:t>Εμπήκα</w:t>
      </w:r>
      <w:proofErr w:type="spellEnd"/>
      <w:r w:rsidRPr="00647C8B">
        <w:rPr>
          <w:rFonts w:ascii="Cambria" w:hAnsi="Cambria"/>
          <w:b/>
          <w:bCs/>
          <w:i/>
          <w:iCs/>
          <w:lang w:eastAsia="el-GR"/>
        </w:rPr>
        <w:t xml:space="preserve"> σ’ ερειπωμένους στρατώνες, σε κρύπτες όπου είχαν φυτρώσει συκιές και ροδιές. Εφώναζα στην ερημιά. </w:t>
      </w:r>
      <w:proofErr w:type="spellStart"/>
      <w:r w:rsidRPr="00647C8B">
        <w:rPr>
          <w:rFonts w:ascii="Cambria" w:hAnsi="Cambria"/>
          <w:b/>
          <w:bCs/>
          <w:i/>
          <w:iCs/>
          <w:lang w:eastAsia="el-GR"/>
        </w:rPr>
        <w:t>Επερπάτησα</w:t>
      </w:r>
      <w:proofErr w:type="spellEnd"/>
      <w:r w:rsidRPr="00647C8B">
        <w:rPr>
          <w:rFonts w:ascii="Cambria" w:hAnsi="Cambria"/>
          <w:b/>
          <w:bCs/>
          <w:i/>
          <w:iCs/>
          <w:lang w:eastAsia="el-GR"/>
        </w:rPr>
        <w:t xml:space="preserve"> ολόκληρες ώρες σπάζοντας μεγάλα, ξερά χόρτα. Αγκάθια κι αέρας δυνατός κολλούσαν στα ρούχα μου. Με ήβρε η νύχτα...</w:t>
      </w:r>
    </w:p>
    <w:p w14:paraId="0C9E0230"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 xml:space="preserve">Ο ποιητής κυριευμένος από την αγανάκτησή του για όλο αυτό το πλαίσιο διαφθοράς που διατηρείται ανέπαφο, χωρίς κανείς να τολμά να το αντιμετωπίσει, αισθάνεται την ανάγκη να τραπεί σε φυγή, να ξεφύγει από τις ίδιες του τις σκέψεις. Ανεβαίνει στο ενετικό φρούριο της πόλης, περνά διαδοχικά τις πόρτες και τα τείχη του, αναζητώντας ένα χώρο κρυφό, ένα χώρο που θα του προσφέρει </w:t>
      </w:r>
      <w:proofErr w:type="spellStart"/>
      <w:r w:rsidRPr="00647C8B">
        <w:rPr>
          <w:rFonts w:ascii="Cambria" w:hAnsi="Cambria"/>
          <w:lang w:eastAsia="el-GR"/>
        </w:rPr>
        <w:t>μιαν</w:t>
      </w:r>
      <w:proofErr w:type="spellEnd"/>
      <w:r w:rsidRPr="00647C8B">
        <w:rPr>
          <w:rFonts w:ascii="Cambria" w:hAnsi="Cambria"/>
          <w:lang w:eastAsia="el-GR"/>
        </w:rPr>
        <w:t xml:space="preserve"> αίσθηση ασφάλειας.</w:t>
      </w:r>
    </w:p>
    <w:p w14:paraId="24C6A536" w14:textId="77777777" w:rsidR="00647C8B" w:rsidRPr="00647C8B" w:rsidRDefault="00647C8B" w:rsidP="00647C8B">
      <w:pPr>
        <w:spacing w:line="240" w:lineRule="auto"/>
        <w:ind w:left="-993" w:right="-908"/>
        <w:jc w:val="both"/>
        <w:rPr>
          <w:rFonts w:ascii="Cambria" w:hAnsi="Cambria"/>
          <w:lang w:eastAsia="el-GR"/>
        </w:rPr>
      </w:pPr>
      <w:r w:rsidRPr="00647C8B">
        <w:rPr>
          <w:rFonts w:ascii="Cambria" w:hAnsi="Cambria"/>
          <w:lang w:eastAsia="el-GR"/>
        </w:rPr>
        <w:t>Η διαδρομή αυτή στο φρούριο, το πολύωρο περπάτημα, οι φωνές και το σπάσιμο των ξερών χόρτων, δεν είναι παρά μια πράξη εκτόνωσης, που φανερώνει την ένταση με την οποία ο ποιητής βιώνει την αδικία που έχει γίνει εις βάρος του, αλλά και τη συνεχή αδικία που συντελείται εις βάρος των απλών πολιτών. Ο ποιητής βρίσκεται σε μια εξαιρετικά επώδυνη συναισθηματική φόρτιση, που τον οδηγεί ως το σημείο να αισθάνεται πως οι διεφθαρμένοι άνθρωποι του υπουργείου, εκείνοι που τον «εξόρισαν», συνεχίζουν να παρακολουθούν τις πράξεις του, συνεχίζουν να τον καταδιώκουν.</w:t>
      </w:r>
    </w:p>
    <w:p w14:paraId="4330512E" w14:textId="05DD7175" w:rsidR="00396965" w:rsidRPr="00B75397" w:rsidRDefault="00B75397" w:rsidP="00B75397">
      <w:pPr>
        <w:ind w:left="-851" w:right="-766"/>
        <w:jc w:val="center"/>
        <w:rPr>
          <w:rFonts w:ascii="Cambria" w:hAnsi="Cambria"/>
          <w:b/>
          <w:bCs/>
        </w:rPr>
      </w:pPr>
      <w:r w:rsidRPr="00B75397">
        <w:rPr>
          <w:rFonts w:ascii="Cambria" w:hAnsi="Cambria"/>
          <w:b/>
          <w:bCs/>
        </w:rPr>
        <w:t>ΑΝΑΛΥΣΗ</w:t>
      </w:r>
    </w:p>
    <w:p w14:paraId="4BB597D1" w14:textId="3BB8B7D7" w:rsidR="00647C8B" w:rsidRPr="00647C8B" w:rsidRDefault="00647C8B" w:rsidP="00B75397">
      <w:pPr>
        <w:ind w:left="-851" w:right="-766"/>
        <w:jc w:val="both"/>
        <w:rPr>
          <w:rFonts w:ascii="Cambria" w:hAnsi="Cambria"/>
          <w:lang w:eastAsia="el-GR"/>
        </w:rPr>
      </w:pPr>
      <w:r w:rsidRPr="00647C8B">
        <w:rPr>
          <w:rFonts w:ascii="Cambria" w:hAnsi="Cambria"/>
          <w:lang w:eastAsia="el-GR"/>
        </w:rPr>
        <w:t> </w:t>
      </w:r>
      <w:r w:rsidRPr="00B75397">
        <w:rPr>
          <w:rFonts w:ascii="Cambria" w:hAnsi="Cambria"/>
        </w:rPr>
        <w:t xml:space="preserve">Στο κείμενο ο </w:t>
      </w:r>
      <w:r w:rsidRPr="00647C8B">
        <w:rPr>
          <w:rFonts w:ascii="Cambria" w:hAnsi="Cambria"/>
          <w:lang w:eastAsia="el-GR"/>
        </w:rPr>
        <w:t>Καρυωτάκης περιγράφει τέσσερις βασικούς τύπους που παρεπιδημούν παρασιτικά σ</w:t>
      </w:r>
      <w:r w:rsidRPr="00B75397">
        <w:rPr>
          <w:rFonts w:ascii="Cambria" w:hAnsi="Cambria"/>
        </w:rPr>
        <w:t>τον δημόσιο τομέα</w:t>
      </w:r>
      <w:r w:rsidRPr="00647C8B">
        <w:rPr>
          <w:rFonts w:ascii="Cambria" w:hAnsi="Cambria"/>
          <w:lang w:eastAsia="el-GR"/>
        </w:rPr>
        <w:t>. Ο Άλφα υποτίθεται πως είναι το πρώτο σκαλί. Παρόλα αυτά, όμως έχει μεγάλη ιδέα για τον εαυτό του και την εξουσία που θέλει να νιώθει ότι έχει. Και σε αυτό το γεγονός βασίζεται ο αφηγητής, ώστε, κολακεύοντάς τον, να τον προσεταιριστεί υποκριτικά. </w:t>
      </w:r>
    </w:p>
    <w:p w14:paraId="505634B0" w14:textId="77777777" w:rsidR="00647C8B" w:rsidRPr="00B75397" w:rsidRDefault="00647C8B" w:rsidP="00B75397">
      <w:pPr>
        <w:ind w:left="-851" w:right="-766"/>
        <w:jc w:val="both"/>
        <w:rPr>
          <w:rFonts w:ascii="Cambria" w:hAnsi="Cambria"/>
        </w:rPr>
      </w:pPr>
      <w:r w:rsidRPr="00647C8B">
        <w:rPr>
          <w:rFonts w:ascii="Cambria" w:hAnsi="Cambria"/>
          <w:lang w:eastAsia="el-GR"/>
        </w:rPr>
        <w:t>Αυτό τονίζεται ευθύς εξαρχής με την ειρωνεία της πρώτης-πρώτης λέξης του κειμένου ("Βέβαια")  που υποτίθεται πως δηλώνει αμέριστη συμφωνία σε μια αυτονόητη διαδικασία  και με το «</w:t>
      </w:r>
      <w:proofErr w:type="spellStart"/>
      <w:r w:rsidRPr="00647C8B">
        <w:rPr>
          <w:rFonts w:ascii="Cambria" w:hAnsi="Cambria"/>
          <w:lang w:eastAsia="el-GR"/>
        </w:rPr>
        <w:t>πάφα-πούφα</w:t>
      </w:r>
      <w:proofErr w:type="spellEnd"/>
      <w:r w:rsidRPr="00647C8B">
        <w:rPr>
          <w:rFonts w:ascii="Cambria" w:hAnsi="Cambria"/>
          <w:lang w:eastAsia="el-GR"/>
        </w:rPr>
        <w:t xml:space="preserve">» με το οποίο θα συνοδεύει ο αφηγητής το γλοιώδες ξεσκόνισμα του παλτού του κυρίου Άλφα. Κερδίζοντας την εμπιστοσύνη του κυρίου Άλφα, ο αφηγητής αλλάζει πίστα, ανεβαίνει επίπεδο και μπορεί μετά  να εκμεταλλευτεί ως γνήσιος καιροσκόπος αυτά που έμαθε για τον κύριο Άλφα παριστάνοντας τον υποτακτικό του και να τον ρουφιανέψει στον κύριο Βήτα,  ο οποίος εκπροσωπεί τον τύπο εκείνο που, για να επιβιώσει και να κρατήσει την εξουσία του, δημιουργεί δίκτυο από ακόλουθους και ρουφιάνους. Αξιοποιώντας την παρουσία του δίπλα στον κύριο Βήτα,  ο αφηγητής συνεχίζει να ανεβαίνει και κατορθώνει να έρθει  σε επαφή με τον κύριο </w:t>
      </w:r>
      <w:proofErr w:type="spellStart"/>
      <w:r w:rsidRPr="00647C8B">
        <w:rPr>
          <w:rFonts w:ascii="Cambria" w:hAnsi="Cambria"/>
          <w:lang w:eastAsia="el-GR"/>
        </w:rPr>
        <w:t>Γάμμα</w:t>
      </w:r>
      <w:proofErr w:type="spellEnd"/>
      <w:r w:rsidRPr="00647C8B">
        <w:rPr>
          <w:rFonts w:ascii="Cambria" w:hAnsi="Cambria"/>
          <w:lang w:eastAsia="el-GR"/>
        </w:rPr>
        <w:t xml:space="preserve">, τον μικρό φεουδάρχη της υπηρεσίας, τον τμηματάρχη ας πούμε, και να του προσφέρει την δουλοπρέπεια που έχει ανάγκη για να νιώσει σημαντικός. Η ειρωνεία και εδώ είναι έντονη, καθώς η  υποτιθέμενη χαρά που εμφανίζει ο αφηγητής,  όταν κερδίζει την εύνοια του κυρίου </w:t>
      </w:r>
      <w:proofErr w:type="spellStart"/>
      <w:r w:rsidRPr="00647C8B">
        <w:rPr>
          <w:rFonts w:ascii="Cambria" w:hAnsi="Cambria"/>
          <w:lang w:eastAsia="el-GR"/>
        </w:rPr>
        <w:t>Γάμμα</w:t>
      </w:r>
      <w:proofErr w:type="spellEnd"/>
      <w:r w:rsidRPr="00647C8B">
        <w:rPr>
          <w:rFonts w:ascii="Cambria" w:hAnsi="Cambria"/>
          <w:lang w:eastAsia="el-GR"/>
        </w:rPr>
        <w:t xml:space="preserve">, υπονομεύεται από την ποιητικότατη και αντλημένη </w:t>
      </w:r>
      <w:proofErr w:type="spellStart"/>
      <w:r w:rsidRPr="00647C8B">
        <w:rPr>
          <w:rFonts w:ascii="Cambria" w:hAnsi="Cambria"/>
          <w:lang w:eastAsia="el-GR"/>
        </w:rPr>
        <w:t>όλως</w:t>
      </w:r>
      <w:proofErr w:type="spellEnd"/>
      <w:r w:rsidRPr="00647C8B">
        <w:rPr>
          <w:rFonts w:ascii="Cambria" w:hAnsi="Cambria"/>
          <w:lang w:eastAsia="el-GR"/>
        </w:rPr>
        <w:t xml:space="preserve"> μη </w:t>
      </w:r>
      <w:proofErr w:type="spellStart"/>
      <w:r w:rsidRPr="00647C8B">
        <w:rPr>
          <w:rFonts w:ascii="Cambria" w:hAnsi="Cambria"/>
          <w:lang w:eastAsia="el-GR"/>
        </w:rPr>
        <w:t>τυχαίως</w:t>
      </w:r>
      <w:proofErr w:type="spellEnd"/>
      <w:r w:rsidRPr="00647C8B">
        <w:rPr>
          <w:rFonts w:ascii="Cambria" w:hAnsi="Cambria"/>
          <w:lang w:eastAsia="el-GR"/>
        </w:rPr>
        <w:t xml:space="preserve"> από ένα κόσμο αρχόντων και υποτακτικών παρομοίωση της με βασιλικό βρέφος σε μανδύα </w:t>
      </w:r>
      <w:proofErr w:type="spellStart"/>
      <w:r w:rsidRPr="00647C8B">
        <w:rPr>
          <w:rFonts w:ascii="Cambria" w:hAnsi="Cambria"/>
          <w:lang w:eastAsia="el-GR"/>
        </w:rPr>
        <w:t>ιππότου</w:t>
      </w:r>
      <w:proofErr w:type="spellEnd"/>
      <w:r w:rsidRPr="00647C8B">
        <w:rPr>
          <w:rFonts w:ascii="Cambria" w:hAnsi="Cambria"/>
          <w:lang w:eastAsia="el-GR"/>
        </w:rPr>
        <w:t>- η αρχαιοπρεπής γενική εντείνει την ειρωνεία. </w:t>
      </w:r>
    </w:p>
    <w:p w14:paraId="108DFED3" w14:textId="7DDADCD1" w:rsidR="00647C8B" w:rsidRPr="00647C8B" w:rsidRDefault="00647C8B" w:rsidP="00B75397">
      <w:pPr>
        <w:ind w:left="-851" w:right="-766"/>
        <w:jc w:val="both"/>
        <w:rPr>
          <w:rFonts w:ascii="Cambria" w:hAnsi="Cambria"/>
          <w:lang w:eastAsia="el-GR"/>
        </w:rPr>
      </w:pPr>
      <w:r w:rsidRPr="00647C8B">
        <w:rPr>
          <w:rFonts w:ascii="Cambria" w:hAnsi="Cambria"/>
          <w:lang w:eastAsia="el-GR"/>
        </w:rPr>
        <w:br/>
      </w:r>
      <w:r w:rsidRPr="00647C8B">
        <w:rPr>
          <w:rFonts w:ascii="Cambria" w:hAnsi="Cambria"/>
          <w:noProof/>
          <w:lang w:eastAsia="el-GR"/>
        </w:rPr>
        <w:drawing>
          <wp:inline distT="0" distB="0" distL="0" distR="0" wp14:anchorId="2CBF3F45" wp14:editId="3FEB17BA">
            <wp:extent cx="3048000" cy="2232660"/>
            <wp:effectExtent l="0" t="0" r="0" b="0"/>
            <wp:docPr id="1" name="Εικόνα 1" descr="Εικόνα που περιέχει κείμενο, άνδρας, άτομο, παλιός&#10;&#10;Περιγραφή που δημιουργήθηκε αυτόματ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άνδρας, άτομο, παλιός&#10;&#10;Περιγραφή που δημιουργήθηκε αυτόματ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32660"/>
                    </a:xfrm>
                    <a:prstGeom prst="rect">
                      <a:avLst/>
                    </a:prstGeom>
                    <a:noFill/>
                    <a:ln>
                      <a:noFill/>
                    </a:ln>
                  </pic:spPr>
                </pic:pic>
              </a:graphicData>
            </a:graphic>
          </wp:inline>
        </w:drawing>
      </w:r>
    </w:p>
    <w:p w14:paraId="3275AC96" w14:textId="658B72D0" w:rsidR="00647C8B" w:rsidRPr="00647C8B" w:rsidRDefault="00647C8B" w:rsidP="00B75397">
      <w:pPr>
        <w:ind w:left="-851" w:right="-766"/>
        <w:jc w:val="both"/>
        <w:rPr>
          <w:rFonts w:ascii="Cambria" w:hAnsi="Cambria"/>
          <w:lang w:eastAsia="el-GR"/>
        </w:rPr>
      </w:pPr>
      <w:r w:rsidRPr="00647C8B">
        <w:rPr>
          <w:rFonts w:ascii="Cambria" w:hAnsi="Cambria"/>
          <w:lang w:eastAsia="el-GR"/>
        </w:rPr>
        <w:lastRenderedPageBreak/>
        <w:t> Βέβαια, όλα αυτά είναι τα στάδια, ώστε να έρθει σε επαφή με τον κύριο Δέλτα και την συμμορία ημετέρων που έχει  δημιουργήσει αυτός. Η ανέλιξη σε αυτό το επίπεδο υποτίθεται ότι είναι ο αντικειμενικός στόχος του αφηγητή και γι' αυτό  η παράγραφος που σχετίζεται με αυτόν  είναι αισθητά μεγαλύτερη  και η… ειρωνεία συχνότερη. Ο κύριος Δέλτα είναι εκείνος ο ανώτερος αξιωματούχος ο οποίος εκμεταλλεύεται την  υψηλή  θέση του στην ιεραρχία ώστε μπορεί νομιμοφανώς να επιδίδεται στην διασπάθιση των χρημάτων της υπηρεσίας στην οποία εργάζεται (όπως υποδηλώνει η ειρωνική περιγραφή των ενεργειών του ως "ληστεία με λαμπρούς οιωνούς") ή να δημιουργεί πελατειακές σχέσεις ή σχέσεις με άλλες εξουσίες, όπως η δικαστική.  Φτάνοντας στο σημείο αυτό, ο αφηγητής οραματίζεται και περιγράφει ειρωνικά πώς καιροφυλακτώντας θα αποκτούσε εκείνος την εξουσία και το δικαίωμα να κινεί αυτός τα νήματα… </w:t>
      </w:r>
    </w:p>
    <w:p w14:paraId="676AB85A" w14:textId="07944585" w:rsidR="00647C8B" w:rsidRPr="00647C8B" w:rsidRDefault="00647C8B" w:rsidP="00B75397">
      <w:pPr>
        <w:ind w:left="-851" w:right="-766"/>
        <w:jc w:val="both"/>
        <w:rPr>
          <w:rFonts w:ascii="Cambria" w:hAnsi="Cambria"/>
          <w:lang w:eastAsia="el-GR"/>
        </w:rPr>
      </w:pPr>
      <w:r w:rsidRPr="00647C8B">
        <w:rPr>
          <w:rFonts w:ascii="Cambria" w:hAnsi="Cambria"/>
          <w:lang w:eastAsia="el-GR"/>
        </w:rPr>
        <w:t>   </w:t>
      </w:r>
      <w:r w:rsidR="00B75397" w:rsidRPr="00B75397">
        <w:rPr>
          <w:rFonts w:ascii="Cambria" w:hAnsi="Cambria"/>
        </w:rPr>
        <w:t xml:space="preserve">Η </w:t>
      </w:r>
      <w:r w:rsidRPr="00647C8B">
        <w:rPr>
          <w:rFonts w:ascii="Cambria" w:hAnsi="Cambria"/>
          <w:lang w:eastAsia="el-GR"/>
        </w:rPr>
        <w:t>επόμενη</w:t>
      </w:r>
      <w:r w:rsidR="00B75397" w:rsidRPr="00B75397">
        <w:rPr>
          <w:rFonts w:ascii="Cambria" w:hAnsi="Cambria"/>
        </w:rPr>
        <w:t>,</w:t>
      </w:r>
      <w:r w:rsidRPr="00647C8B">
        <w:rPr>
          <w:rFonts w:ascii="Cambria" w:hAnsi="Cambria"/>
          <w:lang w:eastAsia="el-GR"/>
        </w:rPr>
        <w:t xml:space="preserve"> εξόχως ειρωνική παράγραφο</w:t>
      </w:r>
      <w:r w:rsidR="00B75397" w:rsidRPr="00B75397">
        <w:rPr>
          <w:rFonts w:ascii="Cambria" w:hAnsi="Cambria"/>
        </w:rPr>
        <w:t xml:space="preserve">ς, </w:t>
      </w:r>
      <w:r w:rsidRPr="00647C8B">
        <w:rPr>
          <w:rFonts w:ascii="Cambria" w:hAnsi="Cambria"/>
          <w:lang w:eastAsia="el-GR"/>
        </w:rPr>
        <w:t>έχει διπλή σημασία.  Αποτελεί ταυτόχρονα συμπέρασμα όσων έχει πει μέχρι τώρα ο αφηγητής και  λειτουργεί ως προετοιμασία της έκρηξης που ακολουθεί στη δεύτερη ενότητα. Η αλλοίωση λοιπόν, που προξενεί στον άνθρωπο μια τέτοια γλοιώδης επιλογή ζωής βασιζόμενη στην χαμέρπεια και στην υποτέλεια -και το  μεγάλο μέγεθος της τονίζει η επανάληψη της φράσης «να σκύψω-  αποδίδεται παραστατικότητα με την υπερβολή και τη συνακόλουθα κωμική εικόνα του αφηγητή να αγγίζει με την μύτη του τη φτέρνα του,  ώστε να γίνει κύκλος και να κυλάει τη  προς  την επιτυχία,  όπως ταιριάζει σε ένα  μηδέν…</w:t>
      </w:r>
    </w:p>
    <w:p w14:paraId="042F47F0" w14:textId="6E639869" w:rsidR="00647C8B" w:rsidRPr="00647C8B" w:rsidRDefault="00647C8B" w:rsidP="00B75397">
      <w:pPr>
        <w:ind w:left="-851" w:right="-766"/>
        <w:jc w:val="both"/>
        <w:rPr>
          <w:rFonts w:ascii="Cambria" w:hAnsi="Cambria"/>
          <w:lang w:eastAsia="el-GR"/>
        </w:rPr>
      </w:pPr>
      <w:r w:rsidRPr="00647C8B">
        <w:rPr>
          <w:rFonts w:ascii="Cambria" w:hAnsi="Cambria"/>
          <w:lang w:eastAsia="el-GR"/>
        </w:rPr>
        <w:t>   Και έτσι βαίνουμε αβίαστα στη δεύτερη ενότητα. όπου αποδεικνύεται  ότι όλα όσα έχουν αναφερθεί πιο πάνω είναι κακό θέατρο. Ο αφηγητής οργίζεται και αηδιάζει με την κατάσταση που έχει περιγράψει. Αυτό γίνεται ξεκάθαρο ευθύς εξαρχής με τη χρήση της λέξης «κανάγιες». με την οποία απευθύνεται σε β΄ πρόσωπο προς τους ανθρώπους αυτούς και σε εκείνα  που εκπροσωπούν, στοιχείο που δείχνει την αγανάκτηση του  ίδιου και ταυτόχρονα αποτελεί σαφή κατηγορία, καθώς αποκαλύπτει  ξεκάθαρα εναντίων ποιων, ανθρώπων και συμπεριφορών,  στρέφει τα βέλη του. Η φτωχική ζωή την οποία ζει κατά τη διάρκεια της εξορίας στην οποία τον καταδίκασαν επειδή δεν ήθελε να γίνει σαν αυτούς, δεν τον πτοεί και οραματίζεται, έμπλεος πάθους, ένα μέλλον στο οποίο οι βασανισμένοι  χωρικοί, αυτοί δηλαδή που υποφέρουν από την ασυδοσία αυτής της  άρχουσας τάξης,  θα  σαρώσουν τους δυνάστες τους. Κι έτσι θα πάρουν εκδίκηση! Και για τους ίδιους αλλά και για τον αφηγητή και όσα υπέστη, εκείνος επειδή αρνήθηκε να γίνει συνένοχός τους,  κατορθώνοντας όμως με αυτόν τον τρόπο να ισχυροποιήσει τις αξίες εκείνες που υποστηρίζει με αυτή τη στάση.</w:t>
      </w:r>
    </w:p>
    <w:p w14:paraId="24E7839A" w14:textId="4CFC35EE" w:rsidR="00647C8B" w:rsidRPr="00647C8B" w:rsidRDefault="00647C8B" w:rsidP="00B75397">
      <w:pPr>
        <w:ind w:left="-851" w:right="-766"/>
        <w:jc w:val="both"/>
        <w:rPr>
          <w:rFonts w:ascii="Cambria" w:hAnsi="Cambria"/>
          <w:lang w:eastAsia="el-GR"/>
        </w:rPr>
      </w:pPr>
      <w:r w:rsidRPr="00647C8B">
        <w:rPr>
          <w:rFonts w:ascii="Cambria" w:hAnsi="Cambria"/>
          <w:lang w:eastAsia="el-GR"/>
        </w:rPr>
        <w:t>    Ακολούθως,  το ύφος γίνεται πιο εξομολογητικό και ποιητικό. Ο αφηγητής  καταδιώκεται από την αηδία που του προκαλεί η μυρωδιά της διαφθοράς των ανθρώπων αυτών!</w:t>
      </w:r>
    </w:p>
    <w:p w14:paraId="60B07460" w14:textId="77777777" w:rsidR="00647C8B" w:rsidRPr="00647C8B" w:rsidRDefault="00647C8B" w:rsidP="00B75397">
      <w:pPr>
        <w:ind w:left="-851" w:right="-766"/>
        <w:jc w:val="both"/>
        <w:rPr>
          <w:rFonts w:ascii="Cambria" w:hAnsi="Cambria"/>
          <w:lang w:eastAsia="el-GR"/>
        </w:rPr>
      </w:pPr>
      <w:r w:rsidRPr="00647C8B">
        <w:rPr>
          <w:rFonts w:ascii="Cambria" w:hAnsi="Cambria"/>
          <w:lang w:eastAsia="el-GR"/>
        </w:rPr>
        <w:t>   Και βρίσκει καταφύγιο στο κάστρο, μόνος του, μακριά από όλους. Και οι τρεις πύλες από τις οποίες περνάει αποτελούν συμβολικά τρία στάδια εξαγνισμού που θα του επιτρέψουν να ξεφύγει από την επίδραση της αηδίας αυτής.  Φτάνοντας στον εσώτερο περίβολο, βλέπει  από ψηλά τη θάλασσα, και  μακριά από την οποιαδήποτε ανθρώπινη απουσία νοιώθει ασφαλής από την καταδίωξη αυτή,  κατορθώνοντας τελικά μέσα στην απομόνωση του ερειπωμένου κάστρου να φτάσει στην κάθαρση της ψυχής του από τη διαφθορά. Και είναι κοπιώδης και πολύωρη αυτή η αναζήτηση της ηρεμίας, όπως υποδηλώνει η περιπλάνηση στο ερειπωμένο κάστρο, η οποία συνοδεύεται από ενδεικτικές της έντασης του αφηγητή ηχηρές κραυγές κόντρα στον άνεμο και τη δονκιχωτικής ίσως σύλληψης εικόνα του σπασίματος των ξερών χόρτων. Η οποία,  όμως, παραπέμπει και στην παιδική ηλικία και την αθωότητα και ανεμελιά που αυτή συνεπάγεται. Ο αφηγητής δηλαδή επιστρέφει στο παιδί μέσα του για να ανακαλύψει ξανά τον αληθινό εαυτό του, αμόλυντο από τις σχέσεις συναλλαγής από τις οποίες περιβάλλεται και την αηδία που του προκαλούν.  Κι αφού εξαγνίζεται, καθαρίζει όπως ο  θεατής της αρχαίας τραγωδίας και  βυθίζεται στην νύχτα, όπου αναβαπτίζεται.  </w:t>
      </w:r>
    </w:p>
    <w:p w14:paraId="6C6D6103" w14:textId="77777777" w:rsidR="00647C8B" w:rsidRPr="00647C8B" w:rsidRDefault="00647C8B" w:rsidP="00B75397">
      <w:pPr>
        <w:ind w:left="-851" w:right="-766"/>
        <w:jc w:val="both"/>
        <w:rPr>
          <w:rFonts w:ascii="Cambria" w:hAnsi="Cambria"/>
          <w:lang w:eastAsia="el-GR"/>
        </w:rPr>
      </w:pPr>
      <w:r w:rsidRPr="00647C8B">
        <w:rPr>
          <w:rFonts w:ascii="Cambria" w:hAnsi="Cambria"/>
          <w:lang w:eastAsia="el-GR"/>
        </w:rPr>
        <w:t xml:space="preserve">   Κλείνοντας, αξίζει να επισημανθεί ότι ο βιωματικός και εξομολογητικός χαρακτήρας της δεύτερης ενότητας τονίζεται με τη χρήση της δημοτικής γλώσσας, εν </w:t>
      </w:r>
      <w:proofErr w:type="spellStart"/>
      <w:r w:rsidRPr="00647C8B">
        <w:rPr>
          <w:rFonts w:ascii="Cambria" w:hAnsi="Cambria"/>
          <w:lang w:eastAsia="el-GR"/>
        </w:rPr>
        <w:t>αντίθέσει</w:t>
      </w:r>
      <w:proofErr w:type="spellEnd"/>
      <w:r w:rsidRPr="00647C8B">
        <w:rPr>
          <w:rFonts w:ascii="Cambria" w:hAnsi="Cambria"/>
          <w:lang w:eastAsia="el-GR"/>
        </w:rPr>
        <w:t xml:space="preserve"> με την καθαρεύουσα της δημόσιας διοίκησης η οποία εν </w:t>
      </w:r>
      <w:proofErr w:type="spellStart"/>
      <w:r w:rsidRPr="00647C8B">
        <w:rPr>
          <w:rFonts w:ascii="Cambria" w:hAnsi="Cambria"/>
          <w:lang w:eastAsia="el-GR"/>
        </w:rPr>
        <w:t>είδει</w:t>
      </w:r>
      <w:proofErr w:type="spellEnd"/>
      <w:r w:rsidRPr="00647C8B">
        <w:rPr>
          <w:rFonts w:ascii="Cambria" w:hAnsi="Cambria"/>
          <w:lang w:eastAsia="el-GR"/>
        </w:rPr>
        <w:t xml:space="preserve"> ειρωνείας χρησιμοποιείται κατά κόρον στην πρώτη ενότητα. Τον ίδιο στόχο έχει και  η καθαρευουσιάνικη εκδοχή της  λέξης «κάθαρση» στον τίτλο. </w:t>
      </w:r>
    </w:p>
    <w:p w14:paraId="3B2F9DA3" w14:textId="2EA3AD12" w:rsidR="00647C8B" w:rsidRPr="00647C8B" w:rsidRDefault="00647C8B" w:rsidP="00B75397">
      <w:pPr>
        <w:ind w:left="-851" w:right="-766"/>
        <w:jc w:val="both"/>
        <w:rPr>
          <w:rFonts w:ascii="Cambria" w:hAnsi="Cambria"/>
          <w:lang w:eastAsia="el-GR"/>
        </w:rPr>
      </w:pPr>
      <w:r w:rsidRPr="00647C8B">
        <w:rPr>
          <w:rFonts w:ascii="Cambria" w:hAnsi="Cambria"/>
          <w:lang w:eastAsia="el-GR"/>
        </w:rPr>
        <w:lastRenderedPageBreak/>
        <w:t xml:space="preserve">    Το κείμενο είναι, όπως είπαμε,  ένα από τα ελάχιστα  πεζά του ποιητή και ένα από τα τελευταία  έργα του. Γράφτηκε κατά την περίοδο της παραμονής του στην Πρέβεζα </w:t>
      </w:r>
      <w:r w:rsidRPr="00B75397">
        <w:rPr>
          <w:rFonts w:ascii="Cambria" w:hAnsi="Cambria"/>
        </w:rPr>
        <w:t>(το ποίημα με τον τίτλο αυτό α</w:t>
      </w:r>
      <w:r w:rsidRPr="00647C8B">
        <w:rPr>
          <w:rFonts w:ascii="Cambria" w:hAnsi="Cambria"/>
          <w:lang w:eastAsia="el-GR"/>
        </w:rPr>
        <w:t>ποτελεί μια πιο ποιητική έκφραση της ίδιας δυσώδους κατάστασης) όπου έφτασε στις αρχές Ιούλη με δυσμενή μετάθεση, τη δεύτερη σε έναν χρόνο. </w:t>
      </w:r>
      <w:hyperlink r:id="rId6" w:tgtFrame="_blank" w:history="1">
        <w:r w:rsidRPr="00647C8B">
          <w:rPr>
            <w:rStyle w:val="-"/>
            <w:rFonts w:ascii="Cambria" w:hAnsi="Cambria"/>
            <w:color w:val="auto"/>
            <w:u w:val="none"/>
            <w:lang w:eastAsia="el-GR"/>
          </w:rPr>
          <w:t> Αιτία για αυτό ήταν</w:t>
        </w:r>
      </w:hyperlink>
      <w:r w:rsidRPr="00647C8B">
        <w:rPr>
          <w:rFonts w:ascii="Cambria" w:hAnsi="Cambria"/>
          <w:lang w:eastAsia="el-GR"/>
        </w:rPr>
        <w:t xml:space="preserve">, πέραν της  συνδικαλιστικής του δράσης, ακριβώς το γεγονός ότι </w:t>
      </w:r>
      <w:r w:rsidRPr="00B75397">
        <w:rPr>
          <w:rFonts w:ascii="Cambria" w:hAnsi="Cambria"/>
        </w:rPr>
        <w:t>«</w:t>
      </w:r>
      <w:r w:rsidRPr="00647C8B">
        <w:rPr>
          <w:rFonts w:ascii="Cambria" w:hAnsi="Cambria"/>
          <w:lang w:eastAsia="el-GR"/>
        </w:rPr>
        <w:t xml:space="preserve">δεν </w:t>
      </w:r>
      <w:proofErr w:type="spellStart"/>
      <w:r w:rsidRPr="00647C8B">
        <w:rPr>
          <w:rFonts w:ascii="Cambria" w:hAnsi="Cambria"/>
          <w:lang w:eastAsia="el-GR"/>
        </w:rPr>
        <w:t>συνεμορφώθην</w:t>
      </w:r>
      <w:proofErr w:type="spellEnd"/>
      <w:r w:rsidRPr="00647C8B">
        <w:rPr>
          <w:rFonts w:ascii="Cambria" w:hAnsi="Cambria"/>
          <w:lang w:eastAsia="el-GR"/>
        </w:rPr>
        <w:t xml:space="preserve"> προς τα υποδείξεις» των ανθρώπων στους οποίους αναφέρεται στο κείμενο και δεν έκανε τα στραβά μάτια σε μια διασπάθιση δημοσίου χρήματος, την οποία ανακάλυψε στη δημόσια υπηρεσία στην οποία εργαζόταν και στην οποία εμπλέκονταν αρκετοί υψηλά ιστάμενοι από διάφορα υπουργεία. Οι άνθρωποι αυτοί όμως δεν έμειναν μόνο σε αυτό, αλλά  παράλληλα μεθόδευσαν και την ηθική εξόντωσή του, στήνοντας μια ψευδή κατηγορία εις βάρος του ποιητή. Υπό το βάρος των γεγονότων αυτών, της επιβάρυνση της υγείας του λόγω της σύφιλης από την οποία είχε προσβληθεί και της βαριάς κατάθλιψης από την οποία πιθανότατα έπασχε, ο ποιητής αυτοκτόνησε στις 21 Ιουλίου του 1928, επαληθεύοντας τη φράση  «Και ο θάνατος» με την οποία τέλειωνε αρχικά το κείμενο και βρέθηκε στο χειρόγραφό του διαγραμμένη ελαφρά.  92 χρόνια μετά τον θάνατό του το αίτημα του για κάθαρση  ικανοποιήθηκε πολύ λιγότερο από όσο θα περίμενε κανείς … Ο Άλφα ο Βήτα, ο </w:t>
      </w:r>
      <w:proofErr w:type="spellStart"/>
      <w:r w:rsidRPr="00647C8B">
        <w:rPr>
          <w:rFonts w:ascii="Cambria" w:hAnsi="Cambria"/>
          <w:lang w:eastAsia="el-GR"/>
        </w:rPr>
        <w:t>Γάμμα</w:t>
      </w:r>
      <w:proofErr w:type="spellEnd"/>
      <w:r w:rsidRPr="00647C8B">
        <w:rPr>
          <w:rFonts w:ascii="Cambria" w:hAnsi="Cambria"/>
          <w:lang w:eastAsia="el-GR"/>
        </w:rPr>
        <w:t xml:space="preserve">  και ο Δέλτα και οι σπείρες τους φαίνεται να παίρνουν τη ρεβάνς, αρκεί να ρίξει κανείς μια ματιά στο περιεχόμενο της ειδησεογραφίας της εποχής. Αλλά και στο πώς παρουσιάζεται αυτή από τα Μ.Μ.Ε. που μόνο ως μέσα ενημέρωσης δε λειτουργούν. Οπότε το αίτημα για κάθαρση είναι ακόμα επίκαιρο…</w:t>
      </w:r>
    </w:p>
    <w:p w14:paraId="4FA0A41C" w14:textId="77777777" w:rsidR="00647C8B" w:rsidRPr="00B75397" w:rsidRDefault="00647C8B" w:rsidP="00B75397">
      <w:pPr>
        <w:ind w:left="-851" w:right="-766"/>
        <w:jc w:val="both"/>
        <w:rPr>
          <w:rFonts w:ascii="Cambria" w:hAnsi="Cambria"/>
        </w:rPr>
      </w:pPr>
    </w:p>
    <w:sectPr w:rsidR="00647C8B" w:rsidRPr="00B753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DE"/>
    <w:rsid w:val="000C066E"/>
    <w:rsid w:val="00396965"/>
    <w:rsid w:val="00647C8B"/>
    <w:rsid w:val="00725BDE"/>
    <w:rsid w:val="009C107B"/>
    <w:rsid w:val="00B75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1FEB"/>
  <w15:chartTrackingRefBased/>
  <w15:docId w15:val="{42C2080F-B591-436D-912D-64901E0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75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564338">
      <w:bodyDiv w:val="1"/>
      <w:marLeft w:val="0"/>
      <w:marRight w:val="0"/>
      <w:marTop w:val="0"/>
      <w:marBottom w:val="0"/>
      <w:divBdr>
        <w:top w:val="none" w:sz="0" w:space="0" w:color="auto"/>
        <w:left w:val="none" w:sz="0" w:space="0" w:color="auto"/>
        <w:bottom w:val="none" w:sz="0" w:space="0" w:color="auto"/>
        <w:right w:val="none" w:sz="0" w:space="0" w:color="auto"/>
      </w:divBdr>
      <w:divsChild>
        <w:div w:id="1016689173">
          <w:marLeft w:val="0"/>
          <w:marRight w:val="0"/>
          <w:marTop w:val="0"/>
          <w:marBottom w:val="0"/>
          <w:divBdr>
            <w:top w:val="none" w:sz="0" w:space="0" w:color="auto"/>
            <w:left w:val="none" w:sz="0" w:space="0" w:color="auto"/>
            <w:bottom w:val="none" w:sz="0" w:space="0" w:color="auto"/>
            <w:right w:val="none" w:sz="0" w:space="0" w:color="auto"/>
          </w:divBdr>
        </w:div>
        <w:div w:id="729692779">
          <w:marLeft w:val="0"/>
          <w:marRight w:val="0"/>
          <w:marTop w:val="0"/>
          <w:marBottom w:val="0"/>
          <w:divBdr>
            <w:top w:val="none" w:sz="0" w:space="0" w:color="auto"/>
            <w:left w:val="none" w:sz="0" w:space="0" w:color="auto"/>
            <w:bottom w:val="none" w:sz="0" w:space="0" w:color="auto"/>
            <w:right w:val="none" w:sz="0" w:space="0" w:color="auto"/>
          </w:divBdr>
        </w:div>
        <w:div w:id="1133060192">
          <w:marLeft w:val="0"/>
          <w:marRight w:val="0"/>
          <w:marTop w:val="0"/>
          <w:marBottom w:val="0"/>
          <w:divBdr>
            <w:top w:val="none" w:sz="0" w:space="0" w:color="auto"/>
            <w:left w:val="none" w:sz="0" w:space="0" w:color="auto"/>
            <w:bottom w:val="none" w:sz="0" w:space="0" w:color="auto"/>
            <w:right w:val="none" w:sz="0" w:space="0" w:color="auto"/>
          </w:divBdr>
        </w:div>
        <w:div w:id="122120407">
          <w:marLeft w:val="0"/>
          <w:marRight w:val="0"/>
          <w:marTop w:val="0"/>
          <w:marBottom w:val="0"/>
          <w:divBdr>
            <w:top w:val="none" w:sz="0" w:space="0" w:color="auto"/>
            <w:left w:val="none" w:sz="0" w:space="0" w:color="auto"/>
            <w:bottom w:val="none" w:sz="0" w:space="0" w:color="auto"/>
            <w:right w:val="none" w:sz="0" w:space="0" w:color="auto"/>
          </w:divBdr>
        </w:div>
        <w:div w:id="400369424">
          <w:marLeft w:val="0"/>
          <w:marRight w:val="0"/>
          <w:marTop w:val="0"/>
          <w:marBottom w:val="0"/>
          <w:divBdr>
            <w:top w:val="none" w:sz="0" w:space="0" w:color="auto"/>
            <w:left w:val="none" w:sz="0" w:space="0" w:color="auto"/>
            <w:bottom w:val="none" w:sz="0" w:space="0" w:color="auto"/>
            <w:right w:val="none" w:sz="0" w:space="0" w:color="auto"/>
          </w:divBdr>
        </w:div>
        <w:div w:id="677580786">
          <w:marLeft w:val="0"/>
          <w:marRight w:val="0"/>
          <w:marTop w:val="0"/>
          <w:marBottom w:val="0"/>
          <w:divBdr>
            <w:top w:val="none" w:sz="0" w:space="0" w:color="auto"/>
            <w:left w:val="none" w:sz="0" w:space="0" w:color="auto"/>
            <w:bottom w:val="none" w:sz="0" w:space="0" w:color="auto"/>
            <w:right w:val="none" w:sz="0" w:space="0" w:color="auto"/>
          </w:divBdr>
        </w:div>
        <w:div w:id="1112626243">
          <w:marLeft w:val="0"/>
          <w:marRight w:val="0"/>
          <w:marTop w:val="0"/>
          <w:marBottom w:val="0"/>
          <w:divBdr>
            <w:top w:val="none" w:sz="0" w:space="0" w:color="auto"/>
            <w:left w:val="none" w:sz="0" w:space="0" w:color="auto"/>
            <w:bottom w:val="none" w:sz="0" w:space="0" w:color="auto"/>
            <w:right w:val="none" w:sz="0" w:space="0" w:color="auto"/>
          </w:divBdr>
        </w:div>
      </w:divsChild>
    </w:div>
    <w:div w:id="1017272547">
      <w:bodyDiv w:val="1"/>
      <w:marLeft w:val="0"/>
      <w:marRight w:val="0"/>
      <w:marTop w:val="0"/>
      <w:marBottom w:val="0"/>
      <w:divBdr>
        <w:top w:val="none" w:sz="0" w:space="0" w:color="auto"/>
        <w:left w:val="none" w:sz="0" w:space="0" w:color="auto"/>
        <w:bottom w:val="none" w:sz="0" w:space="0" w:color="auto"/>
        <w:right w:val="none" w:sz="0" w:space="0" w:color="auto"/>
      </w:divBdr>
      <w:divsChild>
        <w:div w:id="1627657100">
          <w:marLeft w:val="0"/>
          <w:marRight w:val="0"/>
          <w:marTop w:val="0"/>
          <w:marBottom w:val="0"/>
          <w:divBdr>
            <w:top w:val="none" w:sz="0" w:space="0" w:color="auto"/>
            <w:left w:val="none" w:sz="0" w:space="0" w:color="auto"/>
            <w:bottom w:val="none" w:sz="0" w:space="0" w:color="auto"/>
            <w:right w:val="none" w:sz="0" w:space="0" w:color="auto"/>
          </w:divBdr>
          <w:divsChild>
            <w:div w:id="1684085445">
              <w:marLeft w:val="0"/>
              <w:marRight w:val="0"/>
              <w:marTop w:val="0"/>
              <w:marBottom w:val="0"/>
              <w:divBdr>
                <w:top w:val="none" w:sz="0" w:space="0" w:color="auto"/>
                <w:left w:val="none" w:sz="0" w:space="0" w:color="auto"/>
                <w:bottom w:val="none" w:sz="0" w:space="0" w:color="auto"/>
                <w:right w:val="none" w:sz="0" w:space="0" w:color="auto"/>
              </w:divBdr>
            </w:div>
            <w:div w:id="1953246226">
              <w:marLeft w:val="0"/>
              <w:marRight w:val="0"/>
              <w:marTop w:val="0"/>
              <w:marBottom w:val="0"/>
              <w:divBdr>
                <w:top w:val="none" w:sz="0" w:space="0" w:color="auto"/>
                <w:left w:val="none" w:sz="0" w:space="0" w:color="auto"/>
                <w:bottom w:val="none" w:sz="0" w:space="0" w:color="auto"/>
                <w:right w:val="none" w:sz="0" w:space="0" w:color="auto"/>
              </w:divBdr>
            </w:div>
            <w:div w:id="849687018">
              <w:marLeft w:val="0"/>
              <w:marRight w:val="0"/>
              <w:marTop w:val="0"/>
              <w:marBottom w:val="0"/>
              <w:divBdr>
                <w:top w:val="none" w:sz="0" w:space="0" w:color="auto"/>
                <w:left w:val="none" w:sz="0" w:space="0" w:color="auto"/>
                <w:bottom w:val="none" w:sz="0" w:space="0" w:color="auto"/>
                <w:right w:val="none" w:sz="0" w:space="0" w:color="auto"/>
              </w:divBdr>
            </w:div>
            <w:div w:id="2074962068">
              <w:marLeft w:val="0"/>
              <w:marRight w:val="0"/>
              <w:marTop w:val="0"/>
              <w:marBottom w:val="0"/>
              <w:divBdr>
                <w:top w:val="none" w:sz="0" w:space="0" w:color="auto"/>
                <w:left w:val="none" w:sz="0" w:space="0" w:color="auto"/>
                <w:bottom w:val="none" w:sz="0" w:space="0" w:color="auto"/>
                <w:right w:val="none" w:sz="0" w:space="0" w:color="auto"/>
              </w:divBdr>
            </w:div>
            <w:div w:id="256914744">
              <w:marLeft w:val="0"/>
              <w:marRight w:val="0"/>
              <w:marTop w:val="0"/>
              <w:marBottom w:val="0"/>
              <w:divBdr>
                <w:top w:val="none" w:sz="0" w:space="0" w:color="auto"/>
                <w:left w:val="none" w:sz="0" w:space="0" w:color="auto"/>
                <w:bottom w:val="none" w:sz="0" w:space="0" w:color="auto"/>
                <w:right w:val="none" w:sz="0" w:space="0" w:color="auto"/>
              </w:divBdr>
            </w:div>
            <w:div w:id="904487367">
              <w:marLeft w:val="0"/>
              <w:marRight w:val="0"/>
              <w:marTop w:val="0"/>
              <w:marBottom w:val="0"/>
              <w:divBdr>
                <w:top w:val="none" w:sz="0" w:space="0" w:color="auto"/>
                <w:left w:val="none" w:sz="0" w:space="0" w:color="auto"/>
                <w:bottom w:val="none" w:sz="0" w:space="0" w:color="auto"/>
                <w:right w:val="none" w:sz="0" w:space="0" w:color="auto"/>
              </w:divBdr>
            </w:div>
            <w:div w:id="849295133">
              <w:marLeft w:val="0"/>
              <w:marRight w:val="0"/>
              <w:marTop w:val="0"/>
              <w:marBottom w:val="0"/>
              <w:divBdr>
                <w:top w:val="none" w:sz="0" w:space="0" w:color="auto"/>
                <w:left w:val="none" w:sz="0" w:space="0" w:color="auto"/>
                <w:bottom w:val="none" w:sz="0" w:space="0" w:color="auto"/>
                <w:right w:val="none" w:sz="0" w:space="0" w:color="auto"/>
              </w:divBdr>
            </w:div>
            <w:div w:id="1768765723">
              <w:marLeft w:val="0"/>
              <w:marRight w:val="0"/>
              <w:marTop w:val="0"/>
              <w:marBottom w:val="0"/>
              <w:divBdr>
                <w:top w:val="none" w:sz="0" w:space="0" w:color="auto"/>
                <w:left w:val="none" w:sz="0" w:space="0" w:color="auto"/>
                <w:bottom w:val="none" w:sz="0" w:space="0" w:color="auto"/>
                <w:right w:val="none" w:sz="0" w:space="0" w:color="auto"/>
              </w:divBdr>
            </w:div>
            <w:div w:id="1417171630">
              <w:marLeft w:val="0"/>
              <w:marRight w:val="0"/>
              <w:marTop w:val="0"/>
              <w:marBottom w:val="0"/>
              <w:divBdr>
                <w:top w:val="none" w:sz="0" w:space="0" w:color="auto"/>
                <w:left w:val="none" w:sz="0" w:space="0" w:color="auto"/>
                <w:bottom w:val="none" w:sz="0" w:space="0" w:color="auto"/>
                <w:right w:val="none" w:sz="0" w:space="0" w:color="auto"/>
              </w:divBdr>
            </w:div>
            <w:div w:id="2130195144">
              <w:marLeft w:val="0"/>
              <w:marRight w:val="0"/>
              <w:marTop w:val="0"/>
              <w:marBottom w:val="0"/>
              <w:divBdr>
                <w:top w:val="none" w:sz="0" w:space="0" w:color="auto"/>
                <w:left w:val="none" w:sz="0" w:space="0" w:color="auto"/>
                <w:bottom w:val="none" w:sz="0" w:space="0" w:color="auto"/>
                <w:right w:val="none" w:sz="0" w:space="0" w:color="auto"/>
              </w:divBdr>
            </w:div>
            <w:div w:id="742871492">
              <w:marLeft w:val="0"/>
              <w:marRight w:val="0"/>
              <w:marTop w:val="0"/>
              <w:marBottom w:val="0"/>
              <w:divBdr>
                <w:top w:val="none" w:sz="0" w:space="0" w:color="auto"/>
                <w:left w:val="none" w:sz="0" w:space="0" w:color="auto"/>
                <w:bottom w:val="none" w:sz="0" w:space="0" w:color="auto"/>
                <w:right w:val="none" w:sz="0" w:space="0" w:color="auto"/>
              </w:divBdr>
            </w:div>
            <w:div w:id="1714692057">
              <w:marLeft w:val="0"/>
              <w:marRight w:val="0"/>
              <w:marTop w:val="0"/>
              <w:marBottom w:val="0"/>
              <w:divBdr>
                <w:top w:val="none" w:sz="0" w:space="0" w:color="auto"/>
                <w:left w:val="none" w:sz="0" w:space="0" w:color="auto"/>
                <w:bottom w:val="none" w:sz="0" w:space="0" w:color="auto"/>
                <w:right w:val="none" w:sz="0" w:space="0" w:color="auto"/>
              </w:divBdr>
            </w:div>
            <w:div w:id="1453134839">
              <w:marLeft w:val="0"/>
              <w:marRight w:val="0"/>
              <w:marTop w:val="0"/>
              <w:marBottom w:val="0"/>
              <w:divBdr>
                <w:top w:val="none" w:sz="0" w:space="0" w:color="auto"/>
                <w:left w:val="none" w:sz="0" w:space="0" w:color="auto"/>
                <w:bottom w:val="none" w:sz="0" w:space="0" w:color="auto"/>
                <w:right w:val="none" w:sz="0" w:space="0" w:color="auto"/>
              </w:divBdr>
            </w:div>
            <w:div w:id="180705400">
              <w:marLeft w:val="0"/>
              <w:marRight w:val="0"/>
              <w:marTop w:val="0"/>
              <w:marBottom w:val="0"/>
              <w:divBdr>
                <w:top w:val="none" w:sz="0" w:space="0" w:color="auto"/>
                <w:left w:val="none" w:sz="0" w:space="0" w:color="auto"/>
                <w:bottom w:val="none" w:sz="0" w:space="0" w:color="auto"/>
                <w:right w:val="none" w:sz="0" w:space="0" w:color="auto"/>
              </w:divBdr>
            </w:div>
            <w:div w:id="106510352">
              <w:marLeft w:val="0"/>
              <w:marRight w:val="0"/>
              <w:marTop w:val="0"/>
              <w:marBottom w:val="0"/>
              <w:divBdr>
                <w:top w:val="none" w:sz="0" w:space="0" w:color="auto"/>
                <w:left w:val="none" w:sz="0" w:space="0" w:color="auto"/>
                <w:bottom w:val="none" w:sz="0" w:space="0" w:color="auto"/>
                <w:right w:val="none" w:sz="0" w:space="0" w:color="auto"/>
              </w:divBdr>
            </w:div>
            <w:div w:id="1179737038">
              <w:marLeft w:val="0"/>
              <w:marRight w:val="0"/>
              <w:marTop w:val="0"/>
              <w:marBottom w:val="0"/>
              <w:divBdr>
                <w:top w:val="none" w:sz="0" w:space="0" w:color="auto"/>
                <w:left w:val="none" w:sz="0" w:space="0" w:color="auto"/>
                <w:bottom w:val="none" w:sz="0" w:space="0" w:color="auto"/>
                <w:right w:val="none" w:sz="0" w:space="0" w:color="auto"/>
              </w:divBdr>
            </w:div>
            <w:div w:id="315957005">
              <w:marLeft w:val="0"/>
              <w:marRight w:val="0"/>
              <w:marTop w:val="0"/>
              <w:marBottom w:val="0"/>
              <w:divBdr>
                <w:top w:val="none" w:sz="0" w:space="0" w:color="auto"/>
                <w:left w:val="none" w:sz="0" w:space="0" w:color="auto"/>
                <w:bottom w:val="none" w:sz="0" w:space="0" w:color="auto"/>
                <w:right w:val="none" w:sz="0" w:space="0" w:color="auto"/>
              </w:divBdr>
            </w:div>
            <w:div w:id="1400787566">
              <w:marLeft w:val="0"/>
              <w:marRight w:val="0"/>
              <w:marTop w:val="0"/>
              <w:marBottom w:val="0"/>
              <w:divBdr>
                <w:top w:val="none" w:sz="0" w:space="0" w:color="auto"/>
                <w:left w:val="none" w:sz="0" w:space="0" w:color="auto"/>
                <w:bottom w:val="none" w:sz="0" w:space="0" w:color="auto"/>
                <w:right w:val="none" w:sz="0" w:space="0" w:color="auto"/>
              </w:divBdr>
            </w:div>
            <w:div w:id="1932086477">
              <w:marLeft w:val="0"/>
              <w:marRight w:val="0"/>
              <w:marTop w:val="0"/>
              <w:marBottom w:val="0"/>
              <w:divBdr>
                <w:top w:val="none" w:sz="0" w:space="0" w:color="auto"/>
                <w:left w:val="none" w:sz="0" w:space="0" w:color="auto"/>
                <w:bottom w:val="none" w:sz="0" w:space="0" w:color="auto"/>
                <w:right w:val="none" w:sz="0" w:space="0" w:color="auto"/>
              </w:divBdr>
            </w:div>
            <w:div w:id="42603229">
              <w:marLeft w:val="0"/>
              <w:marRight w:val="0"/>
              <w:marTop w:val="0"/>
              <w:marBottom w:val="0"/>
              <w:divBdr>
                <w:top w:val="none" w:sz="0" w:space="0" w:color="auto"/>
                <w:left w:val="none" w:sz="0" w:space="0" w:color="auto"/>
                <w:bottom w:val="none" w:sz="0" w:space="0" w:color="auto"/>
                <w:right w:val="none" w:sz="0" w:space="0" w:color="auto"/>
              </w:divBdr>
            </w:div>
            <w:div w:id="654917769">
              <w:marLeft w:val="0"/>
              <w:marRight w:val="0"/>
              <w:marTop w:val="0"/>
              <w:marBottom w:val="0"/>
              <w:divBdr>
                <w:top w:val="none" w:sz="0" w:space="0" w:color="auto"/>
                <w:left w:val="none" w:sz="0" w:space="0" w:color="auto"/>
                <w:bottom w:val="none" w:sz="0" w:space="0" w:color="auto"/>
                <w:right w:val="none" w:sz="0" w:space="0" w:color="auto"/>
              </w:divBdr>
            </w:div>
            <w:div w:id="1847360380">
              <w:marLeft w:val="0"/>
              <w:marRight w:val="0"/>
              <w:marTop w:val="0"/>
              <w:marBottom w:val="0"/>
              <w:divBdr>
                <w:top w:val="none" w:sz="0" w:space="0" w:color="auto"/>
                <w:left w:val="none" w:sz="0" w:space="0" w:color="auto"/>
                <w:bottom w:val="none" w:sz="0" w:space="0" w:color="auto"/>
                <w:right w:val="none" w:sz="0" w:space="0" w:color="auto"/>
              </w:divBdr>
            </w:div>
            <w:div w:id="1647007041">
              <w:marLeft w:val="0"/>
              <w:marRight w:val="0"/>
              <w:marTop w:val="0"/>
              <w:marBottom w:val="0"/>
              <w:divBdr>
                <w:top w:val="none" w:sz="0" w:space="0" w:color="auto"/>
                <w:left w:val="none" w:sz="0" w:space="0" w:color="auto"/>
                <w:bottom w:val="none" w:sz="0" w:space="0" w:color="auto"/>
                <w:right w:val="none" w:sz="0" w:space="0" w:color="auto"/>
              </w:divBdr>
            </w:div>
            <w:div w:id="1376081330">
              <w:marLeft w:val="0"/>
              <w:marRight w:val="0"/>
              <w:marTop w:val="0"/>
              <w:marBottom w:val="0"/>
              <w:divBdr>
                <w:top w:val="none" w:sz="0" w:space="0" w:color="auto"/>
                <w:left w:val="none" w:sz="0" w:space="0" w:color="auto"/>
                <w:bottom w:val="none" w:sz="0" w:space="0" w:color="auto"/>
                <w:right w:val="none" w:sz="0" w:space="0" w:color="auto"/>
              </w:divBdr>
            </w:div>
            <w:div w:id="496582290">
              <w:marLeft w:val="0"/>
              <w:marRight w:val="0"/>
              <w:marTop w:val="0"/>
              <w:marBottom w:val="0"/>
              <w:divBdr>
                <w:top w:val="none" w:sz="0" w:space="0" w:color="auto"/>
                <w:left w:val="none" w:sz="0" w:space="0" w:color="auto"/>
                <w:bottom w:val="none" w:sz="0" w:space="0" w:color="auto"/>
                <w:right w:val="none" w:sz="0" w:space="0" w:color="auto"/>
              </w:divBdr>
            </w:div>
            <w:div w:id="291641162">
              <w:marLeft w:val="0"/>
              <w:marRight w:val="0"/>
              <w:marTop w:val="0"/>
              <w:marBottom w:val="0"/>
              <w:divBdr>
                <w:top w:val="none" w:sz="0" w:space="0" w:color="auto"/>
                <w:left w:val="none" w:sz="0" w:space="0" w:color="auto"/>
                <w:bottom w:val="none" w:sz="0" w:space="0" w:color="auto"/>
                <w:right w:val="none" w:sz="0" w:space="0" w:color="auto"/>
              </w:divBdr>
            </w:div>
            <w:div w:id="1909342290">
              <w:marLeft w:val="0"/>
              <w:marRight w:val="0"/>
              <w:marTop w:val="0"/>
              <w:marBottom w:val="0"/>
              <w:divBdr>
                <w:top w:val="none" w:sz="0" w:space="0" w:color="auto"/>
                <w:left w:val="none" w:sz="0" w:space="0" w:color="auto"/>
                <w:bottom w:val="none" w:sz="0" w:space="0" w:color="auto"/>
                <w:right w:val="none" w:sz="0" w:space="0" w:color="auto"/>
              </w:divBdr>
            </w:div>
            <w:div w:id="741147737">
              <w:marLeft w:val="0"/>
              <w:marRight w:val="0"/>
              <w:marTop w:val="0"/>
              <w:marBottom w:val="0"/>
              <w:divBdr>
                <w:top w:val="none" w:sz="0" w:space="0" w:color="auto"/>
                <w:left w:val="none" w:sz="0" w:space="0" w:color="auto"/>
                <w:bottom w:val="none" w:sz="0" w:space="0" w:color="auto"/>
                <w:right w:val="none" w:sz="0" w:space="0" w:color="auto"/>
              </w:divBdr>
            </w:div>
            <w:div w:id="1592354513">
              <w:marLeft w:val="0"/>
              <w:marRight w:val="0"/>
              <w:marTop w:val="0"/>
              <w:marBottom w:val="0"/>
              <w:divBdr>
                <w:top w:val="none" w:sz="0" w:space="0" w:color="auto"/>
                <w:left w:val="none" w:sz="0" w:space="0" w:color="auto"/>
                <w:bottom w:val="none" w:sz="0" w:space="0" w:color="auto"/>
                <w:right w:val="none" w:sz="0" w:space="0" w:color="auto"/>
              </w:divBdr>
            </w:div>
            <w:div w:id="190581811">
              <w:marLeft w:val="0"/>
              <w:marRight w:val="0"/>
              <w:marTop w:val="0"/>
              <w:marBottom w:val="0"/>
              <w:divBdr>
                <w:top w:val="none" w:sz="0" w:space="0" w:color="auto"/>
                <w:left w:val="none" w:sz="0" w:space="0" w:color="auto"/>
                <w:bottom w:val="none" w:sz="0" w:space="0" w:color="auto"/>
                <w:right w:val="none" w:sz="0" w:space="0" w:color="auto"/>
              </w:divBdr>
            </w:div>
            <w:div w:id="2099252795">
              <w:marLeft w:val="0"/>
              <w:marRight w:val="0"/>
              <w:marTop w:val="0"/>
              <w:marBottom w:val="0"/>
              <w:divBdr>
                <w:top w:val="none" w:sz="0" w:space="0" w:color="auto"/>
                <w:left w:val="none" w:sz="0" w:space="0" w:color="auto"/>
                <w:bottom w:val="none" w:sz="0" w:space="0" w:color="auto"/>
                <w:right w:val="none" w:sz="0" w:space="0" w:color="auto"/>
              </w:divBdr>
            </w:div>
            <w:div w:id="2069648950">
              <w:marLeft w:val="0"/>
              <w:marRight w:val="0"/>
              <w:marTop w:val="0"/>
              <w:marBottom w:val="0"/>
              <w:divBdr>
                <w:top w:val="none" w:sz="0" w:space="0" w:color="auto"/>
                <w:left w:val="none" w:sz="0" w:space="0" w:color="auto"/>
                <w:bottom w:val="none" w:sz="0" w:space="0" w:color="auto"/>
                <w:right w:val="none" w:sz="0" w:space="0" w:color="auto"/>
              </w:divBdr>
            </w:div>
            <w:div w:id="35276526">
              <w:marLeft w:val="0"/>
              <w:marRight w:val="0"/>
              <w:marTop w:val="0"/>
              <w:marBottom w:val="0"/>
              <w:divBdr>
                <w:top w:val="none" w:sz="0" w:space="0" w:color="auto"/>
                <w:left w:val="none" w:sz="0" w:space="0" w:color="auto"/>
                <w:bottom w:val="none" w:sz="0" w:space="0" w:color="auto"/>
                <w:right w:val="none" w:sz="0" w:space="0" w:color="auto"/>
              </w:divBdr>
            </w:div>
            <w:div w:id="823274994">
              <w:marLeft w:val="0"/>
              <w:marRight w:val="0"/>
              <w:marTop w:val="0"/>
              <w:marBottom w:val="0"/>
              <w:divBdr>
                <w:top w:val="none" w:sz="0" w:space="0" w:color="auto"/>
                <w:left w:val="none" w:sz="0" w:space="0" w:color="auto"/>
                <w:bottom w:val="none" w:sz="0" w:space="0" w:color="auto"/>
                <w:right w:val="none" w:sz="0" w:space="0" w:color="auto"/>
              </w:divBdr>
            </w:div>
            <w:div w:id="1150631809">
              <w:marLeft w:val="0"/>
              <w:marRight w:val="0"/>
              <w:marTop w:val="0"/>
              <w:marBottom w:val="0"/>
              <w:divBdr>
                <w:top w:val="none" w:sz="0" w:space="0" w:color="auto"/>
                <w:left w:val="none" w:sz="0" w:space="0" w:color="auto"/>
                <w:bottom w:val="none" w:sz="0" w:space="0" w:color="auto"/>
                <w:right w:val="none" w:sz="0" w:space="0" w:color="auto"/>
              </w:divBdr>
            </w:div>
            <w:div w:id="1390152187">
              <w:marLeft w:val="0"/>
              <w:marRight w:val="0"/>
              <w:marTop w:val="0"/>
              <w:marBottom w:val="0"/>
              <w:divBdr>
                <w:top w:val="none" w:sz="0" w:space="0" w:color="auto"/>
                <w:left w:val="none" w:sz="0" w:space="0" w:color="auto"/>
                <w:bottom w:val="none" w:sz="0" w:space="0" w:color="auto"/>
                <w:right w:val="none" w:sz="0" w:space="0" w:color="auto"/>
              </w:divBdr>
            </w:div>
            <w:div w:id="1539128829">
              <w:marLeft w:val="0"/>
              <w:marRight w:val="0"/>
              <w:marTop w:val="0"/>
              <w:marBottom w:val="0"/>
              <w:divBdr>
                <w:top w:val="none" w:sz="0" w:space="0" w:color="auto"/>
                <w:left w:val="none" w:sz="0" w:space="0" w:color="auto"/>
                <w:bottom w:val="none" w:sz="0" w:space="0" w:color="auto"/>
                <w:right w:val="none" w:sz="0" w:space="0" w:color="auto"/>
              </w:divBdr>
            </w:div>
            <w:div w:id="906695788">
              <w:marLeft w:val="0"/>
              <w:marRight w:val="0"/>
              <w:marTop w:val="0"/>
              <w:marBottom w:val="0"/>
              <w:divBdr>
                <w:top w:val="none" w:sz="0" w:space="0" w:color="auto"/>
                <w:left w:val="none" w:sz="0" w:space="0" w:color="auto"/>
                <w:bottom w:val="none" w:sz="0" w:space="0" w:color="auto"/>
                <w:right w:val="none" w:sz="0" w:space="0" w:color="auto"/>
              </w:divBdr>
            </w:div>
            <w:div w:id="241065617">
              <w:marLeft w:val="0"/>
              <w:marRight w:val="0"/>
              <w:marTop w:val="0"/>
              <w:marBottom w:val="0"/>
              <w:divBdr>
                <w:top w:val="none" w:sz="0" w:space="0" w:color="auto"/>
                <w:left w:val="none" w:sz="0" w:space="0" w:color="auto"/>
                <w:bottom w:val="none" w:sz="0" w:space="0" w:color="auto"/>
                <w:right w:val="none" w:sz="0" w:space="0" w:color="auto"/>
              </w:divBdr>
            </w:div>
            <w:div w:id="2037539164">
              <w:marLeft w:val="0"/>
              <w:marRight w:val="0"/>
              <w:marTop w:val="0"/>
              <w:marBottom w:val="0"/>
              <w:divBdr>
                <w:top w:val="none" w:sz="0" w:space="0" w:color="auto"/>
                <w:left w:val="none" w:sz="0" w:space="0" w:color="auto"/>
                <w:bottom w:val="none" w:sz="0" w:space="0" w:color="auto"/>
                <w:right w:val="none" w:sz="0" w:space="0" w:color="auto"/>
              </w:divBdr>
            </w:div>
            <w:div w:id="738137411">
              <w:marLeft w:val="0"/>
              <w:marRight w:val="0"/>
              <w:marTop w:val="0"/>
              <w:marBottom w:val="0"/>
              <w:divBdr>
                <w:top w:val="none" w:sz="0" w:space="0" w:color="auto"/>
                <w:left w:val="none" w:sz="0" w:space="0" w:color="auto"/>
                <w:bottom w:val="none" w:sz="0" w:space="0" w:color="auto"/>
                <w:right w:val="none" w:sz="0" w:space="0" w:color="auto"/>
              </w:divBdr>
            </w:div>
            <w:div w:id="1268393955">
              <w:marLeft w:val="0"/>
              <w:marRight w:val="0"/>
              <w:marTop w:val="0"/>
              <w:marBottom w:val="0"/>
              <w:divBdr>
                <w:top w:val="none" w:sz="0" w:space="0" w:color="auto"/>
                <w:left w:val="none" w:sz="0" w:space="0" w:color="auto"/>
                <w:bottom w:val="none" w:sz="0" w:space="0" w:color="auto"/>
                <w:right w:val="none" w:sz="0" w:space="0" w:color="auto"/>
              </w:divBdr>
            </w:div>
            <w:div w:id="1430661518">
              <w:marLeft w:val="0"/>
              <w:marRight w:val="0"/>
              <w:marTop w:val="0"/>
              <w:marBottom w:val="0"/>
              <w:divBdr>
                <w:top w:val="none" w:sz="0" w:space="0" w:color="auto"/>
                <w:left w:val="none" w:sz="0" w:space="0" w:color="auto"/>
                <w:bottom w:val="none" w:sz="0" w:space="0" w:color="auto"/>
                <w:right w:val="none" w:sz="0" w:space="0" w:color="auto"/>
              </w:divBdr>
            </w:div>
            <w:div w:id="917978987">
              <w:marLeft w:val="0"/>
              <w:marRight w:val="0"/>
              <w:marTop w:val="0"/>
              <w:marBottom w:val="0"/>
              <w:divBdr>
                <w:top w:val="none" w:sz="0" w:space="0" w:color="auto"/>
                <w:left w:val="none" w:sz="0" w:space="0" w:color="auto"/>
                <w:bottom w:val="none" w:sz="0" w:space="0" w:color="auto"/>
                <w:right w:val="none" w:sz="0" w:space="0" w:color="auto"/>
              </w:divBdr>
            </w:div>
            <w:div w:id="2076857640">
              <w:marLeft w:val="0"/>
              <w:marRight w:val="0"/>
              <w:marTop w:val="0"/>
              <w:marBottom w:val="0"/>
              <w:divBdr>
                <w:top w:val="none" w:sz="0" w:space="0" w:color="auto"/>
                <w:left w:val="none" w:sz="0" w:space="0" w:color="auto"/>
                <w:bottom w:val="none" w:sz="0" w:space="0" w:color="auto"/>
                <w:right w:val="none" w:sz="0" w:space="0" w:color="auto"/>
              </w:divBdr>
            </w:div>
            <w:div w:id="271136110">
              <w:marLeft w:val="0"/>
              <w:marRight w:val="0"/>
              <w:marTop w:val="0"/>
              <w:marBottom w:val="0"/>
              <w:divBdr>
                <w:top w:val="none" w:sz="0" w:space="0" w:color="auto"/>
                <w:left w:val="none" w:sz="0" w:space="0" w:color="auto"/>
                <w:bottom w:val="none" w:sz="0" w:space="0" w:color="auto"/>
                <w:right w:val="none" w:sz="0" w:space="0" w:color="auto"/>
              </w:divBdr>
            </w:div>
            <w:div w:id="1494757527">
              <w:marLeft w:val="0"/>
              <w:marRight w:val="0"/>
              <w:marTop w:val="0"/>
              <w:marBottom w:val="0"/>
              <w:divBdr>
                <w:top w:val="none" w:sz="0" w:space="0" w:color="auto"/>
                <w:left w:val="none" w:sz="0" w:space="0" w:color="auto"/>
                <w:bottom w:val="none" w:sz="0" w:space="0" w:color="auto"/>
                <w:right w:val="none" w:sz="0" w:space="0" w:color="auto"/>
              </w:divBdr>
            </w:div>
            <w:div w:id="717704146">
              <w:marLeft w:val="0"/>
              <w:marRight w:val="0"/>
              <w:marTop w:val="0"/>
              <w:marBottom w:val="0"/>
              <w:divBdr>
                <w:top w:val="none" w:sz="0" w:space="0" w:color="auto"/>
                <w:left w:val="none" w:sz="0" w:space="0" w:color="auto"/>
                <w:bottom w:val="none" w:sz="0" w:space="0" w:color="auto"/>
                <w:right w:val="none" w:sz="0" w:space="0" w:color="auto"/>
              </w:divBdr>
            </w:div>
            <w:div w:id="1474255348">
              <w:marLeft w:val="0"/>
              <w:marRight w:val="0"/>
              <w:marTop w:val="0"/>
              <w:marBottom w:val="0"/>
              <w:divBdr>
                <w:top w:val="none" w:sz="0" w:space="0" w:color="auto"/>
                <w:left w:val="none" w:sz="0" w:space="0" w:color="auto"/>
                <w:bottom w:val="none" w:sz="0" w:space="0" w:color="auto"/>
                <w:right w:val="none" w:sz="0" w:space="0" w:color="auto"/>
              </w:divBdr>
            </w:div>
            <w:div w:id="2026468972">
              <w:marLeft w:val="0"/>
              <w:marRight w:val="0"/>
              <w:marTop w:val="0"/>
              <w:marBottom w:val="0"/>
              <w:divBdr>
                <w:top w:val="none" w:sz="0" w:space="0" w:color="auto"/>
                <w:left w:val="none" w:sz="0" w:space="0" w:color="auto"/>
                <w:bottom w:val="none" w:sz="0" w:space="0" w:color="auto"/>
                <w:right w:val="none" w:sz="0" w:space="0" w:color="auto"/>
              </w:divBdr>
            </w:div>
            <w:div w:id="1249773702">
              <w:marLeft w:val="0"/>
              <w:marRight w:val="0"/>
              <w:marTop w:val="0"/>
              <w:marBottom w:val="0"/>
              <w:divBdr>
                <w:top w:val="none" w:sz="0" w:space="0" w:color="auto"/>
                <w:left w:val="none" w:sz="0" w:space="0" w:color="auto"/>
                <w:bottom w:val="none" w:sz="0" w:space="0" w:color="auto"/>
                <w:right w:val="none" w:sz="0" w:space="0" w:color="auto"/>
              </w:divBdr>
            </w:div>
            <w:div w:id="2028214126">
              <w:marLeft w:val="0"/>
              <w:marRight w:val="0"/>
              <w:marTop w:val="0"/>
              <w:marBottom w:val="0"/>
              <w:divBdr>
                <w:top w:val="none" w:sz="0" w:space="0" w:color="auto"/>
                <w:left w:val="none" w:sz="0" w:space="0" w:color="auto"/>
                <w:bottom w:val="none" w:sz="0" w:space="0" w:color="auto"/>
                <w:right w:val="none" w:sz="0" w:space="0" w:color="auto"/>
              </w:divBdr>
            </w:div>
            <w:div w:id="1836602670">
              <w:marLeft w:val="0"/>
              <w:marRight w:val="0"/>
              <w:marTop w:val="0"/>
              <w:marBottom w:val="0"/>
              <w:divBdr>
                <w:top w:val="none" w:sz="0" w:space="0" w:color="auto"/>
                <w:left w:val="none" w:sz="0" w:space="0" w:color="auto"/>
                <w:bottom w:val="none" w:sz="0" w:space="0" w:color="auto"/>
                <w:right w:val="none" w:sz="0" w:space="0" w:color="auto"/>
              </w:divBdr>
            </w:div>
          </w:divsChild>
        </w:div>
        <w:div w:id="90201770">
          <w:marLeft w:val="0"/>
          <w:marRight w:val="0"/>
          <w:marTop w:val="120"/>
          <w:marBottom w:val="0"/>
          <w:divBdr>
            <w:top w:val="none" w:sz="0" w:space="0" w:color="auto"/>
            <w:left w:val="none" w:sz="0" w:space="0" w:color="auto"/>
            <w:bottom w:val="none" w:sz="0" w:space="0" w:color="auto"/>
            <w:right w:val="none" w:sz="0" w:space="0" w:color="auto"/>
          </w:divBdr>
          <w:divsChild>
            <w:div w:id="17040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o.gr/team/sansimera/50039" TargetMode="External"/><Relationship Id="rId5" Type="http://schemas.openxmlformats.org/officeDocument/2006/relationships/image" Target="media/image1.jpeg"/><Relationship Id="rId4" Type="http://schemas.openxmlformats.org/officeDocument/2006/relationships/hyperlink" Target="https://cdn.sansimera.gr/media/photos/main/Kostas_Kariotakis.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3267</Words>
  <Characters>17642</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2</cp:revision>
  <dcterms:created xsi:type="dcterms:W3CDTF">2024-10-05T16:44:00Z</dcterms:created>
  <dcterms:modified xsi:type="dcterms:W3CDTF">2024-10-05T16:44:00Z</dcterms:modified>
</cp:coreProperties>
</file>