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BCFE4" w14:textId="77777777" w:rsidR="00D72BEF" w:rsidRPr="00D72BEF" w:rsidRDefault="00D72BEF" w:rsidP="00D72BEF">
      <w:pPr>
        <w:shd w:val="clear" w:color="auto" w:fill="FFFFFF"/>
        <w:spacing w:line="240" w:lineRule="auto"/>
        <w:jc w:val="center"/>
        <w:outlineLvl w:val="1"/>
        <w:rPr>
          <w:rFonts w:eastAsia="Times New Roman" w:cstheme="minorHAnsi"/>
          <w:b/>
          <w:bCs/>
          <w:color w:val="28272B"/>
          <w:lang w:val="el-GR"/>
        </w:rPr>
      </w:pPr>
      <w:r w:rsidRPr="00D72BEF">
        <w:rPr>
          <w:rFonts w:eastAsia="Times New Roman" w:cstheme="minorHAnsi"/>
          <w:b/>
          <w:bCs/>
          <w:color w:val="008080"/>
          <w:u w:val="single"/>
          <w:lang w:val="el-GR"/>
        </w:rPr>
        <w:t>ΟΙ ΕΥΘΕΙΕΣ ΕΡΩΤΗΣΕΙΣ ΣΤΟΝ ΛΟΓΟ</w:t>
      </w:r>
    </w:p>
    <w:p w14:paraId="436338F1" w14:textId="77777777" w:rsidR="00D72BEF" w:rsidRPr="00D72BEF" w:rsidRDefault="00D72BEF" w:rsidP="00D72BEF">
      <w:pPr>
        <w:shd w:val="clear" w:color="auto" w:fill="FFFFFF"/>
        <w:spacing w:line="240" w:lineRule="atLeast"/>
        <w:outlineLvl w:val="3"/>
        <w:rPr>
          <w:rFonts w:eastAsia="Times New Roman" w:cstheme="minorHAnsi"/>
          <w:b/>
          <w:bCs/>
          <w:color w:val="28272B"/>
          <w:lang w:val="el-GR"/>
        </w:rPr>
      </w:pPr>
      <w:r w:rsidRPr="00D72BEF">
        <w:rPr>
          <w:rFonts w:eastAsia="Times New Roman" w:cstheme="minorHAnsi"/>
          <w:b/>
          <w:bCs/>
          <w:color w:val="28272B"/>
          <w:lang w:val="el-GR"/>
        </w:rPr>
        <w:t>Θεωρία - Αναλυτική παρουσίαση</w:t>
      </w:r>
    </w:p>
    <w:p w14:paraId="508C4A98" w14:textId="77777777" w:rsidR="00D72BEF" w:rsidRPr="00D72BEF" w:rsidRDefault="00D72BEF" w:rsidP="00D72BEF">
      <w:pPr>
        <w:shd w:val="clear" w:color="auto" w:fill="FFFFFF"/>
        <w:spacing w:after="0" w:afterAutospacing="1" w:line="240" w:lineRule="auto"/>
        <w:outlineLvl w:val="2"/>
        <w:rPr>
          <w:rFonts w:eastAsia="Times New Roman" w:cstheme="minorHAnsi"/>
          <w:b/>
          <w:bCs/>
          <w:color w:val="28272B"/>
          <w:lang w:val="el-GR"/>
        </w:rPr>
      </w:pPr>
      <w:r w:rsidRPr="00D72BEF">
        <w:rPr>
          <w:rFonts w:eastAsia="Times New Roman" w:cstheme="minorHAnsi"/>
          <w:b/>
          <w:bCs/>
          <w:color w:val="993300"/>
          <w:lang w:val="el-GR"/>
        </w:rPr>
        <w:t>1. Τι είναι οι Ευθείες ερωτήσεις και ποια είναι τα είδη τους;</w:t>
      </w:r>
    </w:p>
    <w:p w14:paraId="31168947"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color w:val="28272B"/>
          <w:lang w:val="el-GR"/>
        </w:rPr>
        <w:t>Οι Ευθείες ερωτήσεις είναι ερωτήσεις που τίθενται</w:t>
      </w:r>
      <w:r w:rsidRPr="00D72BEF">
        <w:rPr>
          <w:rFonts w:eastAsia="Times New Roman" w:cstheme="minorHAnsi"/>
          <w:color w:val="28272B"/>
        </w:rPr>
        <w:t> </w:t>
      </w:r>
      <w:r w:rsidRPr="00D72BEF">
        <w:rPr>
          <w:rFonts w:eastAsia="Times New Roman" w:cstheme="minorHAnsi"/>
          <w:b/>
          <w:bCs/>
          <w:color w:val="28272B"/>
          <w:lang w:val="el-GR"/>
        </w:rPr>
        <w:t>σε Ευθύ λόγο.</w:t>
      </w:r>
      <w:r w:rsidRPr="00D72BEF">
        <w:rPr>
          <w:rFonts w:eastAsia="Times New Roman" w:cstheme="minorHAnsi"/>
          <w:color w:val="28272B"/>
        </w:rPr>
        <w:t> </w:t>
      </w:r>
      <w:r w:rsidRPr="00D72BEF">
        <w:rPr>
          <w:rFonts w:eastAsia="Times New Roman" w:cstheme="minorHAnsi"/>
          <w:color w:val="28272B"/>
          <w:lang w:val="el-GR"/>
        </w:rPr>
        <w:t>Υπάρχουν καταρχήν δύο είδη Ευθείων ερωτήσεων:</w:t>
      </w:r>
    </w:p>
    <w:p w14:paraId="489D3D63" w14:textId="77777777" w:rsidR="00D72BEF" w:rsidRPr="00D72BEF" w:rsidRDefault="00D72BEF" w:rsidP="00D72BEF">
      <w:pPr>
        <w:numPr>
          <w:ilvl w:val="0"/>
          <w:numId w:val="1"/>
        </w:numPr>
        <w:shd w:val="clear" w:color="auto" w:fill="FFFFFF"/>
        <w:spacing w:before="100" w:beforeAutospacing="1" w:after="0" w:afterAutospacing="1" w:line="240" w:lineRule="auto"/>
        <w:rPr>
          <w:rFonts w:eastAsia="Times New Roman" w:cstheme="minorHAnsi"/>
          <w:color w:val="28272B"/>
          <w:lang w:val="el-GR"/>
        </w:rPr>
      </w:pPr>
      <w:r w:rsidRPr="00D72BEF">
        <w:rPr>
          <w:rFonts w:eastAsia="Times New Roman" w:cstheme="minorHAnsi"/>
          <w:color w:val="28272B"/>
          <w:lang w:val="el-GR"/>
        </w:rPr>
        <w:t>Αυτές που τίθενται</w:t>
      </w:r>
      <w:r w:rsidRPr="00D72BEF">
        <w:rPr>
          <w:rFonts w:eastAsia="Times New Roman" w:cstheme="minorHAnsi"/>
          <w:color w:val="28272B"/>
        </w:rPr>
        <w:t> </w:t>
      </w:r>
      <w:r w:rsidRPr="00D72BEF">
        <w:rPr>
          <w:rFonts w:eastAsia="Times New Roman" w:cstheme="minorHAnsi"/>
          <w:b/>
          <w:bCs/>
          <w:color w:val="28272B"/>
          <w:lang w:val="el-GR"/>
        </w:rPr>
        <w:t>για να απαντηθούν.</w:t>
      </w:r>
      <w:r w:rsidRPr="00D72BEF">
        <w:rPr>
          <w:rFonts w:eastAsia="Times New Roman" w:cstheme="minorHAnsi"/>
          <w:color w:val="28272B"/>
        </w:rPr>
        <w:t> </w:t>
      </w:r>
      <w:r w:rsidRPr="00D72BEF">
        <w:rPr>
          <w:rFonts w:eastAsia="Times New Roman" w:cstheme="minorHAnsi"/>
          <w:color w:val="28272B"/>
          <w:lang w:val="el-GR"/>
        </w:rPr>
        <w:t>Τις συναντάμε σε διαλόγους και συνεντεύξεις. Διακρίνονται σε</w:t>
      </w:r>
      <w:r w:rsidRPr="00D72BEF">
        <w:rPr>
          <w:rFonts w:eastAsia="Times New Roman" w:cstheme="minorHAnsi"/>
          <w:color w:val="28272B"/>
        </w:rPr>
        <w:t> </w:t>
      </w:r>
      <w:r w:rsidRPr="00D72BEF">
        <w:rPr>
          <w:rFonts w:eastAsia="Times New Roman" w:cstheme="minorHAnsi"/>
          <w:b/>
          <w:bCs/>
          <w:color w:val="28272B"/>
          <w:lang w:val="el-GR"/>
        </w:rPr>
        <w:t>γνήσιες ερωτήσεις</w:t>
      </w:r>
      <w:r w:rsidRPr="00D72BEF">
        <w:rPr>
          <w:rFonts w:eastAsia="Times New Roman" w:cstheme="minorHAnsi"/>
          <w:color w:val="28272B"/>
        </w:rPr>
        <w:t> </w:t>
      </w:r>
      <w:r w:rsidRPr="00D72BEF">
        <w:rPr>
          <w:rFonts w:eastAsia="Times New Roman" w:cstheme="minorHAnsi"/>
          <w:color w:val="28272B"/>
          <w:lang w:val="el-GR"/>
        </w:rPr>
        <w:t>και</w:t>
      </w:r>
      <w:r w:rsidRPr="00D72BEF">
        <w:rPr>
          <w:rFonts w:eastAsia="Times New Roman" w:cstheme="minorHAnsi"/>
          <w:color w:val="28272B"/>
        </w:rPr>
        <w:t> </w:t>
      </w:r>
      <w:r w:rsidRPr="00D72BEF">
        <w:rPr>
          <w:rFonts w:eastAsia="Times New Roman" w:cstheme="minorHAnsi"/>
          <w:b/>
          <w:bCs/>
          <w:color w:val="28272B"/>
          <w:lang w:val="el-GR"/>
        </w:rPr>
        <w:t>ερωτήσεις προσταγής</w:t>
      </w:r>
      <w:r w:rsidRPr="00D72BEF">
        <w:rPr>
          <w:rFonts w:eastAsia="Times New Roman" w:cstheme="minorHAnsi"/>
          <w:b/>
          <w:bCs/>
          <w:color w:val="28272B"/>
        </w:rPr>
        <w:t> </w:t>
      </w:r>
      <w:r w:rsidRPr="00D72BEF">
        <w:rPr>
          <w:rFonts w:eastAsia="Times New Roman" w:cstheme="minorHAnsi"/>
          <w:color w:val="28272B"/>
          <w:lang w:val="el-GR"/>
        </w:rPr>
        <w:t>και μπορούμε να τις ονομάσουμε</w:t>
      </w:r>
      <w:r w:rsidRPr="00D72BEF">
        <w:rPr>
          <w:rFonts w:eastAsia="Times New Roman" w:cstheme="minorHAnsi"/>
          <w:b/>
          <w:bCs/>
          <w:color w:val="28272B"/>
        </w:rPr>
        <w:t> </w:t>
      </w:r>
      <w:r w:rsidRPr="00D72BEF">
        <w:rPr>
          <w:rFonts w:eastAsia="Times New Roman" w:cstheme="minorHAnsi"/>
          <w:b/>
          <w:bCs/>
          <w:color w:val="28272B"/>
          <w:lang w:val="el-GR"/>
        </w:rPr>
        <w:t>Απλές.</w:t>
      </w:r>
    </w:p>
    <w:p w14:paraId="5D3ECE3B" w14:textId="20D52A42" w:rsidR="00D72BEF" w:rsidRPr="00D72BEF" w:rsidRDefault="00D72BEF" w:rsidP="00D72BEF">
      <w:pPr>
        <w:numPr>
          <w:ilvl w:val="0"/>
          <w:numId w:val="1"/>
        </w:numPr>
        <w:shd w:val="clear" w:color="auto" w:fill="FFFFFF"/>
        <w:spacing w:before="100" w:beforeAutospacing="1" w:after="0" w:line="240" w:lineRule="auto"/>
        <w:rPr>
          <w:rFonts w:eastAsia="Times New Roman" w:cstheme="minorHAnsi"/>
          <w:color w:val="28272B"/>
          <w:lang w:val="el-GR"/>
        </w:rPr>
      </w:pPr>
      <w:r w:rsidRPr="00D72BEF">
        <w:rPr>
          <w:rFonts w:eastAsia="Times New Roman" w:cstheme="minorHAnsi"/>
          <w:color w:val="28272B"/>
          <w:lang w:val="el-GR"/>
        </w:rPr>
        <w:t>Αυτές που τίθενται</w:t>
      </w:r>
      <w:r w:rsidRPr="00D72BEF">
        <w:rPr>
          <w:rFonts w:eastAsia="Times New Roman" w:cstheme="minorHAnsi"/>
          <w:color w:val="28272B"/>
        </w:rPr>
        <w:t> </w:t>
      </w:r>
      <w:r w:rsidRPr="00D72BEF">
        <w:rPr>
          <w:rFonts w:eastAsia="Times New Roman" w:cstheme="minorHAnsi"/>
          <w:b/>
          <w:bCs/>
          <w:color w:val="28272B"/>
          <w:lang w:val="el-GR"/>
        </w:rPr>
        <w:t>χωρίς να αναμένεται φυσική απάντηση</w:t>
      </w:r>
      <w:r w:rsidRPr="00D72BEF">
        <w:rPr>
          <w:rFonts w:eastAsia="Times New Roman" w:cstheme="minorHAnsi"/>
          <w:b/>
          <w:bCs/>
          <w:color w:val="28272B"/>
        </w:rPr>
        <w:t> </w:t>
      </w:r>
      <w:r w:rsidRPr="00D72BEF">
        <w:rPr>
          <w:rFonts w:eastAsia="Times New Roman" w:cstheme="minorHAnsi"/>
          <w:color w:val="28272B"/>
          <w:lang w:val="el-GR"/>
        </w:rPr>
        <w:t>από τον δέκτη, δηλαδή περισσότερο ως</w:t>
      </w:r>
      <w:r w:rsidRPr="00D72BEF">
        <w:rPr>
          <w:rFonts w:eastAsia="Times New Roman" w:cstheme="minorHAnsi"/>
          <w:color w:val="28272B"/>
        </w:rPr>
        <w:t> </w:t>
      </w:r>
      <w:r w:rsidRPr="00D72BEF">
        <w:rPr>
          <w:rFonts w:eastAsia="Times New Roman" w:cstheme="minorHAnsi"/>
          <w:b/>
          <w:bCs/>
          <w:color w:val="28272B"/>
          <w:lang w:val="el-GR"/>
        </w:rPr>
        <w:t>σχήμα λόγου.</w:t>
      </w:r>
      <w:r w:rsidRPr="00D72BEF">
        <w:rPr>
          <w:rFonts w:eastAsia="Times New Roman" w:cstheme="minorHAnsi"/>
          <w:b/>
          <w:bCs/>
          <w:color w:val="28272B"/>
        </w:rPr>
        <w:t> </w:t>
      </w:r>
      <w:r w:rsidRPr="00D72BEF">
        <w:rPr>
          <w:rFonts w:eastAsia="Times New Roman" w:cstheme="minorHAnsi"/>
          <w:color w:val="28272B"/>
          <w:lang w:val="el-GR"/>
        </w:rPr>
        <w:t>Σε αυτή την κατηγορία ανήκουν</w:t>
      </w:r>
      <w:r w:rsidRPr="00D72BEF">
        <w:rPr>
          <w:rFonts w:eastAsia="Times New Roman" w:cstheme="minorHAnsi"/>
          <w:b/>
          <w:bCs/>
          <w:color w:val="28272B"/>
        </w:rPr>
        <w:t> </w:t>
      </w:r>
      <w:r w:rsidRPr="00D72BEF">
        <w:rPr>
          <w:rFonts w:eastAsia="Times New Roman" w:cstheme="minorHAnsi"/>
          <w:b/>
          <w:bCs/>
          <w:color w:val="28272B"/>
          <w:lang w:val="el-GR"/>
        </w:rPr>
        <w:t>οι Ρητορικές ερωτήσεις ή Ρητορικά ερωτήματα</w:t>
      </w:r>
      <w:r>
        <w:rPr>
          <w:rFonts w:eastAsia="Times New Roman" w:cstheme="minorHAnsi"/>
          <w:b/>
          <w:bCs/>
          <w:color w:val="28272B"/>
          <w:lang w:val="el-GR"/>
        </w:rPr>
        <w:t>.</w:t>
      </w:r>
    </w:p>
    <w:p w14:paraId="2CC2FCF8" w14:textId="77777777" w:rsidR="00D72BEF" w:rsidRPr="00D72BEF" w:rsidRDefault="00D72BEF" w:rsidP="00D72BEF">
      <w:pPr>
        <w:shd w:val="clear" w:color="auto" w:fill="FFFFFF"/>
        <w:spacing w:before="100" w:beforeAutospacing="1" w:after="0" w:line="240" w:lineRule="auto"/>
        <w:ind w:left="720"/>
        <w:rPr>
          <w:rFonts w:eastAsia="Times New Roman" w:cstheme="minorHAnsi"/>
          <w:color w:val="28272B"/>
          <w:lang w:val="el-GR"/>
        </w:rPr>
      </w:pPr>
    </w:p>
    <w:p w14:paraId="2D1C83B9" w14:textId="77777777" w:rsidR="00D72BEF" w:rsidRPr="00D72BEF" w:rsidRDefault="00D72BEF" w:rsidP="00D72BEF">
      <w:pPr>
        <w:shd w:val="clear" w:color="auto" w:fill="FFFFFF"/>
        <w:spacing w:after="0" w:afterAutospacing="1" w:line="240" w:lineRule="auto"/>
        <w:outlineLvl w:val="2"/>
        <w:rPr>
          <w:rFonts w:eastAsia="Times New Roman" w:cstheme="minorHAnsi"/>
          <w:b/>
          <w:bCs/>
          <w:color w:val="28272B"/>
          <w:lang w:val="el-GR"/>
        </w:rPr>
      </w:pPr>
      <w:r w:rsidRPr="00D72BEF">
        <w:rPr>
          <w:rFonts w:eastAsia="Times New Roman" w:cstheme="minorHAnsi"/>
          <w:b/>
          <w:bCs/>
          <w:color w:val="993300"/>
          <w:lang w:val="el-GR"/>
        </w:rPr>
        <w:t>2. Τι προσδίδουν οι Ευθείες ερωτήσεις στο ύφος ενός κειμένου γενικά;</w:t>
      </w:r>
    </w:p>
    <w:p w14:paraId="39F62A92" w14:textId="77777777" w:rsidR="00D72BEF" w:rsidRPr="00D72BEF" w:rsidRDefault="00D72BEF" w:rsidP="00D72BEF">
      <w:pPr>
        <w:shd w:val="clear" w:color="auto" w:fill="FFFFFF"/>
        <w:spacing w:after="0" w:line="360" w:lineRule="atLeast"/>
        <w:rPr>
          <w:rFonts w:eastAsia="Times New Roman" w:cstheme="minorHAnsi"/>
          <w:color w:val="28272B"/>
        </w:rPr>
      </w:pPr>
      <w:proofErr w:type="spellStart"/>
      <w:r w:rsidRPr="00D72BEF">
        <w:rPr>
          <w:rFonts w:eastAsia="Times New Roman" w:cstheme="minorHAnsi"/>
          <w:color w:val="28272B"/>
        </w:rPr>
        <w:t>Οι</w:t>
      </w:r>
      <w:proofErr w:type="spellEnd"/>
      <w:r w:rsidRPr="00D72BEF">
        <w:rPr>
          <w:rFonts w:eastAsia="Times New Roman" w:cstheme="minorHAnsi"/>
          <w:color w:val="28272B"/>
        </w:rPr>
        <w:t xml:space="preserve"> </w:t>
      </w:r>
      <w:proofErr w:type="spellStart"/>
      <w:r w:rsidRPr="00D72BEF">
        <w:rPr>
          <w:rFonts w:eastAsia="Times New Roman" w:cstheme="minorHAnsi"/>
          <w:color w:val="28272B"/>
        </w:rPr>
        <w:t>Ευθείες</w:t>
      </w:r>
      <w:proofErr w:type="spellEnd"/>
      <w:r w:rsidRPr="00D72BEF">
        <w:rPr>
          <w:rFonts w:eastAsia="Times New Roman" w:cstheme="minorHAnsi"/>
          <w:color w:val="28272B"/>
        </w:rPr>
        <w:t xml:space="preserve"> </w:t>
      </w:r>
      <w:proofErr w:type="spellStart"/>
      <w:r w:rsidRPr="00D72BEF">
        <w:rPr>
          <w:rFonts w:eastAsia="Times New Roman" w:cstheme="minorHAnsi"/>
          <w:color w:val="28272B"/>
        </w:rPr>
        <w:t>ερωτήσεις</w:t>
      </w:r>
      <w:proofErr w:type="spellEnd"/>
      <w:r w:rsidRPr="00D72BEF">
        <w:rPr>
          <w:rFonts w:eastAsia="Times New Roman" w:cstheme="minorHAnsi"/>
          <w:color w:val="28272B"/>
        </w:rPr>
        <w:t xml:space="preserve"> π</w:t>
      </w:r>
      <w:proofErr w:type="spellStart"/>
      <w:r w:rsidRPr="00D72BEF">
        <w:rPr>
          <w:rFonts w:eastAsia="Times New Roman" w:cstheme="minorHAnsi"/>
          <w:color w:val="28272B"/>
        </w:rPr>
        <w:t>ροσδίδουν</w:t>
      </w:r>
      <w:proofErr w:type="spellEnd"/>
      <w:r w:rsidRPr="00D72BEF">
        <w:rPr>
          <w:rFonts w:eastAsia="Times New Roman" w:cstheme="minorHAnsi"/>
          <w:color w:val="28272B"/>
        </w:rPr>
        <w:t>:</w:t>
      </w:r>
    </w:p>
    <w:p w14:paraId="33CBFF21" w14:textId="77777777" w:rsidR="00D72BEF" w:rsidRPr="00D72BEF" w:rsidRDefault="00D72BEF" w:rsidP="00D72BEF">
      <w:pPr>
        <w:numPr>
          <w:ilvl w:val="0"/>
          <w:numId w:val="2"/>
        </w:numPr>
        <w:shd w:val="clear" w:color="auto" w:fill="FFFFFF"/>
        <w:spacing w:before="100" w:beforeAutospacing="1" w:after="100" w:afterAutospacing="1" w:line="240" w:lineRule="auto"/>
        <w:rPr>
          <w:rFonts w:eastAsia="Times New Roman" w:cstheme="minorHAnsi"/>
          <w:color w:val="28272B"/>
        </w:rPr>
      </w:pPr>
      <w:proofErr w:type="spellStart"/>
      <w:r w:rsidRPr="00D72BEF">
        <w:rPr>
          <w:rFonts w:eastAsia="Times New Roman" w:cstheme="minorHAnsi"/>
          <w:color w:val="28272B"/>
        </w:rPr>
        <w:t>Προφορικότητ</w:t>
      </w:r>
      <w:proofErr w:type="spellEnd"/>
      <w:r w:rsidRPr="00D72BEF">
        <w:rPr>
          <w:rFonts w:eastAsia="Times New Roman" w:cstheme="minorHAnsi"/>
          <w:color w:val="28272B"/>
        </w:rPr>
        <w:t>α</w:t>
      </w:r>
    </w:p>
    <w:p w14:paraId="34075188" w14:textId="77777777" w:rsidR="00D72BEF" w:rsidRPr="00D72BEF" w:rsidRDefault="00D72BEF" w:rsidP="00D72BEF">
      <w:pPr>
        <w:numPr>
          <w:ilvl w:val="0"/>
          <w:numId w:val="2"/>
        </w:numPr>
        <w:shd w:val="clear" w:color="auto" w:fill="FFFFFF"/>
        <w:spacing w:before="100" w:beforeAutospacing="1" w:after="100" w:afterAutospacing="1" w:line="240" w:lineRule="auto"/>
        <w:rPr>
          <w:rFonts w:eastAsia="Times New Roman" w:cstheme="minorHAnsi"/>
          <w:color w:val="28272B"/>
        </w:rPr>
      </w:pPr>
      <w:r w:rsidRPr="00D72BEF">
        <w:rPr>
          <w:rFonts w:eastAsia="Times New Roman" w:cstheme="minorHAnsi"/>
          <w:color w:val="28272B"/>
        </w:rPr>
        <w:t>Υπ</w:t>
      </w:r>
      <w:proofErr w:type="spellStart"/>
      <w:r w:rsidRPr="00D72BEF">
        <w:rPr>
          <w:rFonts w:eastAsia="Times New Roman" w:cstheme="minorHAnsi"/>
          <w:color w:val="28272B"/>
        </w:rPr>
        <w:t>οκειμενικότητ</w:t>
      </w:r>
      <w:proofErr w:type="spellEnd"/>
      <w:r w:rsidRPr="00D72BEF">
        <w:rPr>
          <w:rFonts w:eastAsia="Times New Roman" w:cstheme="minorHAnsi"/>
          <w:color w:val="28272B"/>
        </w:rPr>
        <w:t>α</w:t>
      </w:r>
    </w:p>
    <w:p w14:paraId="17CF9F42" w14:textId="77777777" w:rsidR="00D72BEF" w:rsidRPr="00D72BEF" w:rsidRDefault="00D72BEF" w:rsidP="00D72BEF">
      <w:pPr>
        <w:numPr>
          <w:ilvl w:val="0"/>
          <w:numId w:val="2"/>
        </w:numPr>
        <w:shd w:val="clear" w:color="auto" w:fill="FFFFFF"/>
        <w:spacing w:before="100" w:beforeAutospacing="1" w:after="100" w:afterAutospacing="1" w:line="240" w:lineRule="auto"/>
        <w:rPr>
          <w:rFonts w:eastAsia="Times New Roman" w:cstheme="minorHAnsi"/>
          <w:color w:val="28272B"/>
        </w:rPr>
      </w:pPr>
      <w:proofErr w:type="spellStart"/>
      <w:r w:rsidRPr="00D72BEF">
        <w:rPr>
          <w:rFonts w:eastAsia="Times New Roman" w:cstheme="minorHAnsi"/>
          <w:color w:val="28272B"/>
        </w:rPr>
        <w:t>Αμεσότητ</w:t>
      </w:r>
      <w:proofErr w:type="spellEnd"/>
      <w:r w:rsidRPr="00D72BEF">
        <w:rPr>
          <w:rFonts w:eastAsia="Times New Roman" w:cstheme="minorHAnsi"/>
          <w:color w:val="28272B"/>
        </w:rPr>
        <w:t xml:space="preserve">α/ </w:t>
      </w:r>
      <w:proofErr w:type="spellStart"/>
      <w:r w:rsidRPr="00D72BEF">
        <w:rPr>
          <w:rFonts w:eastAsia="Times New Roman" w:cstheme="minorHAnsi"/>
          <w:color w:val="28272B"/>
        </w:rPr>
        <w:t>οικειότητ</w:t>
      </w:r>
      <w:proofErr w:type="spellEnd"/>
      <w:r w:rsidRPr="00D72BEF">
        <w:rPr>
          <w:rFonts w:eastAsia="Times New Roman" w:cstheme="minorHAnsi"/>
          <w:color w:val="28272B"/>
        </w:rPr>
        <w:t>α</w:t>
      </w:r>
    </w:p>
    <w:p w14:paraId="131D5A15" w14:textId="77777777" w:rsidR="00D72BEF" w:rsidRPr="00D72BEF" w:rsidRDefault="00D72BEF" w:rsidP="00D72BEF">
      <w:pPr>
        <w:numPr>
          <w:ilvl w:val="0"/>
          <w:numId w:val="2"/>
        </w:numPr>
        <w:shd w:val="clear" w:color="auto" w:fill="FFFFFF"/>
        <w:spacing w:before="100" w:beforeAutospacing="1" w:after="100" w:afterAutospacing="1" w:line="240" w:lineRule="auto"/>
        <w:rPr>
          <w:rFonts w:eastAsia="Times New Roman" w:cstheme="minorHAnsi"/>
          <w:color w:val="28272B"/>
        </w:rPr>
      </w:pPr>
      <w:proofErr w:type="spellStart"/>
      <w:r w:rsidRPr="00D72BEF">
        <w:rPr>
          <w:rFonts w:eastAsia="Times New Roman" w:cstheme="minorHAnsi"/>
          <w:color w:val="28272B"/>
        </w:rPr>
        <w:t>Ζωντάνι</w:t>
      </w:r>
      <w:proofErr w:type="spellEnd"/>
      <w:r w:rsidRPr="00D72BEF">
        <w:rPr>
          <w:rFonts w:eastAsia="Times New Roman" w:cstheme="minorHAnsi"/>
          <w:color w:val="28272B"/>
        </w:rPr>
        <w:t>α/ παρα</w:t>
      </w:r>
      <w:proofErr w:type="spellStart"/>
      <w:r w:rsidRPr="00D72BEF">
        <w:rPr>
          <w:rFonts w:eastAsia="Times New Roman" w:cstheme="minorHAnsi"/>
          <w:color w:val="28272B"/>
        </w:rPr>
        <w:t>στ</w:t>
      </w:r>
      <w:proofErr w:type="spellEnd"/>
      <w:r w:rsidRPr="00D72BEF">
        <w:rPr>
          <w:rFonts w:eastAsia="Times New Roman" w:cstheme="minorHAnsi"/>
          <w:color w:val="28272B"/>
        </w:rPr>
        <w:t xml:space="preserve">ατικότητα/ </w:t>
      </w:r>
      <w:proofErr w:type="spellStart"/>
      <w:r w:rsidRPr="00D72BEF">
        <w:rPr>
          <w:rFonts w:eastAsia="Times New Roman" w:cstheme="minorHAnsi"/>
          <w:color w:val="28272B"/>
        </w:rPr>
        <w:t>δρ</w:t>
      </w:r>
      <w:proofErr w:type="spellEnd"/>
      <w:r w:rsidRPr="00D72BEF">
        <w:rPr>
          <w:rFonts w:eastAsia="Times New Roman" w:cstheme="minorHAnsi"/>
          <w:color w:val="28272B"/>
        </w:rPr>
        <w:t>αματικότητα</w:t>
      </w:r>
    </w:p>
    <w:p w14:paraId="68158675" w14:textId="77777777" w:rsidR="00D72BEF" w:rsidRPr="00D72BEF" w:rsidRDefault="00D72BEF" w:rsidP="00D72BEF">
      <w:pPr>
        <w:numPr>
          <w:ilvl w:val="0"/>
          <w:numId w:val="2"/>
        </w:numPr>
        <w:shd w:val="clear" w:color="auto" w:fill="FFFFFF"/>
        <w:spacing w:before="100" w:beforeAutospacing="1" w:after="0" w:line="240" w:lineRule="auto"/>
        <w:rPr>
          <w:rFonts w:eastAsia="Times New Roman" w:cstheme="minorHAnsi"/>
          <w:color w:val="28272B"/>
        </w:rPr>
      </w:pPr>
      <w:proofErr w:type="spellStart"/>
      <w:r w:rsidRPr="00D72BEF">
        <w:rPr>
          <w:rFonts w:eastAsia="Times New Roman" w:cstheme="minorHAnsi"/>
          <w:color w:val="28272B"/>
        </w:rPr>
        <w:t>Υφολογική</w:t>
      </w:r>
      <w:proofErr w:type="spellEnd"/>
      <w:r w:rsidRPr="00D72BEF">
        <w:rPr>
          <w:rFonts w:eastAsia="Times New Roman" w:cstheme="minorHAnsi"/>
          <w:color w:val="28272B"/>
        </w:rPr>
        <w:t xml:space="preserve"> π</w:t>
      </w:r>
      <w:proofErr w:type="spellStart"/>
      <w:r w:rsidRPr="00D72BEF">
        <w:rPr>
          <w:rFonts w:eastAsia="Times New Roman" w:cstheme="minorHAnsi"/>
          <w:color w:val="28272B"/>
        </w:rPr>
        <w:t>οικιλί</w:t>
      </w:r>
      <w:proofErr w:type="spellEnd"/>
      <w:r w:rsidRPr="00D72BEF">
        <w:rPr>
          <w:rFonts w:eastAsia="Times New Roman" w:cstheme="minorHAnsi"/>
          <w:color w:val="28272B"/>
        </w:rPr>
        <w:t>α</w:t>
      </w:r>
    </w:p>
    <w:p w14:paraId="1CD42480" w14:textId="77777777" w:rsidR="00D72BEF" w:rsidRPr="00D72BEF" w:rsidRDefault="00D72BEF" w:rsidP="00D72BEF">
      <w:pPr>
        <w:shd w:val="clear" w:color="auto" w:fill="FFFFFF"/>
        <w:spacing w:after="0" w:afterAutospacing="1" w:line="240" w:lineRule="auto"/>
        <w:outlineLvl w:val="2"/>
        <w:rPr>
          <w:rFonts w:eastAsia="Times New Roman" w:cstheme="minorHAnsi"/>
          <w:b/>
          <w:bCs/>
          <w:color w:val="28272B"/>
          <w:lang w:val="el-GR"/>
        </w:rPr>
      </w:pPr>
      <w:r w:rsidRPr="00D72BEF">
        <w:rPr>
          <w:rFonts w:eastAsia="Times New Roman" w:cstheme="minorHAnsi"/>
          <w:b/>
          <w:bCs/>
          <w:color w:val="993300"/>
          <w:lang w:val="el-GR"/>
        </w:rPr>
        <w:t>3. Ποιος είναι ο σκοπός του πομπού, όταν θέτει Απλές ερωτήσεις;</w:t>
      </w:r>
    </w:p>
    <w:p w14:paraId="11890EDB"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color w:val="28272B"/>
          <w:lang w:val="el-GR"/>
        </w:rPr>
        <w:t>Ο σκοπός του πομπού, όταν θέτει ερωτήματα, συνδέεται άρρηκτα με</w:t>
      </w:r>
      <w:r w:rsidRPr="00D72BEF">
        <w:rPr>
          <w:rFonts w:eastAsia="Times New Roman" w:cstheme="minorHAnsi"/>
          <w:color w:val="28272B"/>
        </w:rPr>
        <w:t> </w:t>
      </w:r>
      <w:r w:rsidRPr="00D72BEF">
        <w:rPr>
          <w:rFonts w:eastAsia="Times New Roman" w:cstheme="minorHAnsi"/>
          <w:b/>
          <w:bCs/>
          <w:color w:val="28272B"/>
          <w:lang w:val="el-GR"/>
        </w:rPr>
        <w:t>το επικοινωνιακό πλαίσιο</w:t>
      </w:r>
      <w:r w:rsidRPr="00D72BEF">
        <w:rPr>
          <w:rFonts w:eastAsia="Times New Roman" w:cstheme="minorHAnsi"/>
          <w:b/>
          <w:bCs/>
          <w:color w:val="28272B"/>
        </w:rPr>
        <w:t> </w:t>
      </w:r>
      <w:r w:rsidRPr="00D72BEF">
        <w:rPr>
          <w:rFonts w:eastAsia="Times New Roman" w:cstheme="minorHAnsi"/>
          <w:color w:val="28272B"/>
          <w:lang w:val="el-GR"/>
        </w:rPr>
        <w:t>των ερωτημάτων. Μπορεί να πρόκειται για έναν προφορικό διάλογο καθημερινής επικοινωνίας, μια προφορική ή γραπτή συνέντευξη ή ένα διαλογικό μέρος από ένα αφηγηματικό κείμενο (διήγημα ή μυθιστόρημα). Σε όλες αυτές τις περιπτώσεις, οι ερωτήσεις είτε αποσκοπούν</w:t>
      </w:r>
      <w:r w:rsidRPr="00D72BEF">
        <w:rPr>
          <w:rFonts w:eastAsia="Times New Roman" w:cstheme="minorHAnsi"/>
          <w:color w:val="28272B"/>
        </w:rPr>
        <w:t> </w:t>
      </w:r>
      <w:r w:rsidRPr="00D72BEF">
        <w:rPr>
          <w:rFonts w:eastAsia="Times New Roman" w:cstheme="minorHAnsi"/>
          <w:b/>
          <w:bCs/>
          <w:color w:val="28272B"/>
          <w:lang w:val="el-GR"/>
        </w:rPr>
        <w:t>στην πρόσληψη πληροφοριών</w:t>
      </w:r>
      <w:r w:rsidRPr="00D72BEF">
        <w:rPr>
          <w:rFonts w:eastAsia="Times New Roman" w:cstheme="minorHAnsi"/>
          <w:color w:val="28272B"/>
        </w:rPr>
        <w:t> </w:t>
      </w:r>
      <w:r w:rsidRPr="00D72BEF">
        <w:rPr>
          <w:rFonts w:eastAsia="Times New Roman" w:cstheme="minorHAnsi"/>
          <w:color w:val="28272B"/>
          <w:lang w:val="el-GR"/>
        </w:rPr>
        <w:t>είτε διατυπώνουν</w:t>
      </w:r>
      <w:r w:rsidRPr="00D72BEF">
        <w:rPr>
          <w:rFonts w:eastAsia="Times New Roman" w:cstheme="minorHAnsi"/>
          <w:color w:val="28272B"/>
        </w:rPr>
        <w:t> </w:t>
      </w:r>
      <w:r w:rsidRPr="00D72BEF">
        <w:rPr>
          <w:rFonts w:eastAsia="Times New Roman" w:cstheme="minorHAnsi"/>
          <w:b/>
          <w:bCs/>
          <w:color w:val="28272B"/>
          <w:lang w:val="el-GR"/>
        </w:rPr>
        <w:t>με ευγένεια κάποια προσταγή ή παράκληση</w:t>
      </w:r>
      <w:r w:rsidRPr="00D72BEF">
        <w:rPr>
          <w:rFonts w:eastAsia="Times New Roman" w:cstheme="minorHAnsi"/>
          <w:b/>
          <w:bCs/>
          <w:color w:val="28272B"/>
        </w:rPr>
        <w:t> </w:t>
      </w:r>
      <w:bookmarkStart w:id="0" w:name="_ftnref1"/>
      <w:r w:rsidRPr="00D72BEF">
        <w:rPr>
          <w:rFonts w:eastAsia="Times New Roman" w:cstheme="minorHAnsi"/>
          <w:b/>
          <w:bCs/>
          <w:color w:val="28272B"/>
        </w:rPr>
        <w:fldChar w:fldCharType="begin"/>
      </w:r>
      <w:r w:rsidRPr="00D72BEF">
        <w:rPr>
          <w:rFonts w:eastAsia="Times New Roman" w:cstheme="minorHAnsi"/>
          <w:b/>
          <w:bCs/>
          <w:color w:val="28272B"/>
          <w:lang w:val="el-GR"/>
        </w:rPr>
        <w:instrText xml:space="preserve"> </w:instrText>
      </w:r>
      <w:r w:rsidRPr="00D72BEF">
        <w:rPr>
          <w:rFonts w:eastAsia="Times New Roman" w:cstheme="minorHAnsi"/>
          <w:b/>
          <w:bCs/>
          <w:color w:val="28272B"/>
        </w:rPr>
        <w:instrText>HYPERLINK</w:instrText>
      </w:r>
      <w:r w:rsidRPr="00D72BEF">
        <w:rPr>
          <w:rFonts w:eastAsia="Times New Roman" w:cstheme="minorHAnsi"/>
          <w:b/>
          <w:bCs/>
          <w:color w:val="28272B"/>
          <w:lang w:val="el-GR"/>
        </w:rPr>
        <w:instrText xml:space="preserve"> "</w:instrText>
      </w:r>
      <w:r w:rsidRPr="00D72BEF">
        <w:rPr>
          <w:rFonts w:eastAsia="Times New Roman" w:cstheme="minorHAnsi"/>
          <w:b/>
          <w:bCs/>
          <w:color w:val="28272B"/>
        </w:rPr>
        <w:instrText>https</w:instrText>
      </w:r>
      <w:r w:rsidRPr="00D72BEF">
        <w:rPr>
          <w:rFonts w:eastAsia="Times New Roman" w:cstheme="minorHAnsi"/>
          <w:b/>
          <w:bCs/>
          <w:color w:val="28272B"/>
          <w:lang w:val="el-GR"/>
        </w:rPr>
        <w:instrText>://</w:instrText>
      </w:r>
      <w:r w:rsidRPr="00D72BEF">
        <w:rPr>
          <w:rFonts w:eastAsia="Times New Roman" w:cstheme="minorHAnsi"/>
          <w:b/>
          <w:bCs/>
          <w:color w:val="28272B"/>
        </w:rPr>
        <w:instrText>filologika</w:instrText>
      </w:r>
      <w:r w:rsidRPr="00D72BEF">
        <w:rPr>
          <w:rFonts w:eastAsia="Times New Roman" w:cstheme="minorHAnsi"/>
          <w:b/>
          <w:bCs/>
          <w:color w:val="28272B"/>
          <w:lang w:val="el-GR"/>
        </w:rPr>
        <w:instrText>.</w:instrText>
      </w:r>
      <w:r w:rsidRPr="00D72BEF">
        <w:rPr>
          <w:rFonts w:eastAsia="Times New Roman" w:cstheme="minorHAnsi"/>
          <w:b/>
          <w:bCs/>
          <w:color w:val="28272B"/>
        </w:rPr>
        <w:instrText>gr</w:instrText>
      </w:r>
      <w:r w:rsidRPr="00D72BEF">
        <w:rPr>
          <w:rFonts w:eastAsia="Times New Roman" w:cstheme="minorHAnsi"/>
          <w:b/>
          <w:bCs/>
          <w:color w:val="28272B"/>
          <w:lang w:val="el-GR"/>
        </w:rPr>
        <w:instrText>/</w:instrText>
      </w:r>
      <w:r w:rsidRPr="00D72BEF">
        <w:rPr>
          <w:rFonts w:eastAsia="Times New Roman" w:cstheme="minorHAnsi"/>
          <w:b/>
          <w:bCs/>
          <w:color w:val="28272B"/>
        </w:rPr>
        <w:instrText>lykio</w:instrText>
      </w:r>
      <w:r w:rsidRPr="00D72BEF">
        <w:rPr>
          <w:rFonts w:eastAsia="Times New Roman" w:cstheme="minorHAnsi"/>
          <w:b/>
          <w:bCs/>
          <w:color w:val="28272B"/>
          <w:lang w:val="el-GR"/>
        </w:rPr>
        <w:instrText>/</w:instrText>
      </w:r>
      <w:r w:rsidRPr="00D72BEF">
        <w:rPr>
          <w:rFonts w:eastAsia="Times New Roman" w:cstheme="minorHAnsi"/>
          <w:b/>
          <w:bCs/>
          <w:color w:val="28272B"/>
        </w:rPr>
        <w:instrText>g</w:instrText>
      </w:r>
      <w:r w:rsidRPr="00D72BEF">
        <w:rPr>
          <w:rFonts w:eastAsia="Times New Roman" w:cstheme="minorHAnsi"/>
          <w:b/>
          <w:bCs/>
          <w:color w:val="28272B"/>
          <w:lang w:val="el-GR"/>
        </w:rPr>
        <w:instrText>-</w:instrText>
      </w:r>
      <w:r w:rsidRPr="00D72BEF">
        <w:rPr>
          <w:rFonts w:eastAsia="Times New Roman" w:cstheme="minorHAnsi"/>
          <w:b/>
          <w:bCs/>
          <w:color w:val="28272B"/>
        </w:rPr>
        <w:instrText>lykiou</w:instrText>
      </w:r>
      <w:r w:rsidRPr="00D72BEF">
        <w:rPr>
          <w:rFonts w:eastAsia="Times New Roman" w:cstheme="minorHAnsi"/>
          <w:b/>
          <w:bCs/>
          <w:color w:val="28272B"/>
          <w:lang w:val="el-GR"/>
        </w:rPr>
        <w:instrText>/</w:instrText>
      </w:r>
      <w:r w:rsidRPr="00D72BEF">
        <w:rPr>
          <w:rFonts w:eastAsia="Times New Roman" w:cstheme="minorHAnsi"/>
          <w:b/>
          <w:bCs/>
          <w:color w:val="28272B"/>
        </w:rPr>
        <w:instrText>genikis</w:instrText>
      </w:r>
      <w:r w:rsidRPr="00D72BEF">
        <w:rPr>
          <w:rFonts w:eastAsia="Times New Roman" w:cstheme="minorHAnsi"/>
          <w:b/>
          <w:bCs/>
          <w:color w:val="28272B"/>
          <w:lang w:val="el-GR"/>
        </w:rPr>
        <w:instrText>-</w:instrText>
      </w:r>
      <w:r w:rsidRPr="00D72BEF">
        <w:rPr>
          <w:rFonts w:eastAsia="Times New Roman" w:cstheme="minorHAnsi"/>
          <w:b/>
          <w:bCs/>
          <w:color w:val="28272B"/>
        </w:rPr>
        <w:instrText>pedias</w:instrText>
      </w:r>
      <w:r w:rsidRPr="00D72BEF">
        <w:rPr>
          <w:rFonts w:eastAsia="Times New Roman" w:cstheme="minorHAnsi"/>
          <w:b/>
          <w:bCs/>
          <w:color w:val="28272B"/>
          <w:lang w:val="el-GR"/>
        </w:rPr>
        <w:instrText>/</w:instrText>
      </w:r>
      <w:r w:rsidRPr="00D72BEF">
        <w:rPr>
          <w:rFonts w:eastAsia="Times New Roman" w:cstheme="minorHAnsi"/>
          <w:b/>
          <w:bCs/>
          <w:color w:val="28272B"/>
        </w:rPr>
        <w:instrText>neoelliniki</w:instrText>
      </w:r>
      <w:r w:rsidRPr="00D72BEF">
        <w:rPr>
          <w:rFonts w:eastAsia="Times New Roman" w:cstheme="minorHAnsi"/>
          <w:b/>
          <w:bCs/>
          <w:color w:val="28272B"/>
          <w:lang w:val="el-GR"/>
        </w:rPr>
        <w:instrText>-</w:instrText>
      </w:r>
      <w:r w:rsidRPr="00D72BEF">
        <w:rPr>
          <w:rFonts w:eastAsia="Times New Roman" w:cstheme="minorHAnsi"/>
          <w:b/>
          <w:bCs/>
          <w:color w:val="28272B"/>
        </w:rPr>
        <w:instrText>glossa</w:instrText>
      </w:r>
      <w:r w:rsidRPr="00D72BEF">
        <w:rPr>
          <w:rFonts w:eastAsia="Times New Roman" w:cstheme="minorHAnsi"/>
          <w:b/>
          <w:bCs/>
          <w:color w:val="28272B"/>
          <w:lang w:val="el-GR"/>
        </w:rPr>
        <w:instrText>/</w:instrText>
      </w:r>
      <w:r w:rsidRPr="00D72BEF">
        <w:rPr>
          <w:rFonts w:eastAsia="Times New Roman" w:cstheme="minorHAnsi"/>
          <w:b/>
          <w:bCs/>
          <w:color w:val="28272B"/>
        </w:rPr>
        <w:instrText>eytheies</w:instrText>
      </w:r>
      <w:r w:rsidRPr="00D72BEF">
        <w:rPr>
          <w:rFonts w:eastAsia="Times New Roman" w:cstheme="minorHAnsi"/>
          <w:b/>
          <w:bCs/>
          <w:color w:val="28272B"/>
          <w:lang w:val="el-GR"/>
        </w:rPr>
        <w:instrText>-</w:instrText>
      </w:r>
      <w:r w:rsidRPr="00D72BEF">
        <w:rPr>
          <w:rFonts w:eastAsia="Times New Roman" w:cstheme="minorHAnsi"/>
          <w:b/>
          <w:bCs/>
          <w:color w:val="28272B"/>
        </w:rPr>
        <w:instrText>erotiseis</w:instrText>
      </w:r>
      <w:r w:rsidRPr="00D72BEF">
        <w:rPr>
          <w:rFonts w:eastAsia="Times New Roman" w:cstheme="minorHAnsi"/>
          <w:b/>
          <w:bCs/>
          <w:color w:val="28272B"/>
          <w:lang w:val="el-GR"/>
        </w:rPr>
        <w:instrText>-</w:instrText>
      </w:r>
      <w:r w:rsidRPr="00D72BEF">
        <w:rPr>
          <w:rFonts w:eastAsia="Times New Roman" w:cstheme="minorHAnsi"/>
          <w:b/>
          <w:bCs/>
          <w:color w:val="28272B"/>
        </w:rPr>
        <w:instrText>sto</w:instrText>
      </w:r>
      <w:r w:rsidRPr="00D72BEF">
        <w:rPr>
          <w:rFonts w:eastAsia="Times New Roman" w:cstheme="minorHAnsi"/>
          <w:b/>
          <w:bCs/>
          <w:color w:val="28272B"/>
          <w:lang w:val="el-GR"/>
        </w:rPr>
        <w:instrText>-</w:instrText>
      </w:r>
      <w:r w:rsidRPr="00D72BEF">
        <w:rPr>
          <w:rFonts w:eastAsia="Times New Roman" w:cstheme="minorHAnsi"/>
          <w:b/>
          <w:bCs/>
          <w:color w:val="28272B"/>
        </w:rPr>
        <w:instrText>logo</w:instrText>
      </w:r>
      <w:r w:rsidRPr="00D72BEF">
        <w:rPr>
          <w:rFonts w:eastAsia="Times New Roman" w:cstheme="minorHAnsi"/>
          <w:b/>
          <w:bCs/>
          <w:color w:val="28272B"/>
          <w:lang w:val="el-GR"/>
        </w:rPr>
        <w:instrText>-</w:instrText>
      </w:r>
      <w:r w:rsidRPr="00D72BEF">
        <w:rPr>
          <w:rFonts w:eastAsia="Times New Roman" w:cstheme="minorHAnsi"/>
          <w:b/>
          <w:bCs/>
          <w:color w:val="28272B"/>
        </w:rPr>
        <w:instrText>analytiki</w:instrText>
      </w:r>
      <w:r w:rsidRPr="00D72BEF">
        <w:rPr>
          <w:rFonts w:eastAsia="Times New Roman" w:cstheme="minorHAnsi"/>
          <w:b/>
          <w:bCs/>
          <w:color w:val="28272B"/>
          <w:lang w:val="el-GR"/>
        </w:rPr>
        <w:instrText>-</w:instrText>
      </w:r>
      <w:r w:rsidRPr="00D72BEF">
        <w:rPr>
          <w:rFonts w:eastAsia="Times New Roman" w:cstheme="minorHAnsi"/>
          <w:b/>
          <w:bCs/>
          <w:color w:val="28272B"/>
        </w:rPr>
        <w:instrText>theoria</w:instrText>
      </w:r>
      <w:r w:rsidRPr="00D72BEF">
        <w:rPr>
          <w:rFonts w:eastAsia="Times New Roman" w:cstheme="minorHAnsi"/>
          <w:b/>
          <w:bCs/>
          <w:color w:val="28272B"/>
          <w:lang w:val="el-GR"/>
        </w:rPr>
        <w:instrText>/" \</w:instrText>
      </w:r>
      <w:r w:rsidRPr="00D72BEF">
        <w:rPr>
          <w:rFonts w:eastAsia="Times New Roman" w:cstheme="minorHAnsi"/>
          <w:b/>
          <w:bCs/>
          <w:color w:val="28272B"/>
        </w:rPr>
        <w:instrText>l</w:instrText>
      </w:r>
      <w:r w:rsidRPr="00D72BEF">
        <w:rPr>
          <w:rFonts w:eastAsia="Times New Roman" w:cstheme="minorHAnsi"/>
          <w:b/>
          <w:bCs/>
          <w:color w:val="28272B"/>
          <w:lang w:val="el-GR"/>
        </w:rPr>
        <w:instrText xml:space="preserve"> "_</w:instrText>
      </w:r>
      <w:r w:rsidRPr="00D72BEF">
        <w:rPr>
          <w:rFonts w:eastAsia="Times New Roman" w:cstheme="minorHAnsi"/>
          <w:b/>
          <w:bCs/>
          <w:color w:val="28272B"/>
        </w:rPr>
        <w:instrText>ftn</w:instrText>
      </w:r>
      <w:r w:rsidRPr="00D72BEF">
        <w:rPr>
          <w:rFonts w:eastAsia="Times New Roman" w:cstheme="minorHAnsi"/>
          <w:b/>
          <w:bCs/>
          <w:color w:val="28272B"/>
          <w:lang w:val="el-GR"/>
        </w:rPr>
        <w:instrText xml:space="preserve">1" </w:instrText>
      </w:r>
      <w:r w:rsidRPr="00D72BEF">
        <w:rPr>
          <w:rFonts w:eastAsia="Times New Roman" w:cstheme="minorHAnsi"/>
          <w:b/>
          <w:bCs/>
          <w:color w:val="28272B"/>
        </w:rPr>
      </w:r>
      <w:r w:rsidRPr="00D72BEF">
        <w:rPr>
          <w:rFonts w:eastAsia="Times New Roman" w:cstheme="minorHAnsi"/>
          <w:b/>
          <w:bCs/>
          <w:color w:val="28272B"/>
        </w:rPr>
        <w:fldChar w:fldCharType="separate"/>
      </w:r>
      <w:r w:rsidRPr="00D72BEF">
        <w:rPr>
          <w:rFonts w:eastAsia="Times New Roman" w:cstheme="minorHAnsi"/>
          <w:b/>
          <w:bCs/>
          <w:color w:val="0096F2"/>
          <w:u w:val="single"/>
          <w:lang w:val="el-GR"/>
        </w:rPr>
        <w:t>[1]</w:t>
      </w:r>
      <w:r w:rsidRPr="00D72BEF">
        <w:rPr>
          <w:rFonts w:eastAsia="Times New Roman" w:cstheme="minorHAnsi"/>
          <w:b/>
          <w:bCs/>
          <w:color w:val="28272B"/>
        </w:rPr>
        <w:fldChar w:fldCharType="end"/>
      </w:r>
      <w:r w:rsidRPr="00D72BEF">
        <w:rPr>
          <w:rFonts w:eastAsia="Times New Roman" w:cstheme="minorHAnsi"/>
          <w:b/>
          <w:bCs/>
          <w:color w:val="28272B"/>
        </w:rPr>
        <w:t> </w:t>
      </w:r>
      <w:r w:rsidRPr="00D72BEF">
        <w:rPr>
          <w:rFonts w:eastAsia="Times New Roman" w:cstheme="minorHAnsi"/>
          <w:color w:val="28272B"/>
          <w:lang w:val="el-GR"/>
        </w:rPr>
        <w:t>είτε προωθούν</w:t>
      </w:r>
      <w:r w:rsidRPr="00D72BEF">
        <w:rPr>
          <w:rFonts w:eastAsia="Times New Roman" w:cstheme="minorHAnsi"/>
          <w:color w:val="28272B"/>
        </w:rPr>
        <w:t> </w:t>
      </w:r>
      <w:r w:rsidRPr="00D72BEF">
        <w:rPr>
          <w:rFonts w:eastAsia="Times New Roman" w:cstheme="minorHAnsi"/>
          <w:b/>
          <w:bCs/>
          <w:color w:val="28272B"/>
          <w:lang w:val="el-GR"/>
        </w:rPr>
        <w:t>την εξέλιξη της πλοκής</w:t>
      </w:r>
      <w:r w:rsidRPr="00D72BEF">
        <w:rPr>
          <w:rFonts w:eastAsia="Times New Roman" w:cstheme="minorHAnsi"/>
          <w:b/>
          <w:bCs/>
          <w:color w:val="28272B"/>
        </w:rPr>
        <w:t> </w:t>
      </w:r>
      <w:r w:rsidRPr="00D72BEF">
        <w:rPr>
          <w:rFonts w:eastAsia="Times New Roman" w:cstheme="minorHAnsi"/>
          <w:color w:val="28272B"/>
          <w:lang w:val="el-GR"/>
        </w:rPr>
        <w:t>αν πρόκειται για αφηγηματικό κείμενο.</w:t>
      </w:r>
    </w:p>
    <w:bookmarkStart w:id="1" w:name="_ftn1"/>
    <w:p w14:paraId="520B9E8E"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color w:val="28272B"/>
        </w:rPr>
        <w:fldChar w:fldCharType="begin"/>
      </w:r>
      <w:r w:rsidRPr="00D72BEF">
        <w:rPr>
          <w:rFonts w:eastAsia="Times New Roman" w:cstheme="minorHAnsi"/>
          <w:color w:val="28272B"/>
          <w:lang w:val="el-GR"/>
        </w:rPr>
        <w:instrText xml:space="preserve"> </w:instrText>
      </w:r>
      <w:r w:rsidRPr="00D72BEF">
        <w:rPr>
          <w:rFonts w:eastAsia="Times New Roman" w:cstheme="minorHAnsi"/>
          <w:color w:val="28272B"/>
        </w:rPr>
        <w:instrText>HYPERLINK</w:instrText>
      </w:r>
      <w:r w:rsidRPr="00D72BEF">
        <w:rPr>
          <w:rFonts w:eastAsia="Times New Roman" w:cstheme="minorHAnsi"/>
          <w:color w:val="28272B"/>
          <w:lang w:val="el-GR"/>
        </w:rPr>
        <w:instrText xml:space="preserve"> "</w:instrText>
      </w:r>
      <w:r w:rsidRPr="00D72BEF">
        <w:rPr>
          <w:rFonts w:eastAsia="Times New Roman" w:cstheme="minorHAnsi"/>
          <w:color w:val="28272B"/>
        </w:rPr>
        <w:instrText>https</w:instrText>
      </w:r>
      <w:r w:rsidRPr="00D72BEF">
        <w:rPr>
          <w:rFonts w:eastAsia="Times New Roman" w:cstheme="minorHAnsi"/>
          <w:color w:val="28272B"/>
          <w:lang w:val="el-GR"/>
        </w:rPr>
        <w:instrText>://</w:instrText>
      </w:r>
      <w:r w:rsidRPr="00D72BEF">
        <w:rPr>
          <w:rFonts w:eastAsia="Times New Roman" w:cstheme="minorHAnsi"/>
          <w:color w:val="28272B"/>
        </w:rPr>
        <w:instrText>filologika</w:instrText>
      </w:r>
      <w:r w:rsidRPr="00D72BEF">
        <w:rPr>
          <w:rFonts w:eastAsia="Times New Roman" w:cstheme="minorHAnsi"/>
          <w:color w:val="28272B"/>
          <w:lang w:val="el-GR"/>
        </w:rPr>
        <w:instrText>.</w:instrText>
      </w:r>
      <w:r w:rsidRPr="00D72BEF">
        <w:rPr>
          <w:rFonts w:eastAsia="Times New Roman" w:cstheme="minorHAnsi"/>
          <w:color w:val="28272B"/>
        </w:rPr>
        <w:instrText>gr</w:instrText>
      </w:r>
      <w:r w:rsidRPr="00D72BEF">
        <w:rPr>
          <w:rFonts w:eastAsia="Times New Roman" w:cstheme="minorHAnsi"/>
          <w:color w:val="28272B"/>
          <w:lang w:val="el-GR"/>
        </w:rPr>
        <w:instrText>/</w:instrText>
      </w:r>
      <w:r w:rsidRPr="00D72BEF">
        <w:rPr>
          <w:rFonts w:eastAsia="Times New Roman" w:cstheme="minorHAnsi"/>
          <w:color w:val="28272B"/>
        </w:rPr>
        <w:instrText>lykio</w:instrText>
      </w:r>
      <w:r w:rsidRPr="00D72BEF">
        <w:rPr>
          <w:rFonts w:eastAsia="Times New Roman" w:cstheme="minorHAnsi"/>
          <w:color w:val="28272B"/>
          <w:lang w:val="el-GR"/>
        </w:rPr>
        <w:instrText>/</w:instrText>
      </w:r>
      <w:r w:rsidRPr="00D72BEF">
        <w:rPr>
          <w:rFonts w:eastAsia="Times New Roman" w:cstheme="minorHAnsi"/>
          <w:color w:val="28272B"/>
        </w:rPr>
        <w:instrText>g</w:instrText>
      </w:r>
      <w:r w:rsidRPr="00D72BEF">
        <w:rPr>
          <w:rFonts w:eastAsia="Times New Roman" w:cstheme="minorHAnsi"/>
          <w:color w:val="28272B"/>
          <w:lang w:val="el-GR"/>
        </w:rPr>
        <w:instrText>-</w:instrText>
      </w:r>
      <w:r w:rsidRPr="00D72BEF">
        <w:rPr>
          <w:rFonts w:eastAsia="Times New Roman" w:cstheme="minorHAnsi"/>
          <w:color w:val="28272B"/>
        </w:rPr>
        <w:instrText>lykiou</w:instrText>
      </w:r>
      <w:r w:rsidRPr="00D72BEF">
        <w:rPr>
          <w:rFonts w:eastAsia="Times New Roman" w:cstheme="minorHAnsi"/>
          <w:color w:val="28272B"/>
          <w:lang w:val="el-GR"/>
        </w:rPr>
        <w:instrText>/</w:instrText>
      </w:r>
      <w:r w:rsidRPr="00D72BEF">
        <w:rPr>
          <w:rFonts w:eastAsia="Times New Roman" w:cstheme="minorHAnsi"/>
          <w:color w:val="28272B"/>
        </w:rPr>
        <w:instrText>genikis</w:instrText>
      </w:r>
      <w:r w:rsidRPr="00D72BEF">
        <w:rPr>
          <w:rFonts w:eastAsia="Times New Roman" w:cstheme="minorHAnsi"/>
          <w:color w:val="28272B"/>
          <w:lang w:val="el-GR"/>
        </w:rPr>
        <w:instrText>-</w:instrText>
      </w:r>
      <w:r w:rsidRPr="00D72BEF">
        <w:rPr>
          <w:rFonts w:eastAsia="Times New Roman" w:cstheme="minorHAnsi"/>
          <w:color w:val="28272B"/>
        </w:rPr>
        <w:instrText>pedias</w:instrText>
      </w:r>
      <w:r w:rsidRPr="00D72BEF">
        <w:rPr>
          <w:rFonts w:eastAsia="Times New Roman" w:cstheme="minorHAnsi"/>
          <w:color w:val="28272B"/>
          <w:lang w:val="el-GR"/>
        </w:rPr>
        <w:instrText>/</w:instrText>
      </w:r>
      <w:r w:rsidRPr="00D72BEF">
        <w:rPr>
          <w:rFonts w:eastAsia="Times New Roman" w:cstheme="minorHAnsi"/>
          <w:color w:val="28272B"/>
        </w:rPr>
        <w:instrText>neoelliniki</w:instrText>
      </w:r>
      <w:r w:rsidRPr="00D72BEF">
        <w:rPr>
          <w:rFonts w:eastAsia="Times New Roman" w:cstheme="minorHAnsi"/>
          <w:color w:val="28272B"/>
          <w:lang w:val="el-GR"/>
        </w:rPr>
        <w:instrText>-</w:instrText>
      </w:r>
      <w:r w:rsidRPr="00D72BEF">
        <w:rPr>
          <w:rFonts w:eastAsia="Times New Roman" w:cstheme="minorHAnsi"/>
          <w:color w:val="28272B"/>
        </w:rPr>
        <w:instrText>glossa</w:instrText>
      </w:r>
      <w:r w:rsidRPr="00D72BEF">
        <w:rPr>
          <w:rFonts w:eastAsia="Times New Roman" w:cstheme="minorHAnsi"/>
          <w:color w:val="28272B"/>
          <w:lang w:val="el-GR"/>
        </w:rPr>
        <w:instrText>/</w:instrText>
      </w:r>
      <w:r w:rsidRPr="00D72BEF">
        <w:rPr>
          <w:rFonts w:eastAsia="Times New Roman" w:cstheme="minorHAnsi"/>
          <w:color w:val="28272B"/>
        </w:rPr>
        <w:instrText>eytheies</w:instrText>
      </w:r>
      <w:r w:rsidRPr="00D72BEF">
        <w:rPr>
          <w:rFonts w:eastAsia="Times New Roman" w:cstheme="minorHAnsi"/>
          <w:color w:val="28272B"/>
          <w:lang w:val="el-GR"/>
        </w:rPr>
        <w:instrText>-</w:instrText>
      </w:r>
      <w:r w:rsidRPr="00D72BEF">
        <w:rPr>
          <w:rFonts w:eastAsia="Times New Roman" w:cstheme="minorHAnsi"/>
          <w:color w:val="28272B"/>
        </w:rPr>
        <w:instrText>erotiseis</w:instrText>
      </w:r>
      <w:r w:rsidRPr="00D72BEF">
        <w:rPr>
          <w:rFonts w:eastAsia="Times New Roman" w:cstheme="minorHAnsi"/>
          <w:color w:val="28272B"/>
          <w:lang w:val="el-GR"/>
        </w:rPr>
        <w:instrText>-</w:instrText>
      </w:r>
      <w:r w:rsidRPr="00D72BEF">
        <w:rPr>
          <w:rFonts w:eastAsia="Times New Roman" w:cstheme="minorHAnsi"/>
          <w:color w:val="28272B"/>
        </w:rPr>
        <w:instrText>sto</w:instrText>
      </w:r>
      <w:r w:rsidRPr="00D72BEF">
        <w:rPr>
          <w:rFonts w:eastAsia="Times New Roman" w:cstheme="minorHAnsi"/>
          <w:color w:val="28272B"/>
          <w:lang w:val="el-GR"/>
        </w:rPr>
        <w:instrText>-</w:instrText>
      </w:r>
      <w:r w:rsidRPr="00D72BEF">
        <w:rPr>
          <w:rFonts w:eastAsia="Times New Roman" w:cstheme="minorHAnsi"/>
          <w:color w:val="28272B"/>
        </w:rPr>
        <w:instrText>logo</w:instrText>
      </w:r>
      <w:r w:rsidRPr="00D72BEF">
        <w:rPr>
          <w:rFonts w:eastAsia="Times New Roman" w:cstheme="minorHAnsi"/>
          <w:color w:val="28272B"/>
          <w:lang w:val="el-GR"/>
        </w:rPr>
        <w:instrText>-</w:instrText>
      </w:r>
      <w:r w:rsidRPr="00D72BEF">
        <w:rPr>
          <w:rFonts w:eastAsia="Times New Roman" w:cstheme="minorHAnsi"/>
          <w:color w:val="28272B"/>
        </w:rPr>
        <w:instrText>analytiki</w:instrText>
      </w:r>
      <w:r w:rsidRPr="00D72BEF">
        <w:rPr>
          <w:rFonts w:eastAsia="Times New Roman" w:cstheme="minorHAnsi"/>
          <w:color w:val="28272B"/>
          <w:lang w:val="el-GR"/>
        </w:rPr>
        <w:instrText>-</w:instrText>
      </w:r>
      <w:r w:rsidRPr="00D72BEF">
        <w:rPr>
          <w:rFonts w:eastAsia="Times New Roman" w:cstheme="minorHAnsi"/>
          <w:color w:val="28272B"/>
        </w:rPr>
        <w:instrText>theoria</w:instrText>
      </w:r>
      <w:r w:rsidRPr="00D72BEF">
        <w:rPr>
          <w:rFonts w:eastAsia="Times New Roman" w:cstheme="minorHAnsi"/>
          <w:color w:val="28272B"/>
          <w:lang w:val="el-GR"/>
        </w:rPr>
        <w:instrText>/" \</w:instrText>
      </w:r>
      <w:r w:rsidRPr="00D72BEF">
        <w:rPr>
          <w:rFonts w:eastAsia="Times New Roman" w:cstheme="minorHAnsi"/>
          <w:color w:val="28272B"/>
        </w:rPr>
        <w:instrText>l</w:instrText>
      </w:r>
      <w:r w:rsidRPr="00D72BEF">
        <w:rPr>
          <w:rFonts w:eastAsia="Times New Roman" w:cstheme="minorHAnsi"/>
          <w:color w:val="28272B"/>
          <w:lang w:val="el-GR"/>
        </w:rPr>
        <w:instrText xml:space="preserve"> "_</w:instrText>
      </w:r>
      <w:r w:rsidRPr="00D72BEF">
        <w:rPr>
          <w:rFonts w:eastAsia="Times New Roman" w:cstheme="minorHAnsi"/>
          <w:color w:val="28272B"/>
        </w:rPr>
        <w:instrText>ftnref</w:instrText>
      </w:r>
      <w:r w:rsidRPr="00D72BEF">
        <w:rPr>
          <w:rFonts w:eastAsia="Times New Roman" w:cstheme="minorHAnsi"/>
          <w:color w:val="28272B"/>
          <w:lang w:val="el-GR"/>
        </w:rPr>
        <w:instrText xml:space="preserve">1" </w:instrText>
      </w:r>
      <w:r w:rsidRPr="00D72BEF">
        <w:rPr>
          <w:rFonts w:eastAsia="Times New Roman" w:cstheme="minorHAnsi"/>
          <w:color w:val="28272B"/>
        </w:rPr>
      </w:r>
      <w:r w:rsidRPr="00D72BEF">
        <w:rPr>
          <w:rFonts w:eastAsia="Times New Roman" w:cstheme="minorHAnsi"/>
          <w:color w:val="28272B"/>
        </w:rPr>
        <w:fldChar w:fldCharType="separate"/>
      </w:r>
      <w:r w:rsidRPr="00D72BEF">
        <w:rPr>
          <w:rFonts w:eastAsia="Times New Roman" w:cstheme="minorHAnsi"/>
          <w:b/>
          <w:bCs/>
          <w:color w:val="0096F2"/>
          <w:lang w:val="el-GR"/>
        </w:rPr>
        <w:t>[1]</w:t>
      </w:r>
      <w:r w:rsidRPr="00D72BEF">
        <w:rPr>
          <w:rFonts w:eastAsia="Times New Roman" w:cstheme="minorHAnsi"/>
          <w:color w:val="28272B"/>
        </w:rPr>
        <w:fldChar w:fldCharType="end"/>
      </w:r>
      <w:r w:rsidRPr="00D72BEF">
        <w:rPr>
          <w:rFonts w:eastAsia="Times New Roman" w:cstheme="minorHAnsi"/>
          <w:b/>
          <w:bCs/>
          <w:color w:val="28272B"/>
        </w:rPr>
        <w:t> </w:t>
      </w:r>
      <w:r w:rsidRPr="00D72BEF">
        <w:rPr>
          <w:rFonts w:eastAsia="Times New Roman" w:cstheme="minorHAnsi"/>
          <w:b/>
          <w:bCs/>
          <w:color w:val="28272B"/>
          <w:lang w:val="el-GR"/>
        </w:rPr>
        <w:t>Νεοελληνική Γλώσσα, Γ΄ Γυμνασίου, ΟΕΔΒ, σελ. 50</w:t>
      </w:r>
    </w:p>
    <w:p w14:paraId="22CE93DD" w14:textId="77777777" w:rsidR="00D72BEF" w:rsidRPr="00D72BEF" w:rsidRDefault="00D72BEF" w:rsidP="00D72BEF">
      <w:pPr>
        <w:shd w:val="clear" w:color="auto" w:fill="FFFFFF"/>
        <w:spacing w:after="0" w:afterAutospacing="1" w:line="240" w:lineRule="auto"/>
        <w:outlineLvl w:val="2"/>
        <w:rPr>
          <w:rFonts w:eastAsia="Times New Roman" w:cstheme="minorHAnsi"/>
          <w:b/>
          <w:bCs/>
          <w:color w:val="28272B"/>
          <w:lang w:val="el-GR"/>
        </w:rPr>
      </w:pPr>
      <w:r w:rsidRPr="00D72BEF">
        <w:rPr>
          <w:rFonts w:eastAsia="Times New Roman" w:cstheme="minorHAnsi"/>
          <w:b/>
          <w:bCs/>
          <w:color w:val="993300"/>
          <w:lang w:val="el-GR"/>
        </w:rPr>
        <w:t>4. Ποια είναι η διαφορά των Ρητορικών ερωτήσεων από τις Απλές ερωτήσεις;</w:t>
      </w:r>
    </w:p>
    <w:p w14:paraId="6A0B5CCD" w14:textId="77777777" w:rsidR="00D72BEF" w:rsidRPr="00D72BEF" w:rsidRDefault="00D72BEF" w:rsidP="00D72BEF">
      <w:pPr>
        <w:shd w:val="clear" w:color="auto" w:fill="FFFFFF"/>
        <w:spacing w:after="0" w:line="360" w:lineRule="atLeast"/>
        <w:rPr>
          <w:rFonts w:eastAsia="Times New Roman" w:cstheme="minorHAnsi"/>
          <w:color w:val="28272B"/>
        </w:rPr>
      </w:pPr>
      <w:r w:rsidRPr="00D72BEF">
        <w:rPr>
          <w:rFonts w:eastAsia="Times New Roman" w:cstheme="minorHAnsi"/>
          <w:color w:val="28272B"/>
          <w:lang w:val="el-GR"/>
        </w:rPr>
        <w:t>Οι Ρητορικές ερωτήσεις (ρητορικά ερωτήματα) είναι</w:t>
      </w:r>
      <w:r w:rsidRPr="00D72BEF">
        <w:rPr>
          <w:rFonts w:eastAsia="Times New Roman" w:cstheme="minorHAnsi"/>
          <w:color w:val="28272B"/>
        </w:rPr>
        <w:t> </w:t>
      </w:r>
      <w:r w:rsidRPr="00D72BEF">
        <w:rPr>
          <w:rFonts w:eastAsia="Times New Roman" w:cstheme="minorHAnsi"/>
          <w:b/>
          <w:bCs/>
          <w:color w:val="28272B"/>
          <w:lang w:val="el-GR"/>
        </w:rPr>
        <w:t>σχήμα λόγου,</w:t>
      </w:r>
      <w:r w:rsidRPr="00D72BEF">
        <w:rPr>
          <w:rFonts w:eastAsia="Times New Roman" w:cstheme="minorHAnsi"/>
          <w:b/>
          <w:bCs/>
          <w:color w:val="28272B"/>
        </w:rPr>
        <w:t> </w:t>
      </w:r>
      <w:r w:rsidRPr="00D72BEF">
        <w:rPr>
          <w:rFonts w:eastAsia="Times New Roman" w:cstheme="minorHAnsi"/>
          <w:color w:val="28272B"/>
          <w:lang w:val="el-GR"/>
        </w:rPr>
        <w:t>οπότε χρησιμοποιούνται κυρίως για</w:t>
      </w:r>
      <w:r w:rsidRPr="00D72BEF">
        <w:rPr>
          <w:rFonts w:eastAsia="Times New Roman" w:cstheme="minorHAnsi"/>
          <w:color w:val="28272B"/>
        </w:rPr>
        <w:t> </w:t>
      </w:r>
      <w:r w:rsidRPr="00D72BEF">
        <w:rPr>
          <w:rFonts w:eastAsia="Times New Roman" w:cstheme="minorHAnsi"/>
          <w:b/>
          <w:bCs/>
          <w:color w:val="28272B"/>
          <w:lang w:val="el-GR"/>
        </w:rPr>
        <w:t>υφολογικούς λόγους.</w:t>
      </w:r>
      <w:r w:rsidRPr="00D72BEF">
        <w:rPr>
          <w:rFonts w:eastAsia="Times New Roman" w:cstheme="minorHAnsi"/>
          <w:color w:val="28272B"/>
        </w:rPr>
        <w:t> </w:t>
      </w:r>
      <w:r w:rsidRPr="00D72BEF">
        <w:rPr>
          <w:rFonts w:eastAsia="Times New Roman" w:cstheme="minorHAnsi"/>
          <w:color w:val="28272B"/>
          <w:lang w:val="el-GR"/>
        </w:rPr>
        <w:t>Προσδίδουν όπως και οι Απλές ευθείες ερωτήσεις</w:t>
      </w:r>
      <w:r w:rsidRPr="00D72BEF">
        <w:rPr>
          <w:rFonts w:eastAsia="Times New Roman" w:cstheme="minorHAnsi"/>
          <w:color w:val="28272B"/>
        </w:rPr>
        <w:t> </w:t>
      </w:r>
      <w:proofErr w:type="spellStart"/>
      <w:r w:rsidRPr="00D72BEF">
        <w:rPr>
          <w:rFonts w:eastAsia="Times New Roman" w:cstheme="minorHAnsi"/>
          <w:b/>
          <w:bCs/>
          <w:color w:val="28272B"/>
          <w:lang w:val="el-GR"/>
        </w:rPr>
        <w:t>προφορικότητα</w:t>
      </w:r>
      <w:proofErr w:type="spellEnd"/>
      <w:r w:rsidRPr="00D72BEF">
        <w:rPr>
          <w:rFonts w:eastAsia="Times New Roman" w:cstheme="minorHAnsi"/>
          <w:b/>
          <w:bCs/>
          <w:color w:val="28272B"/>
          <w:lang w:val="el-GR"/>
        </w:rPr>
        <w:t>, αμεσότητα</w:t>
      </w:r>
      <w:r w:rsidRPr="00D72BEF">
        <w:rPr>
          <w:rFonts w:eastAsia="Times New Roman" w:cstheme="minorHAnsi"/>
          <w:b/>
          <w:bCs/>
          <w:color w:val="28272B"/>
        </w:rPr>
        <w:t> </w:t>
      </w:r>
      <w:r w:rsidRPr="00D72BEF">
        <w:rPr>
          <w:rFonts w:eastAsia="Times New Roman" w:cstheme="minorHAnsi"/>
          <w:color w:val="28272B"/>
          <w:lang w:val="el-GR"/>
        </w:rPr>
        <w:t>και κατά συνέπεια</w:t>
      </w:r>
      <w:r w:rsidRPr="00D72BEF">
        <w:rPr>
          <w:rFonts w:eastAsia="Times New Roman" w:cstheme="minorHAnsi"/>
          <w:color w:val="28272B"/>
        </w:rPr>
        <w:t> </w:t>
      </w:r>
      <w:r w:rsidRPr="00D72BEF">
        <w:rPr>
          <w:rFonts w:eastAsia="Times New Roman" w:cstheme="minorHAnsi"/>
          <w:b/>
          <w:bCs/>
          <w:color w:val="28272B"/>
          <w:lang w:val="el-GR"/>
        </w:rPr>
        <w:t>υφολογική ποικιλία</w:t>
      </w:r>
      <w:r w:rsidRPr="00D72BEF">
        <w:rPr>
          <w:rFonts w:eastAsia="Times New Roman" w:cstheme="minorHAnsi"/>
          <w:b/>
          <w:bCs/>
          <w:color w:val="28272B"/>
        </w:rPr>
        <w:t> </w:t>
      </w:r>
      <w:r w:rsidRPr="00D72BEF">
        <w:rPr>
          <w:rFonts w:eastAsia="Times New Roman" w:cstheme="minorHAnsi"/>
          <w:color w:val="28272B"/>
          <w:lang w:val="el-GR"/>
        </w:rPr>
        <w:t>σε ένα κείμενο. Η διαφορά είναι ότι δε χρησιμοποιούνται για να απαντηθούν, καθώς η απάντηση τους είναι είτε</w:t>
      </w:r>
      <w:r w:rsidRPr="00D72BEF">
        <w:rPr>
          <w:rFonts w:eastAsia="Times New Roman" w:cstheme="minorHAnsi"/>
          <w:color w:val="28272B"/>
        </w:rPr>
        <w:t> </w:t>
      </w:r>
      <w:r w:rsidRPr="00D72BEF">
        <w:rPr>
          <w:rFonts w:eastAsia="Times New Roman" w:cstheme="minorHAnsi"/>
          <w:b/>
          <w:bCs/>
          <w:color w:val="28272B"/>
          <w:lang w:val="el-GR"/>
        </w:rPr>
        <w:t>αυτονόητη</w:t>
      </w:r>
      <w:r w:rsidRPr="00D72BEF">
        <w:rPr>
          <w:rFonts w:eastAsia="Times New Roman" w:cstheme="minorHAnsi"/>
          <w:b/>
          <w:bCs/>
          <w:color w:val="28272B"/>
        </w:rPr>
        <w:t> </w:t>
      </w:r>
      <w:r w:rsidRPr="00D72BEF">
        <w:rPr>
          <w:rFonts w:eastAsia="Times New Roman" w:cstheme="minorHAnsi"/>
          <w:color w:val="28272B"/>
          <w:lang w:val="el-GR"/>
        </w:rPr>
        <w:t>είτε</w:t>
      </w:r>
      <w:r w:rsidRPr="00D72BEF">
        <w:rPr>
          <w:rFonts w:eastAsia="Times New Roman" w:cstheme="minorHAnsi"/>
          <w:color w:val="28272B"/>
        </w:rPr>
        <w:t> </w:t>
      </w:r>
      <w:r w:rsidRPr="00D72BEF">
        <w:rPr>
          <w:rFonts w:eastAsia="Times New Roman" w:cstheme="minorHAnsi"/>
          <w:b/>
          <w:bCs/>
          <w:color w:val="28272B"/>
          <w:lang w:val="el-GR"/>
        </w:rPr>
        <w:t>δίνεται αμέσως από τον ίδιο τον πομπό.</w:t>
      </w:r>
      <w:r w:rsidRPr="00D72BEF">
        <w:rPr>
          <w:rFonts w:eastAsia="Times New Roman" w:cstheme="minorHAnsi"/>
          <w:b/>
          <w:bCs/>
          <w:color w:val="28272B"/>
        </w:rPr>
        <w:t>  </w:t>
      </w:r>
      <w:proofErr w:type="spellStart"/>
      <w:r w:rsidRPr="00D72BEF">
        <w:rPr>
          <w:rFonts w:eastAsia="Times New Roman" w:cstheme="minorHAnsi"/>
          <w:color w:val="28272B"/>
        </w:rPr>
        <w:t>Όσον</w:t>
      </w:r>
      <w:proofErr w:type="spellEnd"/>
      <w:r w:rsidRPr="00D72BEF">
        <w:rPr>
          <w:rFonts w:eastAsia="Times New Roman" w:cstheme="minorHAnsi"/>
          <w:color w:val="28272B"/>
        </w:rPr>
        <w:t xml:space="preserve"> α</w:t>
      </w:r>
      <w:proofErr w:type="spellStart"/>
      <w:r w:rsidRPr="00D72BEF">
        <w:rPr>
          <w:rFonts w:eastAsia="Times New Roman" w:cstheme="minorHAnsi"/>
          <w:color w:val="28272B"/>
        </w:rPr>
        <w:t>φορά</w:t>
      </w:r>
      <w:proofErr w:type="spellEnd"/>
      <w:r w:rsidRPr="00D72BEF">
        <w:rPr>
          <w:rFonts w:eastAsia="Times New Roman" w:cstheme="minorHAnsi"/>
          <w:color w:val="28272B"/>
        </w:rPr>
        <w:t xml:space="preserve"> </w:t>
      </w:r>
      <w:proofErr w:type="spellStart"/>
      <w:r w:rsidRPr="00D72BEF">
        <w:rPr>
          <w:rFonts w:eastAsia="Times New Roman" w:cstheme="minorHAnsi"/>
          <w:color w:val="28272B"/>
        </w:rPr>
        <w:t>την</w:t>
      </w:r>
      <w:proofErr w:type="spellEnd"/>
      <w:r w:rsidRPr="00D72BEF">
        <w:rPr>
          <w:rFonts w:eastAsia="Times New Roman" w:cstheme="minorHAnsi"/>
          <w:color w:val="28272B"/>
        </w:rPr>
        <w:t> </w:t>
      </w:r>
      <w:r w:rsidRPr="00D72BEF">
        <w:rPr>
          <w:rFonts w:eastAsia="Times New Roman" w:cstheme="minorHAnsi"/>
          <w:b/>
          <w:bCs/>
          <w:color w:val="28272B"/>
        </w:rPr>
        <w:t>επ</w:t>
      </w:r>
      <w:proofErr w:type="spellStart"/>
      <w:r w:rsidRPr="00D72BEF">
        <w:rPr>
          <w:rFonts w:eastAsia="Times New Roman" w:cstheme="minorHAnsi"/>
          <w:b/>
          <w:bCs/>
          <w:color w:val="28272B"/>
        </w:rPr>
        <w:t>ικοινωνι</w:t>
      </w:r>
      <w:proofErr w:type="spellEnd"/>
      <w:r w:rsidRPr="00D72BEF">
        <w:rPr>
          <w:rFonts w:eastAsia="Times New Roman" w:cstheme="minorHAnsi"/>
          <w:b/>
          <w:bCs/>
          <w:color w:val="28272B"/>
        </w:rPr>
        <w:t xml:space="preserve">ακή </w:t>
      </w:r>
      <w:proofErr w:type="spellStart"/>
      <w:r w:rsidRPr="00D72BEF">
        <w:rPr>
          <w:rFonts w:eastAsia="Times New Roman" w:cstheme="minorHAnsi"/>
          <w:b/>
          <w:bCs/>
          <w:color w:val="28272B"/>
        </w:rPr>
        <w:t>τους</w:t>
      </w:r>
      <w:proofErr w:type="spellEnd"/>
      <w:r w:rsidRPr="00D72BEF">
        <w:rPr>
          <w:rFonts w:eastAsia="Times New Roman" w:cstheme="minorHAnsi"/>
          <w:b/>
          <w:bCs/>
          <w:color w:val="28272B"/>
        </w:rPr>
        <w:t xml:space="preserve"> </w:t>
      </w:r>
      <w:proofErr w:type="spellStart"/>
      <w:r w:rsidRPr="00D72BEF">
        <w:rPr>
          <w:rFonts w:eastAsia="Times New Roman" w:cstheme="minorHAnsi"/>
          <w:b/>
          <w:bCs/>
          <w:color w:val="28272B"/>
        </w:rPr>
        <w:t>λειτουργί</w:t>
      </w:r>
      <w:proofErr w:type="spellEnd"/>
      <w:r w:rsidRPr="00D72BEF">
        <w:rPr>
          <w:rFonts w:eastAsia="Times New Roman" w:cstheme="minorHAnsi"/>
          <w:b/>
          <w:bCs/>
          <w:color w:val="28272B"/>
        </w:rPr>
        <w:t>α,</w:t>
      </w:r>
      <w:r w:rsidRPr="00D72BEF">
        <w:rPr>
          <w:rFonts w:eastAsia="Times New Roman" w:cstheme="minorHAnsi"/>
          <w:color w:val="28272B"/>
        </w:rPr>
        <w:t> αποσκοπούν:</w:t>
      </w:r>
    </w:p>
    <w:p w14:paraId="50F4044E" w14:textId="77777777" w:rsidR="00D72BEF" w:rsidRPr="00D72BEF" w:rsidRDefault="00D72BEF" w:rsidP="00D72BEF">
      <w:pPr>
        <w:numPr>
          <w:ilvl w:val="0"/>
          <w:numId w:val="3"/>
        </w:numPr>
        <w:shd w:val="clear" w:color="auto" w:fill="FFFFFF"/>
        <w:spacing w:before="100" w:beforeAutospacing="1" w:after="100" w:afterAutospacing="1" w:line="240" w:lineRule="auto"/>
        <w:rPr>
          <w:rFonts w:eastAsia="Times New Roman" w:cstheme="minorHAnsi"/>
          <w:color w:val="28272B"/>
          <w:lang w:val="el-GR"/>
        </w:rPr>
      </w:pPr>
      <w:r w:rsidRPr="00D72BEF">
        <w:rPr>
          <w:rFonts w:eastAsia="Times New Roman" w:cstheme="minorHAnsi"/>
          <w:color w:val="28272B"/>
          <w:lang w:val="el-GR"/>
        </w:rPr>
        <w:lastRenderedPageBreak/>
        <w:t>Στην ανάπτυξη νοερού διαλόγου με τον δέκτη.</w:t>
      </w:r>
    </w:p>
    <w:p w14:paraId="3C560A64" w14:textId="77777777" w:rsidR="00D72BEF" w:rsidRPr="00D72BEF" w:rsidRDefault="00D72BEF" w:rsidP="00D72BEF">
      <w:pPr>
        <w:numPr>
          <w:ilvl w:val="0"/>
          <w:numId w:val="3"/>
        </w:numPr>
        <w:shd w:val="clear" w:color="auto" w:fill="FFFFFF"/>
        <w:spacing w:before="100" w:beforeAutospacing="1" w:after="100" w:afterAutospacing="1" w:line="240" w:lineRule="auto"/>
        <w:rPr>
          <w:rFonts w:eastAsia="Times New Roman" w:cstheme="minorHAnsi"/>
          <w:color w:val="28272B"/>
          <w:lang w:val="el-GR"/>
        </w:rPr>
      </w:pPr>
      <w:r w:rsidRPr="00D72BEF">
        <w:rPr>
          <w:rFonts w:eastAsia="Times New Roman" w:cstheme="minorHAnsi"/>
          <w:color w:val="28272B"/>
          <w:lang w:val="el-GR"/>
        </w:rPr>
        <w:t>Στην έκφραση απορίας/ ειρωνείας/ αμφιβολίας/ αποδοκιμασίας από την πλευρά του πομπού.</w:t>
      </w:r>
    </w:p>
    <w:p w14:paraId="4BD960F0" w14:textId="77777777" w:rsidR="00D72BEF" w:rsidRPr="00D72BEF" w:rsidRDefault="00D72BEF" w:rsidP="00D72BEF">
      <w:pPr>
        <w:numPr>
          <w:ilvl w:val="0"/>
          <w:numId w:val="3"/>
        </w:numPr>
        <w:shd w:val="clear" w:color="auto" w:fill="FFFFFF"/>
        <w:spacing w:before="100" w:beforeAutospacing="1" w:after="100" w:afterAutospacing="1" w:line="240" w:lineRule="auto"/>
        <w:rPr>
          <w:rFonts w:eastAsia="Times New Roman" w:cstheme="minorHAnsi"/>
          <w:color w:val="28272B"/>
          <w:lang w:val="el-GR"/>
        </w:rPr>
      </w:pPr>
      <w:r w:rsidRPr="00D72BEF">
        <w:rPr>
          <w:rFonts w:eastAsia="Times New Roman" w:cstheme="minorHAnsi"/>
          <w:color w:val="28272B"/>
          <w:lang w:val="el-GR"/>
        </w:rPr>
        <w:t>Στην αφύπνιση/στον προβληματισμό του δέκτη.</w:t>
      </w:r>
    </w:p>
    <w:p w14:paraId="6D68C362" w14:textId="77777777" w:rsidR="00D72BEF" w:rsidRPr="00D72BEF" w:rsidRDefault="00D72BEF" w:rsidP="00D72BEF">
      <w:pPr>
        <w:numPr>
          <w:ilvl w:val="0"/>
          <w:numId w:val="3"/>
        </w:numPr>
        <w:shd w:val="clear" w:color="auto" w:fill="FFFFFF"/>
        <w:spacing w:before="100" w:beforeAutospacing="1" w:after="0" w:line="240" w:lineRule="auto"/>
        <w:rPr>
          <w:rFonts w:eastAsia="Times New Roman" w:cstheme="minorHAnsi"/>
          <w:color w:val="28272B"/>
          <w:lang w:val="el-GR"/>
        </w:rPr>
      </w:pPr>
      <w:r w:rsidRPr="00D72BEF">
        <w:rPr>
          <w:rFonts w:eastAsia="Times New Roman" w:cstheme="minorHAnsi"/>
          <w:color w:val="28272B"/>
          <w:lang w:val="el-GR"/>
        </w:rPr>
        <w:t>Στην ευαισθητοποίηση/ συναισθηματική διέγερση του δέκτη.</w:t>
      </w:r>
    </w:p>
    <w:p w14:paraId="671C6B87" w14:textId="77777777" w:rsidR="00D72BEF" w:rsidRPr="00D72BEF" w:rsidRDefault="00D72BEF" w:rsidP="00D72BEF">
      <w:pPr>
        <w:shd w:val="clear" w:color="auto" w:fill="FFFFFF"/>
        <w:spacing w:after="0" w:afterAutospacing="1" w:line="240" w:lineRule="auto"/>
        <w:jc w:val="center"/>
        <w:outlineLvl w:val="3"/>
        <w:rPr>
          <w:rFonts w:eastAsia="Times New Roman" w:cstheme="minorHAnsi"/>
          <w:b/>
          <w:bCs/>
          <w:color w:val="28272B"/>
          <w:lang w:val="el-GR"/>
        </w:rPr>
      </w:pPr>
      <w:r w:rsidRPr="00D72BEF">
        <w:rPr>
          <w:rFonts w:eastAsia="Times New Roman" w:cstheme="minorHAnsi"/>
          <w:b/>
          <w:bCs/>
          <w:color w:val="993300"/>
          <w:lang w:val="el-GR"/>
        </w:rPr>
        <w:t>Οι Ρητορικές ερωτήσεις στην επιχειρηματολογία συνδέονται με την Επίκληση στο συναίσθημα.</w:t>
      </w:r>
    </w:p>
    <w:p w14:paraId="48560DA8"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color w:val="28272B"/>
          <w:lang w:val="el-GR"/>
        </w:rPr>
        <w:t>Υπάρχουν οι εξής</w:t>
      </w:r>
      <w:r w:rsidRPr="00D72BEF">
        <w:rPr>
          <w:rFonts w:eastAsia="Times New Roman" w:cstheme="minorHAnsi"/>
          <w:color w:val="28272B"/>
        </w:rPr>
        <w:t> </w:t>
      </w:r>
      <w:r w:rsidRPr="00D72BEF">
        <w:rPr>
          <w:rFonts w:eastAsia="Times New Roman" w:cstheme="minorHAnsi"/>
          <w:b/>
          <w:bCs/>
          <w:color w:val="28272B"/>
          <w:lang w:val="el-GR"/>
        </w:rPr>
        <w:t>περιπτώσεις Ρητορικών ερωτήσεων:</w:t>
      </w:r>
    </w:p>
    <w:p w14:paraId="2856CA49" w14:textId="10D2A37D" w:rsidR="00D72BEF" w:rsidRPr="00D72BEF" w:rsidRDefault="00D72BEF" w:rsidP="00BF5ADD">
      <w:pPr>
        <w:shd w:val="clear" w:color="auto" w:fill="FFFFFF"/>
        <w:spacing w:after="0" w:line="360" w:lineRule="atLeast"/>
        <w:ind w:right="-846"/>
        <w:rPr>
          <w:rFonts w:eastAsia="Times New Roman" w:cstheme="minorHAnsi"/>
          <w:color w:val="28272B"/>
          <w:lang w:val="el-GR"/>
        </w:rPr>
      </w:pPr>
      <w:r w:rsidRPr="00D72BEF">
        <w:rPr>
          <w:rFonts w:eastAsia="Times New Roman" w:cstheme="minorHAnsi"/>
          <w:color w:val="28272B"/>
          <w:lang w:val="el-GR"/>
        </w:rPr>
        <w:t>α)Σε</w:t>
      </w:r>
      <w:r w:rsidRPr="00D72BEF">
        <w:rPr>
          <w:rFonts w:eastAsia="Times New Roman" w:cstheme="minorHAnsi"/>
          <w:b/>
          <w:bCs/>
          <w:color w:val="28272B"/>
        </w:rPr>
        <w:t> </w:t>
      </w:r>
      <w:r w:rsidRPr="00D72BEF">
        <w:rPr>
          <w:rFonts w:eastAsia="Times New Roman" w:cstheme="minorHAnsi"/>
          <w:b/>
          <w:bCs/>
          <w:color w:val="28272B"/>
          <w:lang w:val="el-GR"/>
        </w:rPr>
        <w:t>δημόσιες ομιλίες</w:t>
      </w:r>
      <w:r w:rsidRPr="00D72BEF">
        <w:rPr>
          <w:rFonts w:eastAsia="Times New Roman" w:cstheme="minorHAnsi"/>
          <w:color w:val="28272B"/>
        </w:rPr>
        <w:t> </w:t>
      </w:r>
      <w:r w:rsidRPr="00D72BEF">
        <w:rPr>
          <w:rFonts w:eastAsia="Times New Roman" w:cstheme="minorHAnsi"/>
          <w:color w:val="28272B"/>
          <w:lang w:val="el-GR"/>
        </w:rPr>
        <w:t>ως</w:t>
      </w:r>
      <w:r w:rsidRPr="00D72BEF">
        <w:rPr>
          <w:rFonts w:eastAsia="Times New Roman" w:cstheme="minorHAnsi"/>
          <w:b/>
          <w:bCs/>
          <w:color w:val="28272B"/>
        </w:rPr>
        <w:t> </w:t>
      </w:r>
      <w:r w:rsidRPr="00D72BEF">
        <w:rPr>
          <w:rFonts w:eastAsia="Times New Roman" w:cstheme="minorHAnsi"/>
          <w:b/>
          <w:bCs/>
          <w:color w:val="28272B"/>
          <w:lang w:val="el-GR"/>
        </w:rPr>
        <w:t>τέχνασμα</w:t>
      </w:r>
      <w:r w:rsidRPr="00D72BEF">
        <w:rPr>
          <w:rFonts w:eastAsia="Times New Roman" w:cstheme="minorHAnsi"/>
          <w:color w:val="28272B"/>
        </w:rPr>
        <w:t> </w:t>
      </w:r>
      <w:r w:rsidRPr="00D72BEF">
        <w:rPr>
          <w:rFonts w:eastAsia="Times New Roman" w:cstheme="minorHAnsi"/>
          <w:color w:val="28272B"/>
          <w:lang w:val="el-GR"/>
        </w:rPr>
        <w:t>του ομιλητή</w:t>
      </w:r>
      <w:r w:rsidRPr="00D72BEF">
        <w:rPr>
          <w:rFonts w:eastAsia="Times New Roman" w:cstheme="minorHAnsi"/>
          <w:b/>
          <w:bCs/>
          <w:color w:val="28272B"/>
        </w:rPr>
        <w:t> </w:t>
      </w:r>
      <w:r w:rsidRPr="00D72BEF">
        <w:rPr>
          <w:rFonts w:eastAsia="Times New Roman" w:cstheme="minorHAnsi"/>
          <w:b/>
          <w:bCs/>
          <w:color w:val="28272B"/>
          <w:lang w:val="el-GR"/>
        </w:rPr>
        <w:t>για να διεγείρει τα</w:t>
      </w:r>
      <w:r w:rsidR="00BF5ADD">
        <w:rPr>
          <w:rFonts w:eastAsia="Times New Roman" w:cstheme="minorHAnsi"/>
          <w:b/>
          <w:bCs/>
          <w:color w:val="28272B"/>
          <w:lang w:val="el-GR"/>
        </w:rPr>
        <w:t xml:space="preserve"> </w:t>
      </w:r>
      <w:r w:rsidRPr="00D72BEF">
        <w:rPr>
          <w:rFonts w:eastAsia="Times New Roman" w:cstheme="minorHAnsi"/>
          <w:b/>
          <w:bCs/>
          <w:color w:val="28272B"/>
          <w:lang w:val="el-GR"/>
        </w:rPr>
        <w:t>συναισθήματα</w:t>
      </w:r>
      <w:r w:rsidRPr="00D72BEF">
        <w:rPr>
          <w:rFonts w:eastAsia="Times New Roman" w:cstheme="minorHAnsi"/>
          <w:color w:val="28272B"/>
        </w:rPr>
        <w:t> </w:t>
      </w:r>
      <w:r w:rsidRPr="00D72BEF">
        <w:rPr>
          <w:rFonts w:eastAsia="Times New Roman" w:cstheme="minorHAnsi"/>
          <w:color w:val="28272B"/>
          <w:lang w:val="el-GR"/>
        </w:rPr>
        <w:t>του</w:t>
      </w:r>
      <w:r w:rsidRPr="00D72BEF">
        <w:rPr>
          <w:rFonts w:eastAsia="Times New Roman" w:cstheme="minorHAnsi"/>
          <w:b/>
          <w:bCs/>
          <w:color w:val="28272B"/>
        </w:rPr>
        <w:t> </w:t>
      </w:r>
      <w:r w:rsidRPr="00D72BEF">
        <w:rPr>
          <w:rFonts w:eastAsia="Times New Roman" w:cstheme="minorHAnsi"/>
          <w:b/>
          <w:bCs/>
          <w:color w:val="28272B"/>
          <w:lang w:val="el-GR"/>
        </w:rPr>
        <w:t>ακροατηρίου</w:t>
      </w:r>
      <w:r w:rsidRPr="00D72BEF">
        <w:rPr>
          <w:rFonts w:eastAsia="Times New Roman" w:cstheme="minorHAnsi"/>
          <w:color w:val="28272B"/>
        </w:rPr>
        <w:t> </w:t>
      </w:r>
      <w:r w:rsidRPr="00D72BEF">
        <w:rPr>
          <w:rFonts w:eastAsia="Times New Roman" w:cstheme="minorHAnsi"/>
          <w:color w:val="28272B"/>
          <w:lang w:val="el-GR"/>
        </w:rPr>
        <w:t>του.</w:t>
      </w:r>
    </w:p>
    <w:p w14:paraId="249B2DB6"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b/>
          <w:bCs/>
          <w:color w:val="28272B"/>
          <w:lang w:val="el-GR"/>
        </w:rPr>
        <w:t>β)</w:t>
      </w:r>
      <w:r w:rsidRPr="00D72BEF">
        <w:rPr>
          <w:rFonts w:eastAsia="Times New Roman" w:cstheme="minorHAnsi"/>
          <w:color w:val="28272B"/>
        </w:rPr>
        <w:t> </w:t>
      </w:r>
      <w:r w:rsidRPr="00D72BEF">
        <w:rPr>
          <w:rFonts w:eastAsia="Times New Roman" w:cstheme="minorHAnsi"/>
          <w:color w:val="28272B"/>
          <w:lang w:val="el-GR"/>
        </w:rPr>
        <w:t>Όταν</w:t>
      </w:r>
      <w:r w:rsidRPr="00D72BEF">
        <w:rPr>
          <w:rFonts w:eastAsia="Times New Roman" w:cstheme="minorHAnsi"/>
          <w:b/>
          <w:bCs/>
          <w:color w:val="28272B"/>
        </w:rPr>
        <w:t> </w:t>
      </w:r>
      <w:r w:rsidRPr="00D72BEF">
        <w:rPr>
          <w:rFonts w:eastAsia="Times New Roman" w:cstheme="minorHAnsi"/>
          <w:b/>
          <w:bCs/>
          <w:color w:val="28272B"/>
          <w:lang w:val="el-GR"/>
        </w:rPr>
        <w:t>η απάντηση</w:t>
      </w:r>
      <w:r w:rsidRPr="00D72BEF">
        <w:rPr>
          <w:rFonts w:eastAsia="Times New Roman" w:cstheme="minorHAnsi"/>
          <w:color w:val="28272B"/>
        </w:rPr>
        <w:t> </w:t>
      </w:r>
      <w:r w:rsidRPr="00D72BEF">
        <w:rPr>
          <w:rFonts w:eastAsia="Times New Roman" w:cstheme="minorHAnsi"/>
          <w:color w:val="28272B"/>
          <w:lang w:val="el-GR"/>
        </w:rPr>
        <w:t>είναι</w:t>
      </w:r>
      <w:r w:rsidRPr="00D72BEF">
        <w:rPr>
          <w:rFonts w:eastAsia="Times New Roman" w:cstheme="minorHAnsi"/>
          <w:b/>
          <w:bCs/>
          <w:color w:val="28272B"/>
        </w:rPr>
        <w:t> </w:t>
      </w:r>
      <w:r w:rsidRPr="00D72BEF">
        <w:rPr>
          <w:rFonts w:eastAsia="Times New Roman" w:cstheme="minorHAnsi"/>
          <w:b/>
          <w:bCs/>
          <w:color w:val="28272B"/>
          <w:lang w:val="el-GR"/>
        </w:rPr>
        <w:t>αυτονόητη</w:t>
      </w:r>
      <w:r w:rsidRPr="00D72BEF">
        <w:rPr>
          <w:rFonts w:eastAsia="Times New Roman" w:cstheme="minorHAnsi"/>
          <w:color w:val="28272B"/>
        </w:rPr>
        <w:t> </w:t>
      </w:r>
      <w:r w:rsidRPr="00D72BEF">
        <w:rPr>
          <w:rFonts w:eastAsia="Times New Roman" w:cstheme="minorHAnsi"/>
          <w:color w:val="28272B"/>
          <w:lang w:val="el-GR"/>
        </w:rPr>
        <w:t>και</w:t>
      </w:r>
      <w:r w:rsidRPr="00D72BEF">
        <w:rPr>
          <w:rFonts w:eastAsia="Times New Roman" w:cstheme="minorHAnsi"/>
          <w:b/>
          <w:bCs/>
          <w:color w:val="28272B"/>
        </w:rPr>
        <w:t> </w:t>
      </w:r>
      <w:r w:rsidRPr="00D72BEF">
        <w:rPr>
          <w:rFonts w:eastAsia="Times New Roman" w:cstheme="minorHAnsi"/>
          <w:b/>
          <w:bCs/>
          <w:color w:val="28272B"/>
          <w:lang w:val="el-GR"/>
        </w:rPr>
        <w:t>αρνητική.</w:t>
      </w:r>
    </w:p>
    <w:p w14:paraId="703554C3"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b/>
          <w:bCs/>
          <w:color w:val="28272B"/>
          <w:lang w:val="el-GR"/>
        </w:rPr>
        <w:t>γ)</w:t>
      </w:r>
      <w:r w:rsidRPr="00D72BEF">
        <w:rPr>
          <w:rFonts w:eastAsia="Times New Roman" w:cstheme="minorHAnsi"/>
          <w:color w:val="28272B"/>
        </w:rPr>
        <w:t> </w:t>
      </w:r>
      <w:r w:rsidRPr="00D72BEF">
        <w:rPr>
          <w:rFonts w:eastAsia="Times New Roman" w:cstheme="minorHAnsi"/>
          <w:color w:val="28272B"/>
          <w:lang w:val="el-GR"/>
        </w:rPr>
        <w:t>Σε περιπτώσεις όπου ο</w:t>
      </w:r>
      <w:r w:rsidRPr="00D72BEF">
        <w:rPr>
          <w:rFonts w:eastAsia="Times New Roman" w:cstheme="minorHAnsi"/>
          <w:color w:val="28272B"/>
        </w:rPr>
        <w:t> </w:t>
      </w:r>
      <w:r w:rsidRPr="00D72BEF">
        <w:rPr>
          <w:rFonts w:eastAsia="Times New Roman" w:cstheme="minorHAnsi"/>
          <w:b/>
          <w:bCs/>
          <w:color w:val="28272B"/>
          <w:lang w:val="el-GR"/>
        </w:rPr>
        <w:t>συγγραφέας επιχειρηματολογεί συζητώντας με</w:t>
      </w:r>
      <w:r w:rsidRPr="00D72BEF">
        <w:rPr>
          <w:rFonts w:eastAsia="Times New Roman" w:cstheme="minorHAnsi"/>
          <w:b/>
          <w:bCs/>
          <w:color w:val="28272B"/>
        </w:rPr>
        <w:t> </w:t>
      </w:r>
      <w:r w:rsidRPr="00D72BEF">
        <w:rPr>
          <w:rFonts w:eastAsia="Times New Roman" w:cstheme="minorHAnsi"/>
          <w:color w:val="28272B"/>
          <w:lang w:val="el-GR"/>
        </w:rPr>
        <w:t>τον ίδιο του</w:t>
      </w:r>
      <w:r w:rsidRPr="00D72BEF">
        <w:rPr>
          <w:rFonts w:eastAsia="Times New Roman" w:cstheme="minorHAnsi"/>
          <w:b/>
          <w:bCs/>
          <w:color w:val="28272B"/>
        </w:rPr>
        <w:t> </w:t>
      </w:r>
      <w:r w:rsidRPr="00D72BEF">
        <w:rPr>
          <w:rFonts w:eastAsia="Times New Roman" w:cstheme="minorHAnsi"/>
          <w:b/>
          <w:bCs/>
          <w:color w:val="28272B"/>
          <w:lang w:val="el-GR"/>
        </w:rPr>
        <w:t>τον εαυτό</w:t>
      </w:r>
      <w:r w:rsidRPr="00D72BEF">
        <w:rPr>
          <w:rFonts w:eastAsia="Times New Roman" w:cstheme="minorHAnsi"/>
          <w:color w:val="28272B"/>
        </w:rPr>
        <w:t> </w:t>
      </w:r>
      <w:r w:rsidRPr="00D72BEF">
        <w:rPr>
          <w:rFonts w:eastAsia="Times New Roman" w:cstheme="minorHAnsi"/>
          <w:color w:val="28272B"/>
          <w:lang w:val="el-GR"/>
        </w:rPr>
        <w:t>και</w:t>
      </w:r>
      <w:r w:rsidRPr="00D72BEF">
        <w:rPr>
          <w:rFonts w:eastAsia="Times New Roman" w:cstheme="minorHAnsi"/>
          <w:b/>
          <w:bCs/>
          <w:color w:val="28272B"/>
        </w:rPr>
        <w:t> </w:t>
      </w:r>
      <w:r w:rsidRPr="00D72BEF">
        <w:rPr>
          <w:rFonts w:eastAsia="Times New Roman" w:cstheme="minorHAnsi"/>
          <w:b/>
          <w:bCs/>
          <w:color w:val="28272B"/>
          <w:lang w:val="el-GR"/>
        </w:rPr>
        <w:t>αποσκοπεί στη συναισθηματική διέγερση</w:t>
      </w:r>
      <w:r w:rsidRPr="00D72BEF">
        <w:rPr>
          <w:rFonts w:eastAsia="Times New Roman" w:cstheme="minorHAnsi"/>
          <w:color w:val="28272B"/>
        </w:rPr>
        <w:t> </w:t>
      </w:r>
      <w:r w:rsidRPr="00D72BEF">
        <w:rPr>
          <w:rFonts w:eastAsia="Times New Roman" w:cstheme="minorHAnsi"/>
          <w:color w:val="28272B"/>
          <w:lang w:val="el-GR"/>
        </w:rPr>
        <w:t>του</w:t>
      </w:r>
      <w:r w:rsidRPr="00D72BEF">
        <w:rPr>
          <w:rFonts w:eastAsia="Times New Roman" w:cstheme="minorHAnsi"/>
          <w:b/>
          <w:bCs/>
          <w:color w:val="28272B"/>
        </w:rPr>
        <w:t> </w:t>
      </w:r>
      <w:r w:rsidRPr="00D72BEF">
        <w:rPr>
          <w:rFonts w:eastAsia="Times New Roman" w:cstheme="minorHAnsi"/>
          <w:b/>
          <w:bCs/>
          <w:color w:val="28272B"/>
          <w:lang w:val="el-GR"/>
        </w:rPr>
        <w:t>αναγνώστη.</w:t>
      </w:r>
    </w:p>
    <w:p w14:paraId="4901BF24"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b/>
          <w:bCs/>
          <w:color w:val="28272B"/>
          <w:lang w:val="el-GR"/>
        </w:rPr>
        <w:t>δ)</w:t>
      </w:r>
      <w:r w:rsidRPr="00D72BEF">
        <w:rPr>
          <w:rFonts w:eastAsia="Times New Roman" w:cstheme="minorHAnsi"/>
          <w:color w:val="28272B"/>
        </w:rPr>
        <w:t> </w:t>
      </w:r>
      <w:r w:rsidRPr="00D72BEF">
        <w:rPr>
          <w:rFonts w:eastAsia="Times New Roman" w:cstheme="minorHAnsi"/>
          <w:color w:val="28272B"/>
          <w:lang w:val="el-GR"/>
        </w:rPr>
        <w:t>Όταν</w:t>
      </w:r>
      <w:r w:rsidRPr="00D72BEF">
        <w:rPr>
          <w:rFonts w:eastAsia="Times New Roman" w:cstheme="minorHAnsi"/>
          <w:b/>
          <w:bCs/>
          <w:color w:val="28272B"/>
        </w:rPr>
        <w:t> </w:t>
      </w:r>
      <w:r w:rsidRPr="00D72BEF">
        <w:rPr>
          <w:rFonts w:eastAsia="Times New Roman" w:cstheme="minorHAnsi"/>
          <w:b/>
          <w:bCs/>
          <w:color w:val="28272B"/>
          <w:lang w:val="el-GR"/>
        </w:rPr>
        <w:t>τίθεται η Ρητορική ερώτηση</w:t>
      </w:r>
      <w:r w:rsidRPr="00D72BEF">
        <w:rPr>
          <w:rFonts w:eastAsia="Times New Roman" w:cstheme="minorHAnsi"/>
          <w:color w:val="28272B"/>
        </w:rPr>
        <w:t> </w:t>
      </w:r>
      <w:r w:rsidRPr="00D72BEF">
        <w:rPr>
          <w:rFonts w:eastAsia="Times New Roman" w:cstheme="minorHAnsi"/>
          <w:color w:val="28272B"/>
          <w:lang w:val="el-GR"/>
        </w:rPr>
        <w:t>και</w:t>
      </w:r>
      <w:r w:rsidRPr="00D72BEF">
        <w:rPr>
          <w:rFonts w:eastAsia="Times New Roman" w:cstheme="minorHAnsi"/>
          <w:b/>
          <w:bCs/>
          <w:color w:val="28272B"/>
        </w:rPr>
        <w:t> </w:t>
      </w:r>
      <w:r w:rsidRPr="00D72BEF">
        <w:rPr>
          <w:rFonts w:eastAsia="Times New Roman" w:cstheme="minorHAnsi"/>
          <w:b/>
          <w:bCs/>
          <w:color w:val="28272B"/>
          <w:lang w:val="el-GR"/>
        </w:rPr>
        <w:t>η απάντηση δίνεται αμέσως από τον πομπό.</w:t>
      </w:r>
    </w:p>
    <w:p w14:paraId="630E9D1F"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b/>
          <w:bCs/>
          <w:color w:val="28272B"/>
          <w:lang w:val="el-GR"/>
        </w:rPr>
        <w:t>ε) Η γρήγορη διαδοχή</w:t>
      </w:r>
      <w:r w:rsidRPr="00D72BEF">
        <w:rPr>
          <w:rFonts w:eastAsia="Times New Roman" w:cstheme="minorHAnsi"/>
          <w:color w:val="28272B"/>
        </w:rPr>
        <w:t> </w:t>
      </w:r>
      <w:r w:rsidRPr="00D72BEF">
        <w:rPr>
          <w:rFonts w:eastAsia="Times New Roman" w:cstheme="minorHAnsi"/>
          <w:color w:val="28272B"/>
          <w:lang w:val="el-GR"/>
        </w:rPr>
        <w:t>μιας</w:t>
      </w:r>
      <w:r w:rsidRPr="00D72BEF">
        <w:rPr>
          <w:rFonts w:eastAsia="Times New Roman" w:cstheme="minorHAnsi"/>
          <w:b/>
          <w:bCs/>
          <w:color w:val="28272B"/>
        </w:rPr>
        <w:t> </w:t>
      </w:r>
      <w:r w:rsidRPr="00D72BEF">
        <w:rPr>
          <w:rFonts w:eastAsia="Times New Roman" w:cstheme="minorHAnsi"/>
          <w:b/>
          <w:bCs/>
          <w:color w:val="28272B"/>
          <w:lang w:val="el-GR"/>
        </w:rPr>
        <w:t>σειράς ερωτήσεων</w:t>
      </w:r>
      <w:r w:rsidRPr="00D72BEF">
        <w:rPr>
          <w:rFonts w:eastAsia="Times New Roman" w:cstheme="minorHAnsi"/>
          <w:b/>
          <w:bCs/>
          <w:color w:val="28272B"/>
        </w:rPr>
        <w:t> </w:t>
      </w:r>
      <w:r w:rsidRPr="00D72BEF">
        <w:rPr>
          <w:rFonts w:eastAsia="Times New Roman" w:cstheme="minorHAnsi"/>
          <w:color w:val="28272B"/>
          <w:lang w:val="el-GR"/>
        </w:rPr>
        <w:t>για να δοθεί έμφαση ή μια ερώτηση που</w:t>
      </w:r>
      <w:r w:rsidRPr="00D72BEF">
        <w:rPr>
          <w:rFonts w:eastAsia="Times New Roman" w:cstheme="minorHAnsi"/>
          <w:b/>
          <w:bCs/>
          <w:color w:val="28272B"/>
        </w:rPr>
        <w:t> </w:t>
      </w:r>
      <w:r w:rsidRPr="00D72BEF">
        <w:rPr>
          <w:rFonts w:eastAsia="Times New Roman" w:cstheme="minorHAnsi"/>
          <w:b/>
          <w:bCs/>
          <w:color w:val="28272B"/>
          <w:lang w:val="el-GR"/>
        </w:rPr>
        <w:t>δεν είναι εύκολο να απαντηθεί</w:t>
      </w:r>
      <w:r w:rsidRPr="00D72BEF">
        <w:rPr>
          <w:rFonts w:eastAsia="Times New Roman" w:cstheme="minorHAnsi"/>
          <w:color w:val="28272B"/>
        </w:rPr>
        <w:t> </w:t>
      </w:r>
      <w:r w:rsidRPr="00D72BEF">
        <w:rPr>
          <w:rFonts w:eastAsia="Times New Roman" w:cstheme="minorHAnsi"/>
          <w:color w:val="28272B"/>
          <w:lang w:val="el-GR"/>
        </w:rPr>
        <w:t>και</w:t>
      </w:r>
      <w:r w:rsidRPr="00D72BEF">
        <w:rPr>
          <w:rFonts w:eastAsia="Times New Roman" w:cstheme="minorHAnsi"/>
          <w:b/>
          <w:bCs/>
          <w:color w:val="28272B"/>
        </w:rPr>
        <w:t> </w:t>
      </w:r>
      <w:r w:rsidRPr="00D72BEF">
        <w:rPr>
          <w:rFonts w:eastAsia="Times New Roman" w:cstheme="minorHAnsi"/>
          <w:b/>
          <w:bCs/>
          <w:color w:val="28272B"/>
          <w:lang w:val="el-GR"/>
        </w:rPr>
        <w:t>τη θέτουμε στον εαυτό μας ή σε άλλο πρόσωπο εκφράζοντας έκπληξη ή κατάπληξη.</w:t>
      </w:r>
      <w:hyperlink r:id="rId5" w:anchor="_ftn1" w:history="1">
        <w:r w:rsidRPr="00D72BEF">
          <w:rPr>
            <w:rFonts w:eastAsia="Times New Roman" w:cstheme="minorHAnsi"/>
            <w:b/>
            <w:bCs/>
            <w:color w:val="0096F2"/>
            <w:u w:val="single"/>
            <w:lang w:val="el-GR"/>
          </w:rPr>
          <w:t>[1]</w:t>
        </w:r>
      </w:hyperlink>
      <w:bookmarkEnd w:id="0"/>
    </w:p>
    <w:p w14:paraId="42AE8E52" w14:textId="77777777" w:rsidR="00D72BEF" w:rsidRPr="00D72BEF" w:rsidRDefault="00D72BEF" w:rsidP="00D72BEF">
      <w:pPr>
        <w:shd w:val="clear" w:color="auto" w:fill="FFFFFF"/>
        <w:spacing w:after="0" w:line="360" w:lineRule="atLeast"/>
        <w:rPr>
          <w:rFonts w:eastAsia="Times New Roman" w:cstheme="minorHAnsi"/>
          <w:color w:val="28272B"/>
          <w:lang w:val="el-GR"/>
        </w:rPr>
      </w:pPr>
      <w:hyperlink r:id="rId6" w:anchor="_ftnref1" w:history="1">
        <w:r w:rsidRPr="00D72BEF">
          <w:rPr>
            <w:rFonts w:eastAsia="Times New Roman" w:cstheme="minorHAnsi"/>
            <w:b/>
            <w:bCs/>
            <w:color w:val="0096F2"/>
            <w:lang w:val="el-GR"/>
          </w:rPr>
          <w:t>[1]</w:t>
        </w:r>
      </w:hyperlink>
      <w:bookmarkEnd w:id="1"/>
      <w:r w:rsidRPr="00D72BEF">
        <w:rPr>
          <w:rFonts w:eastAsia="Times New Roman" w:cstheme="minorHAnsi"/>
          <w:b/>
          <w:bCs/>
          <w:color w:val="28272B"/>
        </w:rPr>
        <w:t>J</w:t>
      </w:r>
      <w:r w:rsidRPr="00D72BEF">
        <w:rPr>
          <w:rFonts w:eastAsia="Times New Roman" w:cstheme="minorHAnsi"/>
          <w:b/>
          <w:bCs/>
          <w:color w:val="28272B"/>
          <w:lang w:val="el-GR"/>
        </w:rPr>
        <w:t>.</w:t>
      </w:r>
      <w:r w:rsidRPr="00D72BEF">
        <w:rPr>
          <w:rFonts w:eastAsia="Times New Roman" w:cstheme="minorHAnsi"/>
          <w:b/>
          <w:bCs/>
          <w:color w:val="28272B"/>
        </w:rPr>
        <w:t> A</w:t>
      </w:r>
      <w:r w:rsidRPr="00D72BEF">
        <w:rPr>
          <w:rFonts w:eastAsia="Times New Roman" w:cstheme="minorHAnsi"/>
          <w:b/>
          <w:bCs/>
          <w:color w:val="28272B"/>
          <w:lang w:val="el-GR"/>
        </w:rPr>
        <w:t>.</w:t>
      </w:r>
      <w:r w:rsidRPr="00D72BEF">
        <w:rPr>
          <w:rFonts w:eastAsia="Times New Roman" w:cstheme="minorHAnsi"/>
          <w:b/>
          <w:bCs/>
          <w:color w:val="28272B"/>
        </w:rPr>
        <w:t> </w:t>
      </w:r>
      <w:proofErr w:type="spellStart"/>
      <w:r w:rsidRPr="00D72BEF">
        <w:rPr>
          <w:rFonts w:eastAsia="Times New Roman" w:cstheme="minorHAnsi"/>
          <w:b/>
          <w:bCs/>
          <w:color w:val="28272B"/>
        </w:rPr>
        <w:t>Cuddon</w:t>
      </w:r>
      <w:proofErr w:type="spellEnd"/>
      <w:r w:rsidRPr="00D72BEF">
        <w:rPr>
          <w:rFonts w:eastAsia="Times New Roman" w:cstheme="minorHAnsi"/>
          <w:b/>
          <w:bCs/>
          <w:color w:val="28272B"/>
          <w:lang w:val="el-GR"/>
        </w:rPr>
        <w:t>, Λεξικό λογοτεχνικών όρων και θεωρίας λογοτεχνίας</w:t>
      </w:r>
    </w:p>
    <w:p w14:paraId="3D96B462" w14:textId="77777777" w:rsidR="00D72BEF" w:rsidRPr="00D72BEF" w:rsidRDefault="00D72BEF" w:rsidP="00D72BEF">
      <w:pPr>
        <w:shd w:val="clear" w:color="auto" w:fill="FFFFFF"/>
        <w:spacing w:after="0" w:afterAutospacing="1" w:line="240" w:lineRule="auto"/>
        <w:outlineLvl w:val="3"/>
        <w:rPr>
          <w:rFonts w:eastAsia="Times New Roman" w:cstheme="minorHAnsi"/>
          <w:b/>
          <w:bCs/>
          <w:color w:val="28272B"/>
          <w:lang w:val="el-GR"/>
        </w:rPr>
      </w:pPr>
      <w:r w:rsidRPr="00D72BEF">
        <w:rPr>
          <w:rFonts w:eastAsia="Times New Roman" w:cstheme="minorHAnsi"/>
          <w:b/>
          <w:bCs/>
          <w:color w:val="000000"/>
          <w:lang w:val="el-GR"/>
        </w:rPr>
        <w:t>Παραδείγματα</w:t>
      </w:r>
    </w:p>
    <w:p w14:paraId="5992F036" w14:textId="77777777" w:rsidR="00D72BEF" w:rsidRPr="00D72BEF" w:rsidRDefault="00D72BEF" w:rsidP="00D72BEF">
      <w:pPr>
        <w:shd w:val="clear" w:color="auto" w:fill="FFFFFF"/>
        <w:spacing w:after="0" w:afterAutospacing="1" w:line="240" w:lineRule="auto"/>
        <w:outlineLvl w:val="3"/>
        <w:rPr>
          <w:rFonts w:eastAsia="Times New Roman" w:cstheme="minorHAnsi"/>
          <w:b/>
          <w:bCs/>
          <w:color w:val="28272B"/>
          <w:lang w:val="el-GR"/>
        </w:rPr>
      </w:pPr>
      <w:r w:rsidRPr="00D72BEF">
        <w:rPr>
          <w:rFonts w:eastAsia="Times New Roman" w:cstheme="minorHAnsi"/>
          <w:b/>
          <w:bCs/>
          <w:color w:val="993300"/>
          <w:lang w:val="el-GR"/>
        </w:rPr>
        <w:t>α) Ως τέχνασμα σε δημόσια ομιλία</w:t>
      </w:r>
    </w:p>
    <w:p w14:paraId="751634EF"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color w:val="28272B"/>
          <w:lang w:val="el-GR"/>
        </w:rPr>
        <w:t>Μόλις έγινε ανεξάρτητη η Ελλάδα, ένα από τα πρώτα νομοθετικά διατάγματα που πέρασαν από την ελληνική κυβέρνηση ήταν εκείνο για την προστασία και συντήρηση των εθνικών μνημείων.</w:t>
      </w:r>
      <w:r w:rsidRPr="00D72BEF">
        <w:rPr>
          <w:rFonts w:eastAsia="Times New Roman" w:cstheme="minorHAnsi"/>
          <w:color w:val="28272B"/>
        </w:rPr>
        <w:t> </w:t>
      </w:r>
      <w:r w:rsidRPr="00D72BEF">
        <w:rPr>
          <w:rFonts w:eastAsia="Times New Roman" w:cstheme="minorHAnsi"/>
          <w:b/>
          <w:bCs/>
          <w:i/>
          <w:iCs/>
          <w:color w:val="28272B"/>
          <w:lang w:val="el-GR"/>
        </w:rPr>
        <w:t>Είναι αυτό αδιαφορία;</w:t>
      </w:r>
      <w:r w:rsidRPr="00D72BEF">
        <w:rPr>
          <w:rFonts w:eastAsia="Times New Roman" w:cstheme="minorHAnsi"/>
          <w:b/>
          <w:bCs/>
          <w:i/>
          <w:iCs/>
          <w:color w:val="28272B"/>
        </w:rPr>
        <w:t> </w:t>
      </w:r>
      <w:r w:rsidRPr="00D72BEF">
        <w:rPr>
          <w:rFonts w:eastAsia="Times New Roman" w:cstheme="minorHAnsi"/>
          <w:color w:val="28272B"/>
          <w:lang w:val="el-GR"/>
        </w:rPr>
        <w:t xml:space="preserve">Θεωρούμε αυτή την κατηγορία τερατώδη. Θα έχετε σίγουρα ακούσει, αλλά επιτρέψτε μου να επαναλάβω τι είπε ένας γέρος καρδιοπαθής Έλληνας στον </w:t>
      </w:r>
      <w:r w:rsidRPr="00D72BEF">
        <w:rPr>
          <w:rFonts w:eastAsia="Times New Roman" w:cstheme="minorHAnsi"/>
          <w:color w:val="28272B"/>
        </w:rPr>
        <w:t>J</w:t>
      </w:r>
      <w:r w:rsidRPr="00D72BEF">
        <w:rPr>
          <w:rFonts w:eastAsia="Times New Roman" w:cstheme="minorHAnsi"/>
          <w:color w:val="28272B"/>
          <w:lang w:val="el-GR"/>
        </w:rPr>
        <w:t>.</w:t>
      </w:r>
      <w:r w:rsidRPr="00D72BEF">
        <w:rPr>
          <w:rFonts w:eastAsia="Times New Roman" w:cstheme="minorHAnsi"/>
          <w:color w:val="28272B"/>
        </w:rPr>
        <w:t>C</w:t>
      </w:r>
      <w:r w:rsidRPr="00D72BEF">
        <w:rPr>
          <w:rFonts w:eastAsia="Times New Roman" w:cstheme="minorHAnsi"/>
          <w:color w:val="28272B"/>
          <w:lang w:val="el-GR"/>
        </w:rPr>
        <w:t xml:space="preserve">. </w:t>
      </w:r>
      <w:r w:rsidRPr="00D72BEF">
        <w:rPr>
          <w:rFonts w:eastAsia="Times New Roman" w:cstheme="minorHAnsi"/>
          <w:color w:val="28272B"/>
        </w:rPr>
        <w:t>Hobhouse</w:t>
      </w:r>
      <w:r w:rsidRPr="00D72BEF">
        <w:rPr>
          <w:rFonts w:eastAsia="Times New Roman" w:cstheme="minorHAnsi"/>
          <w:color w:val="28272B"/>
          <w:lang w:val="el-GR"/>
        </w:rPr>
        <w:t>. «Παίρνετε τους θησαυρούς μας. Σας παρακαλώ να τους φυλάξετε καλά. Μια μέρα θα τους ζητήσουμε πίσω».</w:t>
      </w:r>
      <w:r w:rsidRPr="00D72BEF">
        <w:rPr>
          <w:rFonts w:eastAsia="Times New Roman" w:cstheme="minorHAnsi"/>
          <w:color w:val="28272B"/>
        </w:rPr>
        <w:t> </w:t>
      </w:r>
      <w:r w:rsidRPr="00D72BEF">
        <w:rPr>
          <w:rFonts w:eastAsia="Times New Roman" w:cstheme="minorHAnsi"/>
          <w:b/>
          <w:bCs/>
          <w:i/>
          <w:iCs/>
          <w:color w:val="28272B"/>
          <w:lang w:val="el-GR"/>
        </w:rPr>
        <w:t>Μπορούμε να πιστέψουμε ότι ο άνθρωπος αυτός μιλούσε για λογαριασμό του; […]</w:t>
      </w:r>
    </w:p>
    <w:p w14:paraId="6FF9B58C"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i/>
          <w:iCs/>
          <w:color w:val="28272B"/>
          <w:lang w:val="el-GR"/>
        </w:rPr>
        <w:t>(Απόσπασμα από την ομιλία της Μελίνας Μερκούρη στην</w:t>
      </w:r>
      <w:r w:rsidRPr="00D72BEF">
        <w:rPr>
          <w:rFonts w:eastAsia="Times New Roman" w:cstheme="minorHAnsi"/>
          <w:i/>
          <w:iCs/>
          <w:color w:val="28272B"/>
        </w:rPr>
        <w:t> </w:t>
      </w:r>
      <w:proofErr w:type="spellStart"/>
      <w:r w:rsidRPr="00D72BEF">
        <w:rPr>
          <w:rFonts w:eastAsia="Times New Roman" w:cstheme="minorHAnsi"/>
          <w:i/>
          <w:iCs/>
          <w:color w:val="28272B"/>
        </w:rPr>
        <w:t>OxfordUnion</w:t>
      </w:r>
      <w:proofErr w:type="spellEnd"/>
      <w:r w:rsidRPr="00D72BEF">
        <w:rPr>
          <w:rFonts w:eastAsia="Times New Roman" w:cstheme="minorHAnsi"/>
          <w:i/>
          <w:iCs/>
          <w:color w:val="28272B"/>
        </w:rPr>
        <w:t> </w:t>
      </w:r>
      <w:r w:rsidRPr="00D72BEF">
        <w:rPr>
          <w:rFonts w:eastAsia="Times New Roman" w:cstheme="minorHAnsi"/>
          <w:i/>
          <w:iCs/>
          <w:color w:val="28272B"/>
          <w:lang w:val="el-GR"/>
        </w:rPr>
        <w:t>για την επιστροφή των γλυπτών του Παρθενώνα)</w:t>
      </w:r>
    </w:p>
    <w:p w14:paraId="59B6BE75" w14:textId="77777777" w:rsidR="00D72BEF" w:rsidRPr="00D72BEF" w:rsidRDefault="00D72BEF" w:rsidP="00D72BEF">
      <w:pPr>
        <w:numPr>
          <w:ilvl w:val="0"/>
          <w:numId w:val="4"/>
        </w:numPr>
        <w:shd w:val="clear" w:color="auto" w:fill="FFFFFF"/>
        <w:spacing w:before="100" w:beforeAutospacing="1" w:after="0" w:afterAutospacing="1" w:line="240" w:lineRule="auto"/>
        <w:rPr>
          <w:rFonts w:eastAsia="Times New Roman" w:cstheme="minorHAnsi"/>
          <w:color w:val="28272B"/>
          <w:lang w:val="el-GR"/>
        </w:rPr>
      </w:pPr>
      <w:r w:rsidRPr="00D72BEF">
        <w:rPr>
          <w:rFonts w:eastAsia="Times New Roman" w:cstheme="minorHAnsi"/>
          <w:color w:val="28272B"/>
          <w:lang w:val="el-GR"/>
        </w:rPr>
        <w:t>Σε αυτή την ομιλία, πράγματι, καταξιώνονται οι Ρητορικές ερωτήσεις ως ένα από τα πιο ισχυρά</w:t>
      </w:r>
      <w:r w:rsidRPr="00D72BEF">
        <w:rPr>
          <w:rFonts w:eastAsia="Times New Roman" w:cstheme="minorHAnsi"/>
          <w:color w:val="28272B"/>
        </w:rPr>
        <w:t> </w:t>
      </w:r>
      <w:r w:rsidRPr="00D72BEF">
        <w:rPr>
          <w:rFonts w:eastAsia="Times New Roman" w:cstheme="minorHAnsi"/>
          <w:b/>
          <w:bCs/>
          <w:color w:val="28272B"/>
          <w:lang w:val="el-GR"/>
        </w:rPr>
        <w:t>τεχνάσματα δημόσιας ομιλίας</w:t>
      </w:r>
      <w:r w:rsidRPr="00D72BEF">
        <w:rPr>
          <w:rFonts w:eastAsia="Times New Roman" w:cstheme="minorHAnsi"/>
          <w:color w:val="28272B"/>
        </w:rPr>
        <w:t> </w:t>
      </w:r>
      <w:r w:rsidRPr="00D72BEF">
        <w:rPr>
          <w:rFonts w:eastAsia="Times New Roman" w:cstheme="minorHAnsi"/>
          <w:color w:val="28272B"/>
          <w:lang w:val="el-GR"/>
        </w:rPr>
        <w:t>για τη συναισθηματική διέγερση των ακροατών.</w:t>
      </w:r>
    </w:p>
    <w:p w14:paraId="52B57F6C" w14:textId="77777777" w:rsidR="00D72BEF" w:rsidRPr="00D72BEF" w:rsidRDefault="00D72BEF" w:rsidP="00D72BEF">
      <w:pPr>
        <w:numPr>
          <w:ilvl w:val="0"/>
          <w:numId w:val="4"/>
        </w:numPr>
        <w:shd w:val="clear" w:color="auto" w:fill="FFFFFF"/>
        <w:spacing w:before="100" w:beforeAutospacing="1" w:after="0" w:afterAutospacing="1" w:line="240" w:lineRule="auto"/>
        <w:rPr>
          <w:rFonts w:eastAsia="Times New Roman" w:cstheme="minorHAnsi"/>
          <w:color w:val="28272B"/>
          <w:lang w:val="el-GR"/>
        </w:rPr>
      </w:pPr>
      <w:r w:rsidRPr="00D72BEF">
        <w:rPr>
          <w:rFonts w:eastAsia="Times New Roman" w:cstheme="minorHAnsi"/>
          <w:color w:val="28272B"/>
          <w:lang w:val="el-GR"/>
        </w:rPr>
        <w:t>Το πρώτο ερώτημα</w:t>
      </w:r>
      <w:r w:rsidRPr="00D72BEF">
        <w:rPr>
          <w:rFonts w:eastAsia="Times New Roman" w:cstheme="minorHAnsi"/>
          <w:color w:val="28272B"/>
        </w:rPr>
        <w:t> </w:t>
      </w:r>
      <w:r w:rsidRPr="00D72BEF">
        <w:rPr>
          <w:rFonts w:eastAsia="Times New Roman" w:cstheme="minorHAnsi"/>
          <w:b/>
          <w:bCs/>
          <w:i/>
          <w:iCs/>
          <w:color w:val="28272B"/>
          <w:lang w:val="el-GR"/>
        </w:rPr>
        <w:t>(Είναι αυτό αδιαφορία;)</w:t>
      </w:r>
      <w:r w:rsidRPr="00D72BEF">
        <w:rPr>
          <w:rFonts w:eastAsia="Times New Roman" w:cstheme="minorHAnsi"/>
          <w:color w:val="28272B"/>
        </w:rPr>
        <w:t> </w:t>
      </w:r>
      <w:r w:rsidRPr="00D72BEF">
        <w:rPr>
          <w:rFonts w:eastAsia="Times New Roman" w:cstheme="minorHAnsi"/>
          <w:color w:val="28272B"/>
          <w:lang w:val="el-GR"/>
        </w:rPr>
        <w:t>είναι σαφώς</w:t>
      </w:r>
      <w:r w:rsidRPr="00D72BEF">
        <w:rPr>
          <w:rFonts w:eastAsia="Times New Roman" w:cstheme="minorHAnsi"/>
          <w:color w:val="28272B"/>
        </w:rPr>
        <w:t> </w:t>
      </w:r>
      <w:r w:rsidRPr="00D72BEF">
        <w:rPr>
          <w:rFonts w:eastAsia="Times New Roman" w:cstheme="minorHAnsi"/>
          <w:b/>
          <w:bCs/>
          <w:color w:val="28272B"/>
          <w:lang w:val="el-GR"/>
        </w:rPr>
        <w:t>ρητορικό</w:t>
      </w:r>
      <w:r w:rsidRPr="00D72BEF">
        <w:rPr>
          <w:rFonts w:eastAsia="Times New Roman" w:cstheme="minorHAnsi"/>
          <w:color w:val="28272B"/>
          <w:lang w:val="el-GR"/>
        </w:rPr>
        <w:t>, εκφράζει</w:t>
      </w:r>
      <w:r w:rsidRPr="00D72BEF">
        <w:rPr>
          <w:rFonts w:eastAsia="Times New Roman" w:cstheme="minorHAnsi"/>
          <w:color w:val="28272B"/>
        </w:rPr>
        <w:t> </w:t>
      </w:r>
      <w:r w:rsidRPr="00D72BEF">
        <w:rPr>
          <w:rFonts w:eastAsia="Times New Roman" w:cstheme="minorHAnsi"/>
          <w:b/>
          <w:bCs/>
          <w:color w:val="28272B"/>
          <w:lang w:val="el-GR"/>
        </w:rPr>
        <w:t>ειρωνεία,</w:t>
      </w:r>
      <w:r w:rsidRPr="00D72BEF">
        <w:rPr>
          <w:rFonts w:eastAsia="Times New Roman" w:cstheme="minorHAnsi"/>
          <w:color w:val="28272B"/>
        </w:rPr>
        <w:t> </w:t>
      </w:r>
      <w:r w:rsidRPr="00D72BEF">
        <w:rPr>
          <w:rFonts w:eastAsia="Times New Roman" w:cstheme="minorHAnsi"/>
          <w:color w:val="28272B"/>
          <w:lang w:val="el-GR"/>
        </w:rPr>
        <w:t>καθώς εννοεί το αντίθετο, όπως φαίνεται και από την απάντησή της ομιλήτριας, και επιδιώκει να επηρεάσει συναισθηματικά το ακροατήριό της. Σκοπός της είναι</w:t>
      </w:r>
      <w:r w:rsidRPr="00D72BEF">
        <w:rPr>
          <w:rFonts w:eastAsia="Times New Roman" w:cstheme="minorHAnsi"/>
          <w:color w:val="28272B"/>
        </w:rPr>
        <w:t> </w:t>
      </w:r>
      <w:r w:rsidRPr="00D72BEF">
        <w:rPr>
          <w:rFonts w:eastAsia="Times New Roman" w:cstheme="minorHAnsi"/>
          <w:b/>
          <w:bCs/>
          <w:color w:val="28272B"/>
          <w:lang w:val="el-GR"/>
        </w:rPr>
        <w:t>να ευαισθητοποιήσει/ συγκινήσει</w:t>
      </w:r>
      <w:r w:rsidRPr="00D72BEF">
        <w:rPr>
          <w:rFonts w:eastAsia="Times New Roman" w:cstheme="minorHAnsi"/>
          <w:color w:val="28272B"/>
        </w:rPr>
        <w:t> </w:t>
      </w:r>
      <w:r w:rsidRPr="00D72BEF">
        <w:rPr>
          <w:rFonts w:eastAsia="Times New Roman" w:cstheme="minorHAnsi"/>
          <w:color w:val="28272B"/>
          <w:lang w:val="el-GR"/>
        </w:rPr>
        <w:t>ακόμη και τους πιο ανένδοτους από τους παρευρισκόμενους για το θέμα της επιστροφής των μαρμάρων του Παρθενώνα.</w:t>
      </w:r>
    </w:p>
    <w:p w14:paraId="17E621D0" w14:textId="77777777" w:rsidR="00D72BEF" w:rsidRPr="00D72BEF" w:rsidRDefault="00D72BEF" w:rsidP="00D72BEF">
      <w:pPr>
        <w:numPr>
          <w:ilvl w:val="0"/>
          <w:numId w:val="4"/>
        </w:numPr>
        <w:shd w:val="clear" w:color="auto" w:fill="FFFFFF"/>
        <w:spacing w:before="100" w:beforeAutospacing="1" w:after="0" w:line="240" w:lineRule="auto"/>
        <w:rPr>
          <w:rFonts w:eastAsia="Times New Roman" w:cstheme="minorHAnsi"/>
          <w:color w:val="28272B"/>
          <w:lang w:val="el-GR"/>
        </w:rPr>
      </w:pPr>
      <w:r w:rsidRPr="00D72BEF">
        <w:rPr>
          <w:rFonts w:eastAsia="Times New Roman" w:cstheme="minorHAnsi"/>
          <w:color w:val="28272B"/>
          <w:lang w:val="el-GR"/>
        </w:rPr>
        <w:t>Το δεύτερο ερώτημα είναι και αυτό</w:t>
      </w:r>
      <w:r w:rsidRPr="00D72BEF">
        <w:rPr>
          <w:rFonts w:eastAsia="Times New Roman" w:cstheme="minorHAnsi"/>
          <w:color w:val="28272B"/>
        </w:rPr>
        <w:t> </w:t>
      </w:r>
      <w:r w:rsidRPr="00D72BEF">
        <w:rPr>
          <w:rFonts w:eastAsia="Times New Roman" w:cstheme="minorHAnsi"/>
          <w:b/>
          <w:bCs/>
          <w:color w:val="28272B"/>
          <w:lang w:val="el-GR"/>
        </w:rPr>
        <w:t>ρητορικό</w:t>
      </w:r>
      <w:r w:rsidRPr="00D72BEF">
        <w:rPr>
          <w:rFonts w:eastAsia="Times New Roman" w:cstheme="minorHAnsi"/>
          <w:b/>
          <w:bCs/>
          <w:color w:val="28272B"/>
        </w:rPr>
        <w:t> </w:t>
      </w:r>
      <w:r w:rsidRPr="00D72BEF">
        <w:rPr>
          <w:rFonts w:eastAsia="Times New Roman" w:cstheme="minorHAnsi"/>
          <w:b/>
          <w:bCs/>
          <w:i/>
          <w:iCs/>
          <w:color w:val="28272B"/>
          <w:lang w:val="el-GR"/>
        </w:rPr>
        <w:t>(Μπορούμε να πιστέψουμε ότι ο άνθρωπος αυτός μιλούσε για λογαριασμό του;)</w:t>
      </w:r>
      <w:r w:rsidRPr="00D72BEF">
        <w:rPr>
          <w:rFonts w:eastAsia="Times New Roman" w:cstheme="minorHAnsi"/>
          <w:b/>
          <w:bCs/>
          <w:i/>
          <w:iCs/>
          <w:color w:val="28272B"/>
        </w:rPr>
        <w:t> </w:t>
      </w:r>
      <w:r w:rsidRPr="00D72BEF">
        <w:rPr>
          <w:rFonts w:eastAsia="Times New Roman" w:cstheme="minorHAnsi"/>
          <w:color w:val="28272B"/>
          <w:lang w:val="el-GR"/>
        </w:rPr>
        <w:t>αποσκοπεί και αυτό</w:t>
      </w:r>
      <w:r w:rsidRPr="00D72BEF">
        <w:rPr>
          <w:rFonts w:eastAsia="Times New Roman" w:cstheme="minorHAnsi"/>
          <w:b/>
          <w:bCs/>
          <w:color w:val="28272B"/>
        </w:rPr>
        <w:t> </w:t>
      </w:r>
      <w:r w:rsidRPr="00D72BEF">
        <w:rPr>
          <w:rFonts w:eastAsia="Times New Roman" w:cstheme="minorHAnsi"/>
          <w:b/>
          <w:bCs/>
          <w:color w:val="28272B"/>
          <w:lang w:val="el-GR"/>
        </w:rPr>
        <w:t>στο συναίσθημα του δέκτη.</w:t>
      </w:r>
      <w:r w:rsidRPr="00D72BEF">
        <w:rPr>
          <w:rFonts w:eastAsia="Times New Roman" w:cstheme="minorHAnsi"/>
          <w:color w:val="28272B"/>
        </w:rPr>
        <w:t> </w:t>
      </w:r>
      <w:r w:rsidRPr="00D72BEF">
        <w:rPr>
          <w:rFonts w:eastAsia="Times New Roman" w:cstheme="minorHAnsi"/>
          <w:color w:val="28272B"/>
          <w:lang w:val="el-GR"/>
        </w:rPr>
        <w:t xml:space="preserve">Ένας ηλικιωμένος καρδιοπαθής απευθύνεται στον χρονικογράφο </w:t>
      </w:r>
      <w:r w:rsidRPr="00D72BEF">
        <w:rPr>
          <w:rFonts w:eastAsia="Times New Roman" w:cstheme="minorHAnsi"/>
          <w:color w:val="28272B"/>
        </w:rPr>
        <w:t>J</w:t>
      </w:r>
      <w:r w:rsidRPr="00D72BEF">
        <w:rPr>
          <w:rFonts w:eastAsia="Times New Roman" w:cstheme="minorHAnsi"/>
          <w:color w:val="28272B"/>
          <w:lang w:val="el-GR"/>
        </w:rPr>
        <w:t>.</w:t>
      </w:r>
      <w:r w:rsidRPr="00D72BEF">
        <w:rPr>
          <w:rFonts w:eastAsia="Times New Roman" w:cstheme="minorHAnsi"/>
          <w:color w:val="28272B"/>
        </w:rPr>
        <w:t>C</w:t>
      </w:r>
      <w:r w:rsidRPr="00D72BEF">
        <w:rPr>
          <w:rFonts w:eastAsia="Times New Roman" w:cstheme="minorHAnsi"/>
          <w:color w:val="28272B"/>
          <w:lang w:val="el-GR"/>
        </w:rPr>
        <w:t>.</w:t>
      </w:r>
      <w:r w:rsidRPr="00D72BEF">
        <w:rPr>
          <w:rFonts w:eastAsia="Times New Roman" w:cstheme="minorHAnsi"/>
          <w:color w:val="28272B"/>
        </w:rPr>
        <w:t>Hobhouse</w:t>
      </w:r>
      <w:r w:rsidRPr="00D72BEF">
        <w:rPr>
          <w:rFonts w:eastAsia="Times New Roman" w:cstheme="minorHAnsi"/>
          <w:color w:val="28272B"/>
          <w:lang w:val="el-GR"/>
        </w:rPr>
        <w:t xml:space="preserve"> και τον παρακαλεί με μια αξιοπρεπέστατη λακωνικότητα να επιστρέψει τους θησαυρούς (θησαυρούς μας). Μιλάει εξ ονόματος όλων των Ελλήνων και των επερχόμενων γενεών. Η ομιλήτρια, με την υποβολή του </w:t>
      </w:r>
      <w:r w:rsidRPr="00D72BEF">
        <w:rPr>
          <w:rFonts w:eastAsia="Times New Roman" w:cstheme="minorHAnsi"/>
          <w:color w:val="28272B"/>
          <w:lang w:val="el-GR"/>
        </w:rPr>
        <w:lastRenderedPageBreak/>
        <w:t>ερωτήματος στο τέλος, δίνει έμφαση στην</w:t>
      </w:r>
      <w:r w:rsidRPr="00D72BEF">
        <w:rPr>
          <w:rFonts w:eastAsia="Times New Roman" w:cstheme="minorHAnsi"/>
          <w:color w:val="28272B"/>
        </w:rPr>
        <w:t> </w:t>
      </w:r>
      <w:r w:rsidRPr="00D72BEF">
        <w:rPr>
          <w:rFonts w:eastAsia="Times New Roman" w:cstheme="minorHAnsi"/>
          <w:b/>
          <w:bCs/>
          <w:color w:val="28272B"/>
          <w:lang w:val="el-GR"/>
        </w:rPr>
        <w:t>αυτονόητη αρνητική απάντηση</w:t>
      </w:r>
      <w:r w:rsidRPr="00D72BEF">
        <w:rPr>
          <w:rFonts w:eastAsia="Times New Roman" w:cstheme="minorHAnsi"/>
          <w:color w:val="28272B"/>
          <w:lang w:val="el-GR"/>
        </w:rPr>
        <w:t>:</w:t>
      </w:r>
      <w:r w:rsidRPr="00D72BEF">
        <w:rPr>
          <w:rFonts w:eastAsia="Times New Roman" w:cstheme="minorHAnsi"/>
          <w:color w:val="28272B"/>
        </w:rPr>
        <w:t> </w:t>
      </w:r>
      <w:r w:rsidRPr="00D72BEF">
        <w:rPr>
          <w:rFonts w:eastAsia="Times New Roman" w:cstheme="minorHAnsi"/>
          <w:b/>
          <w:bCs/>
          <w:color w:val="28272B"/>
          <w:lang w:val="el-GR"/>
        </w:rPr>
        <w:t>Όχι, δε μιλάει για λογαριασμό του!</w:t>
      </w:r>
    </w:p>
    <w:p w14:paraId="72ABD84A"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b/>
          <w:bCs/>
          <w:color w:val="993300"/>
          <w:lang w:val="el-GR"/>
        </w:rPr>
        <w:t>β) Η απάντηση είναι αυτονόητη και αρνητική</w:t>
      </w:r>
    </w:p>
    <w:p w14:paraId="459583C5"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color w:val="28272B"/>
          <w:lang w:val="el-GR"/>
        </w:rPr>
        <w:t>Ο πλησίον δεν είναι μόνο Κόλαση, όπως το έχει πει ο Σαρτρ, είναι και Παράδεισος: ο μόνος μας απτός Παράδεισος.</w:t>
      </w:r>
      <w:r w:rsidRPr="00D72BEF">
        <w:rPr>
          <w:rFonts w:eastAsia="Times New Roman" w:cstheme="minorHAnsi"/>
          <w:color w:val="28272B"/>
        </w:rPr>
        <w:t> </w:t>
      </w:r>
      <w:r w:rsidRPr="00D72BEF">
        <w:rPr>
          <w:rFonts w:eastAsia="Times New Roman" w:cstheme="minorHAnsi"/>
          <w:b/>
          <w:bCs/>
          <w:i/>
          <w:iCs/>
          <w:color w:val="28272B"/>
          <w:lang w:val="el-GR"/>
        </w:rPr>
        <w:t>Ποιος ποτέ φαντάστηκε τον Παράδεισο σαν ερημιά, δίχως συγκατοίκους;</w:t>
      </w:r>
      <w:r w:rsidRPr="00D72BEF">
        <w:rPr>
          <w:rFonts w:eastAsia="Times New Roman" w:cstheme="minorHAnsi"/>
          <w:color w:val="28272B"/>
        </w:rPr>
        <w:t> </w:t>
      </w:r>
      <w:r w:rsidRPr="00D72BEF">
        <w:rPr>
          <w:rFonts w:eastAsia="Times New Roman" w:cstheme="minorHAnsi"/>
          <w:color w:val="28272B"/>
          <w:lang w:val="el-GR"/>
        </w:rPr>
        <w:t>Αρμονική κατανομή φυσικού και ανθρώπινου στοιχείου ορίζει το παραδεισιακό μας όραμα, κι αυτό δεν είναι τυχαίο: Ξεκινάει από τα βάθη της συλλογικής μνήμης, τότε που η Φύση δεν ήταν καταργημένη από τον άνθρωπο, αλλά εμψυχωμένη από τη διακριτική του παρουσία.</w:t>
      </w:r>
    </w:p>
    <w:p w14:paraId="13ED0432" w14:textId="77777777" w:rsidR="00D72BEF" w:rsidRPr="00D72BEF" w:rsidRDefault="00D72BEF" w:rsidP="00D72BEF">
      <w:pPr>
        <w:shd w:val="clear" w:color="auto" w:fill="FFFFFF"/>
        <w:spacing w:after="225" w:line="360" w:lineRule="atLeast"/>
        <w:rPr>
          <w:rFonts w:eastAsia="Times New Roman" w:cstheme="minorHAnsi"/>
          <w:color w:val="28272B"/>
          <w:lang w:val="el-GR"/>
        </w:rPr>
      </w:pPr>
      <w:r w:rsidRPr="00D72BEF">
        <w:rPr>
          <w:rFonts w:eastAsia="Times New Roman" w:cstheme="minorHAnsi"/>
          <w:color w:val="28272B"/>
          <w:lang w:val="el-GR"/>
        </w:rPr>
        <w:t>Άθλημα που μας έχει προταθεί ο διάλογος, θα εμπνέει πάντοτε κάθε ευγενική προσπάθεια να ξεπεραστεί η φυλάκιση μέσα στον εαυτό μας.</w:t>
      </w:r>
    </w:p>
    <w:p w14:paraId="06C6ADA9"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i/>
          <w:iCs/>
          <w:color w:val="28272B"/>
          <w:lang w:val="el-GR"/>
        </w:rPr>
        <w:t>(Άγγελος Τερζάκης, «Κρίση και έλεγχος της εποχής μας»)</w:t>
      </w:r>
    </w:p>
    <w:p w14:paraId="0F00E86A" w14:textId="77777777" w:rsidR="00D72BEF" w:rsidRPr="00D72BEF" w:rsidRDefault="00D72BEF" w:rsidP="00D72BEF">
      <w:pPr>
        <w:numPr>
          <w:ilvl w:val="0"/>
          <w:numId w:val="5"/>
        </w:numPr>
        <w:shd w:val="clear" w:color="auto" w:fill="FFFFFF"/>
        <w:spacing w:before="100" w:beforeAutospacing="1" w:after="0" w:afterAutospacing="1" w:line="240" w:lineRule="auto"/>
        <w:rPr>
          <w:rFonts w:eastAsia="Times New Roman" w:cstheme="minorHAnsi"/>
          <w:color w:val="28272B"/>
          <w:lang w:val="el-GR"/>
        </w:rPr>
      </w:pPr>
      <w:r w:rsidRPr="00D72BEF">
        <w:rPr>
          <w:rFonts w:eastAsia="Times New Roman" w:cstheme="minorHAnsi"/>
          <w:color w:val="28272B"/>
          <w:lang w:val="el-GR"/>
        </w:rPr>
        <w:t>Η ρητορική ερώτηση εδώ</w:t>
      </w:r>
      <w:r w:rsidRPr="00D72BEF">
        <w:rPr>
          <w:rFonts w:eastAsia="Times New Roman" w:cstheme="minorHAnsi"/>
          <w:color w:val="28272B"/>
        </w:rPr>
        <w:t> </w:t>
      </w:r>
      <w:r w:rsidRPr="00D72BEF">
        <w:rPr>
          <w:rFonts w:eastAsia="Times New Roman" w:cstheme="minorHAnsi"/>
          <w:b/>
          <w:bCs/>
          <w:i/>
          <w:iCs/>
          <w:color w:val="28272B"/>
          <w:lang w:val="el-GR"/>
        </w:rPr>
        <w:t>(Ποιος ποτέ φαντάστηκε τον Παράδεισο σαν ερημιά, δίχως συγκατοίκους;)</w:t>
      </w:r>
      <w:r w:rsidRPr="00D72BEF">
        <w:rPr>
          <w:rFonts w:eastAsia="Times New Roman" w:cstheme="minorHAnsi"/>
          <w:color w:val="28272B"/>
          <w:lang w:val="el-GR"/>
        </w:rPr>
        <w:t>υπαγορεύει μια απάντηση</w:t>
      </w:r>
      <w:r w:rsidRPr="00D72BEF">
        <w:rPr>
          <w:rFonts w:eastAsia="Times New Roman" w:cstheme="minorHAnsi"/>
          <w:color w:val="28272B"/>
        </w:rPr>
        <w:t> </w:t>
      </w:r>
      <w:r w:rsidRPr="00D72BEF">
        <w:rPr>
          <w:rFonts w:eastAsia="Times New Roman" w:cstheme="minorHAnsi"/>
          <w:b/>
          <w:bCs/>
          <w:color w:val="28272B"/>
          <w:lang w:val="el-GR"/>
        </w:rPr>
        <w:t>αυτονόητη και αρνητική</w:t>
      </w:r>
      <w:r w:rsidRPr="00D72BEF">
        <w:rPr>
          <w:rFonts w:eastAsia="Times New Roman" w:cstheme="minorHAnsi"/>
          <w:b/>
          <w:bCs/>
          <w:color w:val="28272B"/>
        </w:rPr>
        <w:t> </w:t>
      </w:r>
      <w:r w:rsidRPr="00D72BEF">
        <w:rPr>
          <w:rFonts w:eastAsia="Times New Roman" w:cstheme="minorHAnsi"/>
          <w:b/>
          <w:bCs/>
          <w:i/>
          <w:iCs/>
          <w:color w:val="28272B"/>
          <w:lang w:val="el-GR"/>
        </w:rPr>
        <w:t>(Κανείς).</w:t>
      </w:r>
      <w:r w:rsidRPr="00D72BEF">
        <w:rPr>
          <w:rFonts w:eastAsia="Times New Roman" w:cstheme="minorHAnsi"/>
          <w:color w:val="28272B"/>
        </w:rPr>
        <w:t> </w:t>
      </w:r>
      <w:r w:rsidRPr="00D72BEF">
        <w:rPr>
          <w:rFonts w:eastAsia="Times New Roman" w:cstheme="minorHAnsi"/>
          <w:color w:val="28272B"/>
          <w:lang w:val="el-GR"/>
        </w:rPr>
        <w:t>Η ρητορική ερώτηση βρίσκεται σε απόλυτη συνάρτηση με</w:t>
      </w:r>
      <w:r w:rsidRPr="00D72BEF">
        <w:rPr>
          <w:rFonts w:eastAsia="Times New Roman" w:cstheme="minorHAnsi"/>
          <w:color w:val="28272B"/>
        </w:rPr>
        <w:t> </w:t>
      </w:r>
      <w:hyperlink r:id="rId7" w:tgtFrame="_blank" w:history="1">
        <w:r w:rsidRPr="00D72BEF">
          <w:rPr>
            <w:rFonts w:eastAsia="Times New Roman" w:cstheme="minorHAnsi"/>
            <w:b/>
            <w:bCs/>
            <w:color w:val="0096F2"/>
            <w:lang w:val="el-GR"/>
          </w:rPr>
          <w:t xml:space="preserve">τα </w:t>
        </w:r>
        <w:proofErr w:type="spellStart"/>
        <w:r w:rsidRPr="00D72BEF">
          <w:rPr>
            <w:rFonts w:eastAsia="Times New Roman" w:cstheme="minorHAnsi"/>
            <w:b/>
            <w:bCs/>
            <w:color w:val="0096F2"/>
            <w:lang w:val="el-GR"/>
          </w:rPr>
          <w:t>συμφραζόμενά</w:t>
        </w:r>
        <w:proofErr w:type="spellEnd"/>
        <w:r w:rsidRPr="00D72BEF">
          <w:rPr>
            <w:rFonts w:eastAsia="Times New Roman" w:cstheme="minorHAnsi"/>
            <w:b/>
            <w:bCs/>
            <w:color w:val="0096F2"/>
            <w:lang w:val="el-GR"/>
          </w:rPr>
          <w:t xml:space="preserve"> της</w:t>
        </w:r>
      </w:hyperlink>
      <w:r w:rsidRPr="00D72BEF">
        <w:rPr>
          <w:rFonts w:eastAsia="Times New Roman" w:cstheme="minorHAnsi"/>
          <w:color w:val="28272B"/>
          <w:lang w:val="el-GR"/>
        </w:rPr>
        <w:t>. Εφόσον ο συγγραφέας αναφέρεται στον άλλον (συνάνθρωπο) ως Παράδεισο και στην αρμονική συνύπαρξη του ανθρώπου με τη φύση, κατανοούμε ότι οποιαδήποτε ερημιά, ανθρώπινη ή φυσική, δε συνάδει με τον συλλογισμό του.</w:t>
      </w:r>
    </w:p>
    <w:p w14:paraId="30E0F0F1" w14:textId="77777777" w:rsidR="00D72BEF" w:rsidRPr="00D72BEF" w:rsidRDefault="00D72BEF" w:rsidP="00D72BEF">
      <w:pPr>
        <w:numPr>
          <w:ilvl w:val="0"/>
          <w:numId w:val="5"/>
        </w:numPr>
        <w:shd w:val="clear" w:color="auto" w:fill="FFFFFF"/>
        <w:spacing w:before="100" w:beforeAutospacing="1" w:after="0" w:line="240" w:lineRule="auto"/>
        <w:rPr>
          <w:rFonts w:eastAsia="Times New Roman" w:cstheme="minorHAnsi"/>
          <w:color w:val="28272B"/>
          <w:lang w:val="el-GR"/>
        </w:rPr>
      </w:pPr>
      <w:r w:rsidRPr="00D72BEF">
        <w:rPr>
          <w:rFonts w:eastAsia="Times New Roman" w:cstheme="minorHAnsi"/>
          <w:color w:val="28272B"/>
          <w:lang w:val="el-GR"/>
        </w:rPr>
        <w:t>Η ρητορική ερώτηση ως προς την</w:t>
      </w:r>
      <w:r w:rsidRPr="00D72BEF">
        <w:rPr>
          <w:rFonts w:eastAsia="Times New Roman" w:cstheme="minorHAnsi"/>
          <w:color w:val="28272B"/>
        </w:rPr>
        <w:t> </w:t>
      </w:r>
      <w:r w:rsidRPr="00D72BEF">
        <w:rPr>
          <w:rFonts w:eastAsia="Times New Roman" w:cstheme="minorHAnsi"/>
          <w:b/>
          <w:bCs/>
          <w:color w:val="28272B"/>
          <w:lang w:val="el-GR"/>
        </w:rPr>
        <w:t>επικοινωνιακή της λειτουργία</w:t>
      </w:r>
      <w:r w:rsidRPr="00D72BEF">
        <w:rPr>
          <w:rFonts w:eastAsia="Times New Roman" w:cstheme="minorHAnsi"/>
          <w:color w:val="28272B"/>
        </w:rPr>
        <w:t> </w:t>
      </w:r>
      <w:r w:rsidRPr="00D72BEF">
        <w:rPr>
          <w:rFonts w:eastAsia="Times New Roman" w:cstheme="minorHAnsi"/>
          <w:color w:val="28272B"/>
          <w:lang w:val="el-GR"/>
        </w:rPr>
        <w:t>αποσκοπεί στην ανάπτυξη</w:t>
      </w:r>
      <w:r w:rsidRPr="00D72BEF">
        <w:rPr>
          <w:rFonts w:eastAsia="Times New Roman" w:cstheme="minorHAnsi"/>
          <w:color w:val="28272B"/>
        </w:rPr>
        <w:t> </w:t>
      </w:r>
      <w:r w:rsidRPr="00D72BEF">
        <w:rPr>
          <w:rFonts w:eastAsia="Times New Roman" w:cstheme="minorHAnsi"/>
          <w:b/>
          <w:bCs/>
          <w:color w:val="28272B"/>
          <w:lang w:val="el-GR"/>
        </w:rPr>
        <w:t>νοερού διαλόγου</w:t>
      </w:r>
      <w:r w:rsidRPr="00D72BEF">
        <w:rPr>
          <w:rFonts w:eastAsia="Times New Roman" w:cstheme="minorHAnsi"/>
          <w:color w:val="28272B"/>
        </w:rPr>
        <w:t> </w:t>
      </w:r>
      <w:r w:rsidRPr="00D72BEF">
        <w:rPr>
          <w:rFonts w:eastAsia="Times New Roman" w:cstheme="minorHAnsi"/>
          <w:color w:val="28272B"/>
          <w:lang w:val="el-GR"/>
        </w:rPr>
        <w:t>και στη</w:t>
      </w:r>
      <w:r w:rsidRPr="00D72BEF">
        <w:rPr>
          <w:rFonts w:eastAsia="Times New Roman" w:cstheme="minorHAnsi"/>
          <w:color w:val="28272B"/>
        </w:rPr>
        <w:t> </w:t>
      </w:r>
      <w:r w:rsidRPr="00D72BEF">
        <w:rPr>
          <w:rFonts w:eastAsia="Times New Roman" w:cstheme="minorHAnsi"/>
          <w:b/>
          <w:bCs/>
          <w:color w:val="28272B"/>
          <w:lang w:val="el-GR"/>
        </w:rPr>
        <w:t>συναισθηματική διέγερση</w:t>
      </w:r>
      <w:r w:rsidRPr="00D72BEF">
        <w:rPr>
          <w:rFonts w:eastAsia="Times New Roman" w:cstheme="minorHAnsi"/>
          <w:color w:val="28272B"/>
        </w:rPr>
        <w:t> </w:t>
      </w:r>
      <w:r w:rsidRPr="00D72BEF">
        <w:rPr>
          <w:rFonts w:eastAsia="Times New Roman" w:cstheme="minorHAnsi"/>
          <w:color w:val="28272B"/>
          <w:lang w:val="el-GR"/>
        </w:rPr>
        <w:t>του δέκτη, καθώς στιγμιαία αισθητοποιεί τον Παράδεισο ως έρημο τόπο, προκαλώντας</w:t>
      </w:r>
      <w:r w:rsidRPr="00D72BEF">
        <w:rPr>
          <w:rFonts w:eastAsia="Times New Roman" w:cstheme="minorHAnsi"/>
          <w:color w:val="28272B"/>
        </w:rPr>
        <w:t> </w:t>
      </w:r>
      <w:r w:rsidRPr="00D72BEF">
        <w:rPr>
          <w:rFonts w:eastAsia="Times New Roman" w:cstheme="minorHAnsi"/>
          <w:b/>
          <w:bCs/>
          <w:color w:val="28272B"/>
          <w:lang w:val="el-GR"/>
        </w:rPr>
        <w:t>το συναίσθημα της μοναξιάς.</w:t>
      </w:r>
      <w:r w:rsidRPr="00D72BEF">
        <w:rPr>
          <w:rFonts w:eastAsia="Times New Roman" w:cstheme="minorHAnsi"/>
          <w:color w:val="28272B"/>
        </w:rPr>
        <w:t> </w:t>
      </w:r>
      <w:r w:rsidRPr="00D72BEF">
        <w:rPr>
          <w:rFonts w:eastAsia="Times New Roman" w:cstheme="minorHAnsi"/>
          <w:color w:val="28272B"/>
          <w:lang w:val="el-GR"/>
        </w:rPr>
        <w:t>Με την</w:t>
      </w:r>
      <w:r w:rsidRPr="00D72BEF">
        <w:rPr>
          <w:rFonts w:eastAsia="Times New Roman" w:cstheme="minorHAnsi"/>
          <w:color w:val="28272B"/>
        </w:rPr>
        <w:t> </w:t>
      </w:r>
      <w:r w:rsidRPr="00D72BEF">
        <w:rPr>
          <w:rFonts w:eastAsia="Times New Roman" w:cstheme="minorHAnsi"/>
          <w:b/>
          <w:bCs/>
          <w:color w:val="28272B"/>
          <w:lang w:val="el-GR"/>
        </w:rPr>
        <w:t>αυτονόητη όμως αρνητική απάντηση</w:t>
      </w:r>
      <w:r w:rsidRPr="00D72BEF">
        <w:rPr>
          <w:rFonts w:eastAsia="Times New Roman" w:cstheme="minorHAnsi"/>
          <w:color w:val="28272B"/>
        </w:rPr>
        <w:t> </w:t>
      </w:r>
      <w:r w:rsidRPr="00D72BEF">
        <w:rPr>
          <w:rFonts w:eastAsia="Times New Roman" w:cstheme="minorHAnsi"/>
          <w:color w:val="28272B"/>
          <w:lang w:val="el-GR"/>
        </w:rPr>
        <w:t>και την αναφορά του σε ένα όραμα αρμονικής συνύπαρξης του ανθρώπινου και φυσικού στοιχείου, αίρεται κάθε αρνητικό συναίσθημα και προβάλλεται</w:t>
      </w:r>
      <w:r w:rsidRPr="00D72BEF">
        <w:rPr>
          <w:rFonts w:eastAsia="Times New Roman" w:cstheme="minorHAnsi"/>
          <w:color w:val="28272B"/>
        </w:rPr>
        <w:t> </w:t>
      </w:r>
      <w:r w:rsidRPr="00D72BEF">
        <w:rPr>
          <w:rFonts w:eastAsia="Times New Roman" w:cstheme="minorHAnsi"/>
          <w:b/>
          <w:bCs/>
          <w:color w:val="28272B"/>
          <w:lang w:val="el-GR"/>
        </w:rPr>
        <w:t>η αναγκαιότητα του διαλόγου</w:t>
      </w:r>
      <w:r w:rsidRPr="00D72BEF">
        <w:rPr>
          <w:rFonts w:eastAsia="Times New Roman" w:cstheme="minorHAnsi"/>
          <w:b/>
          <w:bCs/>
          <w:color w:val="28272B"/>
        </w:rPr>
        <w:t> </w:t>
      </w:r>
      <w:r w:rsidRPr="00D72BEF">
        <w:rPr>
          <w:rFonts w:eastAsia="Times New Roman" w:cstheme="minorHAnsi"/>
          <w:color w:val="28272B"/>
          <w:lang w:val="el-GR"/>
        </w:rPr>
        <w:t>ως αντίδοτου της απομόνωσης.</w:t>
      </w:r>
    </w:p>
    <w:p w14:paraId="40881D80"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b/>
          <w:bCs/>
          <w:color w:val="993300"/>
          <w:lang w:val="el-GR"/>
        </w:rPr>
        <w:t>γ) Επιχειρηματολογεί και αποσκοπεί στη συναισθηματική διέγερση του δέκτη</w:t>
      </w:r>
    </w:p>
    <w:p w14:paraId="40E08A12"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color w:val="28272B"/>
          <w:lang w:val="el-GR"/>
        </w:rPr>
        <w:t>Παρ’ ότι οι επιστήμονες έχουν προειδοποιήσει εδώ και αρκετά χρόνια για τους επερχόμενους κινδύνους και έχουν συστήσει τη μείωση των εκπομπών των αερίων του θερμοκηπίου ως κατάλληλο μέτρο προκειμένου να περιοριστεί ο κίνδυνος της κλιματικής αλλαγής, οι παγκόσμιες εκπομπές όχι μόνο δεν έχουν μειωθεί, αλλά εξακολουθούν να αυξάνονται ολοένα και περισσότερο. Τα στοιχεία για το 2012 έδειχναν ότι οι παγκόσμιες εκπομπές των αερίων του θερμοκηπίου ήταν κατά 47℅ υψηλότερες από ό,τι το 1990, όταν ξεκίνησαν οι διεθνείς διαπραγματεύσεις για την αντιμετώπιση του προβλήματος. Μόλις δύο χρόνια αργότερα, το 2014, καταγράφεται αύξηση 60℅ σε σχέση με το 1990. Όπως έχει εύστοχα επισημανθεί: «Όσο περισσότερο συζητάμε για την ανάγκη να ελέγξουμε τις εκπομπές διοξειδίου του άνθρακα, τόσο περισσότερο αυτές αυξάνονται».</w:t>
      </w:r>
      <w:r w:rsidRPr="00D72BEF">
        <w:rPr>
          <w:rFonts w:eastAsia="Times New Roman" w:cstheme="minorHAnsi"/>
          <w:color w:val="28272B"/>
        </w:rPr>
        <w:t> </w:t>
      </w:r>
      <w:r w:rsidRPr="00D72BEF">
        <w:rPr>
          <w:rFonts w:eastAsia="Times New Roman" w:cstheme="minorHAnsi"/>
          <w:b/>
          <w:bCs/>
          <w:i/>
          <w:iCs/>
          <w:color w:val="28272B"/>
          <w:lang w:val="el-GR"/>
        </w:rPr>
        <w:t>Γιατί όμως συμβαίνει αυτό το φαινόμενο και ποιος ευθύνεται περισσότερο;</w:t>
      </w:r>
    </w:p>
    <w:p w14:paraId="011DB4D3" w14:textId="77777777" w:rsidR="00D72BEF" w:rsidRPr="00D72BEF" w:rsidRDefault="00D72BEF" w:rsidP="00D72BEF">
      <w:pPr>
        <w:shd w:val="clear" w:color="auto" w:fill="FFFFFF"/>
        <w:spacing w:after="0" w:line="360" w:lineRule="atLeast"/>
        <w:rPr>
          <w:rFonts w:eastAsia="Times New Roman" w:cstheme="minorHAnsi"/>
          <w:color w:val="28272B"/>
        </w:rPr>
      </w:pPr>
      <w:r w:rsidRPr="00D72BEF">
        <w:rPr>
          <w:rFonts w:eastAsia="Times New Roman" w:cstheme="minorHAnsi"/>
          <w:i/>
          <w:iCs/>
          <w:color w:val="28272B"/>
          <w:lang w:val="el-GR"/>
        </w:rPr>
        <w:t xml:space="preserve">(Εμμανουέλα </w:t>
      </w:r>
      <w:proofErr w:type="spellStart"/>
      <w:r w:rsidRPr="00D72BEF">
        <w:rPr>
          <w:rFonts w:eastAsia="Times New Roman" w:cstheme="minorHAnsi"/>
          <w:i/>
          <w:iCs/>
          <w:color w:val="28272B"/>
          <w:lang w:val="el-GR"/>
        </w:rPr>
        <w:t>Δούση</w:t>
      </w:r>
      <w:proofErr w:type="spellEnd"/>
      <w:r w:rsidRPr="00D72BEF">
        <w:rPr>
          <w:rFonts w:eastAsia="Times New Roman" w:cstheme="minorHAnsi"/>
          <w:i/>
          <w:iCs/>
          <w:color w:val="28272B"/>
          <w:lang w:val="el-GR"/>
        </w:rPr>
        <w:t xml:space="preserve">, Κλιματική Αλλαγή, Μικρές Εισαγωγές, </w:t>
      </w:r>
      <w:proofErr w:type="spellStart"/>
      <w:r w:rsidRPr="00D72BEF">
        <w:rPr>
          <w:rFonts w:eastAsia="Times New Roman" w:cstheme="minorHAnsi"/>
          <w:i/>
          <w:iCs/>
          <w:color w:val="28272B"/>
          <w:lang w:val="el-GR"/>
        </w:rPr>
        <w:t>εκδ</w:t>
      </w:r>
      <w:proofErr w:type="spellEnd"/>
      <w:r w:rsidRPr="00D72BEF">
        <w:rPr>
          <w:rFonts w:eastAsia="Times New Roman" w:cstheme="minorHAnsi"/>
          <w:i/>
          <w:iCs/>
          <w:color w:val="28272B"/>
          <w:lang w:val="el-GR"/>
        </w:rPr>
        <w:t xml:space="preserve">. </w:t>
      </w:r>
      <w:r w:rsidRPr="00D72BEF">
        <w:rPr>
          <w:rFonts w:eastAsia="Times New Roman" w:cstheme="minorHAnsi"/>
          <w:i/>
          <w:iCs/>
          <w:color w:val="28272B"/>
        </w:rPr>
        <w:t>Παπα</w:t>
      </w:r>
      <w:proofErr w:type="spellStart"/>
      <w:r w:rsidRPr="00D72BEF">
        <w:rPr>
          <w:rFonts w:eastAsia="Times New Roman" w:cstheme="minorHAnsi"/>
          <w:i/>
          <w:iCs/>
          <w:color w:val="28272B"/>
        </w:rPr>
        <w:t>δό</w:t>
      </w:r>
      <w:proofErr w:type="spellEnd"/>
      <w:r w:rsidRPr="00D72BEF">
        <w:rPr>
          <w:rFonts w:eastAsia="Times New Roman" w:cstheme="minorHAnsi"/>
          <w:i/>
          <w:iCs/>
          <w:color w:val="28272B"/>
        </w:rPr>
        <w:t xml:space="preserve">πουλος, </w:t>
      </w:r>
      <w:proofErr w:type="spellStart"/>
      <w:r w:rsidRPr="00D72BEF">
        <w:rPr>
          <w:rFonts w:eastAsia="Times New Roman" w:cstheme="minorHAnsi"/>
          <w:i/>
          <w:iCs/>
          <w:color w:val="28272B"/>
        </w:rPr>
        <w:t>σελ</w:t>
      </w:r>
      <w:proofErr w:type="spellEnd"/>
      <w:r w:rsidRPr="00D72BEF">
        <w:rPr>
          <w:rFonts w:eastAsia="Times New Roman" w:cstheme="minorHAnsi"/>
          <w:i/>
          <w:iCs/>
          <w:color w:val="28272B"/>
        </w:rPr>
        <w:t>. 23)</w:t>
      </w:r>
    </w:p>
    <w:p w14:paraId="6BAEC5C9" w14:textId="77777777" w:rsidR="00D72BEF" w:rsidRPr="00D72BEF" w:rsidRDefault="00D72BEF" w:rsidP="00D72BEF">
      <w:pPr>
        <w:numPr>
          <w:ilvl w:val="0"/>
          <w:numId w:val="6"/>
        </w:numPr>
        <w:shd w:val="clear" w:color="auto" w:fill="FFFFFF"/>
        <w:spacing w:before="100" w:beforeAutospacing="1" w:after="0" w:line="240" w:lineRule="auto"/>
        <w:rPr>
          <w:rFonts w:eastAsia="Times New Roman" w:cstheme="minorHAnsi"/>
          <w:color w:val="28272B"/>
          <w:lang w:val="el-GR"/>
        </w:rPr>
      </w:pPr>
      <w:r w:rsidRPr="00D72BEF">
        <w:rPr>
          <w:rFonts w:eastAsia="Times New Roman" w:cstheme="minorHAnsi"/>
          <w:color w:val="28272B"/>
          <w:lang w:val="el-GR"/>
        </w:rPr>
        <w:t>Η συγγραφέας στο παραπάνω απόσπασμα εκθέτει</w:t>
      </w:r>
      <w:r w:rsidRPr="00D72BEF">
        <w:rPr>
          <w:rFonts w:eastAsia="Times New Roman" w:cstheme="minorHAnsi"/>
          <w:color w:val="28272B"/>
        </w:rPr>
        <w:t> </w:t>
      </w:r>
      <w:r w:rsidRPr="00D72BEF">
        <w:rPr>
          <w:rFonts w:eastAsia="Times New Roman" w:cstheme="minorHAnsi"/>
          <w:b/>
          <w:bCs/>
          <w:color w:val="28272B"/>
          <w:lang w:val="el-GR"/>
        </w:rPr>
        <w:t>το πρόβλημα</w:t>
      </w:r>
      <w:r w:rsidRPr="00D72BEF">
        <w:rPr>
          <w:rFonts w:eastAsia="Times New Roman" w:cstheme="minorHAnsi"/>
          <w:color w:val="28272B"/>
        </w:rPr>
        <w:t> </w:t>
      </w:r>
      <w:r w:rsidRPr="00D72BEF">
        <w:rPr>
          <w:rFonts w:eastAsia="Times New Roman" w:cstheme="minorHAnsi"/>
          <w:color w:val="28272B"/>
          <w:lang w:val="el-GR"/>
        </w:rPr>
        <w:t>της κλιματικής αλλαγής και</w:t>
      </w:r>
      <w:r w:rsidRPr="00D72BEF">
        <w:rPr>
          <w:rFonts w:eastAsia="Times New Roman" w:cstheme="minorHAnsi"/>
          <w:color w:val="28272B"/>
        </w:rPr>
        <w:t> </w:t>
      </w:r>
      <w:r w:rsidRPr="00D72BEF">
        <w:rPr>
          <w:rFonts w:eastAsia="Times New Roman" w:cstheme="minorHAnsi"/>
          <w:b/>
          <w:bCs/>
          <w:color w:val="28272B"/>
          <w:lang w:val="el-GR"/>
        </w:rPr>
        <w:t>τα στοιχεία</w:t>
      </w:r>
      <w:r w:rsidRPr="00D72BEF">
        <w:rPr>
          <w:rFonts w:eastAsia="Times New Roman" w:cstheme="minorHAnsi"/>
          <w:color w:val="28272B"/>
        </w:rPr>
        <w:t> </w:t>
      </w:r>
      <w:r w:rsidRPr="00D72BEF">
        <w:rPr>
          <w:rFonts w:eastAsia="Times New Roman" w:cstheme="minorHAnsi"/>
          <w:color w:val="28272B"/>
          <w:lang w:val="el-GR"/>
        </w:rPr>
        <w:t>που το τεκμηριώνουν. Με τη ρητορική ερώτηση, που διατυπώνει στο τέλος της παραγράφου, συμβάλλει στην ομαλότερη εξέλιξη</w:t>
      </w:r>
      <w:r w:rsidRPr="00D72BEF">
        <w:rPr>
          <w:rFonts w:eastAsia="Times New Roman" w:cstheme="minorHAnsi"/>
          <w:color w:val="28272B"/>
        </w:rPr>
        <w:t> </w:t>
      </w:r>
      <w:r w:rsidRPr="00D72BEF">
        <w:rPr>
          <w:rFonts w:eastAsia="Times New Roman" w:cstheme="minorHAnsi"/>
          <w:b/>
          <w:bCs/>
          <w:color w:val="28272B"/>
          <w:lang w:val="el-GR"/>
        </w:rPr>
        <w:t xml:space="preserve">του συλλογισμού και της </w:t>
      </w:r>
      <w:r w:rsidRPr="00D72BEF">
        <w:rPr>
          <w:rFonts w:eastAsia="Times New Roman" w:cstheme="minorHAnsi"/>
          <w:b/>
          <w:bCs/>
          <w:color w:val="28272B"/>
          <w:lang w:val="el-GR"/>
        </w:rPr>
        <w:lastRenderedPageBreak/>
        <w:t>επιχειρηματολογίας της</w:t>
      </w:r>
      <w:r w:rsidRPr="00D72BEF">
        <w:rPr>
          <w:rFonts w:eastAsia="Times New Roman" w:cstheme="minorHAnsi"/>
          <w:color w:val="28272B"/>
        </w:rPr>
        <w:t> </w:t>
      </w:r>
      <w:r w:rsidRPr="00D72BEF">
        <w:rPr>
          <w:rFonts w:eastAsia="Times New Roman" w:cstheme="minorHAnsi"/>
          <w:color w:val="28272B"/>
          <w:lang w:val="el-GR"/>
        </w:rPr>
        <w:t>(στη συνέχεια θα αναφερθεί</w:t>
      </w:r>
      <w:r w:rsidRPr="00D72BEF">
        <w:rPr>
          <w:rFonts w:eastAsia="Times New Roman" w:cstheme="minorHAnsi"/>
          <w:color w:val="28272B"/>
        </w:rPr>
        <w:t> </w:t>
      </w:r>
      <w:r w:rsidRPr="00D72BEF">
        <w:rPr>
          <w:rFonts w:eastAsia="Times New Roman" w:cstheme="minorHAnsi"/>
          <w:b/>
          <w:bCs/>
          <w:color w:val="28272B"/>
          <w:lang w:val="el-GR"/>
        </w:rPr>
        <w:t>στα αίτια</w:t>
      </w:r>
      <w:r w:rsidRPr="00D72BEF">
        <w:rPr>
          <w:rFonts w:eastAsia="Times New Roman" w:cstheme="minorHAnsi"/>
          <w:b/>
          <w:bCs/>
          <w:color w:val="28272B"/>
        </w:rPr>
        <w:t> </w:t>
      </w:r>
      <w:r w:rsidRPr="00D72BEF">
        <w:rPr>
          <w:rFonts w:eastAsia="Times New Roman" w:cstheme="minorHAnsi"/>
          <w:color w:val="28272B"/>
          <w:lang w:val="el-GR"/>
        </w:rPr>
        <w:t>του προβλήματος) και συγχρόνως αποσκοπεί στον</w:t>
      </w:r>
      <w:r w:rsidRPr="00D72BEF">
        <w:rPr>
          <w:rFonts w:eastAsia="Times New Roman" w:cstheme="minorHAnsi"/>
          <w:color w:val="28272B"/>
        </w:rPr>
        <w:t> </w:t>
      </w:r>
      <w:r w:rsidRPr="00D72BEF">
        <w:rPr>
          <w:rFonts w:eastAsia="Times New Roman" w:cstheme="minorHAnsi"/>
          <w:b/>
          <w:bCs/>
          <w:color w:val="28272B"/>
          <w:lang w:val="el-GR"/>
        </w:rPr>
        <w:t>προβληματισμό</w:t>
      </w:r>
      <w:r w:rsidRPr="00D72BEF">
        <w:rPr>
          <w:rFonts w:eastAsia="Times New Roman" w:cstheme="minorHAnsi"/>
          <w:color w:val="28272B"/>
        </w:rPr>
        <w:t> </w:t>
      </w:r>
      <w:r w:rsidRPr="00D72BEF">
        <w:rPr>
          <w:rFonts w:eastAsia="Times New Roman" w:cstheme="minorHAnsi"/>
          <w:color w:val="28272B"/>
          <w:lang w:val="el-GR"/>
        </w:rPr>
        <w:t>και</w:t>
      </w:r>
      <w:r w:rsidRPr="00D72BEF">
        <w:rPr>
          <w:rFonts w:eastAsia="Times New Roman" w:cstheme="minorHAnsi"/>
          <w:color w:val="28272B"/>
        </w:rPr>
        <w:t> </w:t>
      </w:r>
      <w:r w:rsidRPr="00D72BEF">
        <w:rPr>
          <w:rFonts w:eastAsia="Times New Roman" w:cstheme="minorHAnsi"/>
          <w:b/>
          <w:bCs/>
          <w:color w:val="28272B"/>
          <w:lang w:val="el-GR"/>
        </w:rPr>
        <w:t>την ευαισθητοποίηση</w:t>
      </w:r>
      <w:r w:rsidRPr="00D72BEF">
        <w:rPr>
          <w:rFonts w:eastAsia="Times New Roman" w:cstheme="minorHAnsi"/>
          <w:color w:val="28272B"/>
        </w:rPr>
        <w:t> </w:t>
      </w:r>
      <w:r w:rsidRPr="00D72BEF">
        <w:rPr>
          <w:rFonts w:eastAsia="Times New Roman" w:cstheme="minorHAnsi"/>
          <w:color w:val="28272B"/>
          <w:lang w:val="el-GR"/>
        </w:rPr>
        <w:t>του δέκτη για το μείζον αυτό θέμα.</w:t>
      </w:r>
    </w:p>
    <w:p w14:paraId="2AE6A6A2"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b/>
          <w:bCs/>
          <w:color w:val="993300"/>
          <w:lang w:val="el-GR"/>
        </w:rPr>
        <w:t>δ) Η απάντηση δίνεται αμέσως από τον πομπό</w:t>
      </w:r>
    </w:p>
    <w:p w14:paraId="6D93688B"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color w:val="28272B"/>
          <w:lang w:val="el-GR"/>
        </w:rPr>
        <w:t xml:space="preserve">Αναλογίζομαι τις ηλικίες των θυμάτων της </w:t>
      </w:r>
      <w:r w:rsidRPr="00D72BEF">
        <w:rPr>
          <w:rFonts w:eastAsia="Times New Roman" w:cstheme="minorHAnsi"/>
          <w:color w:val="28272B"/>
        </w:rPr>
        <w:t>Charlie</w:t>
      </w:r>
      <w:r w:rsidRPr="00D72BEF">
        <w:rPr>
          <w:rFonts w:eastAsia="Times New Roman" w:cstheme="minorHAnsi"/>
          <w:color w:val="28272B"/>
          <w:lang w:val="el-GR"/>
        </w:rPr>
        <w:t xml:space="preserve"> </w:t>
      </w:r>
      <w:r w:rsidRPr="00D72BEF">
        <w:rPr>
          <w:rFonts w:eastAsia="Times New Roman" w:cstheme="minorHAnsi"/>
          <w:color w:val="28272B"/>
        </w:rPr>
        <w:t>Hebdo</w:t>
      </w:r>
      <w:r w:rsidRPr="00D72BEF">
        <w:rPr>
          <w:rFonts w:eastAsia="Times New Roman" w:cstheme="minorHAnsi"/>
          <w:color w:val="28272B"/>
          <w:lang w:val="el-GR"/>
        </w:rPr>
        <w:t>: με λίγες εξαιρέσεις, κυμαίνονται κάπου στα 70 με 80 χρόνια. […] Αντίστροφα, η ηλικία των εκτελεστών κυμαίνεται κάπου ανάμεσα στα 25 – 35.</w:t>
      </w:r>
      <w:r w:rsidRPr="00D72BEF">
        <w:rPr>
          <w:rFonts w:eastAsia="Times New Roman" w:cstheme="minorHAnsi"/>
          <w:color w:val="28272B"/>
        </w:rPr>
        <w:t> </w:t>
      </w:r>
      <w:r w:rsidRPr="00D72BEF">
        <w:rPr>
          <w:rFonts w:eastAsia="Times New Roman" w:cstheme="minorHAnsi"/>
          <w:b/>
          <w:bCs/>
          <w:i/>
          <w:iCs/>
          <w:color w:val="28272B"/>
          <w:lang w:val="el-GR"/>
        </w:rPr>
        <w:t>Σημαίνει κάτι αυτή η αριθμολογία;</w:t>
      </w:r>
      <w:r w:rsidRPr="00D72BEF">
        <w:rPr>
          <w:rFonts w:eastAsia="Times New Roman" w:cstheme="minorHAnsi"/>
          <w:color w:val="28272B"/>
        </w:rPr>
        <w:t> </w:t>
      </w:r>
      <w:r w:rsidRPr="00D72BEF">
        <w:rPr>
          <w:rFonts w:eastAsia="Times New Roman" w:cstheme="minorHAnsi"/>
          <w:color w:val="28272B"/>
          <w:lang w:val="el-GR"/>
        </w:rPr>
        <w:t>Ενδεχομένως: οι άνθρωποι που δολοφονήθηκαν, μολονότι ηλικιωμένοι, συμβόλιζαν ό,τι πιο φιλελεύθερο, προοδευτικό, ανοιχτό είχε αναδείξει η Ευρώπη, και ειδικά η Γαλλία, από τη δεκαετία του ΄60 κι έπειτα. Τέκνα, λίγο πολύ, του Μάη του ΄68, στηλίτευαν τον θρησκευτικό φανατισμό όπως και κάθε είδους φανατισμό. Εκπροσωπούσαν ευρωπαϊκές αξίες στην κορυφαία τους ίσως στιγμή, αξίες που φαίνεται πως η ίδια η Ευρώπη είτε θεωρεί αυτονόητες και δεδομένες είτε τις απαξιώνει.</w:t>
      </w:r>
    </w:p>
    <w:p w14:paraId="4B1E9894" w14:textId="77777777" w:rsidR="00D72BEF" w:rsidRPr="00D72BEF" w:rsidRDefault="00D72BEF" w:rsidP="00D72BEF">
      <w:pPr>
        <w:shd w:val="clear" w:color="auto" w:fill="FFFFFF"/>
        <w:spacing w:after="0" w:line="360" w:lineRule="atLeast"/>
        <w:rPr>
          <w:rFonts w:eastAsia="Times New Roman" w:cstheme="minorHAnsi"/>
          <w:color w:val="28272B"/>
        </w:rPr>
      </w:pPr>
      <w:r w:rsidRPr="00D72BEF">
        <w:rPr>
          <w:rFonts w:eastAsia="Times New Roman" w:cstheme="minorHAnsi"/>
          <w:i/>
          <w:iCs/>
          <w:color w:val="28272B"/>
          <w:lang w:val="el-GR"/>
        </w:rPr>
        <w:t xml:space="preserve">(Ηλίας </w:t>
      </w:r>
      <w:proofErr w:type="spellStart"/>
      <w:r w:rsidRPr="00D72BEF">
        <w:rPr>
          <w:rFonts w:eastAsia="Times New Roman" w:cstheme="minorHAnsi"/>
          <w:i/>
          <w:iCs/>
          <w:color w:val="28272B"/>
          <w:lang w:val="el-GR"/>
        </w:rPr>
        <w:t>Μαγκλίνης</w:t>
      </w:r>
      <w:proofErr w:type="spellEnd"/>
      <w:r w:rsidRPr="00D72BEF">
        <w:rPr>
          <w:rFonts w:eastAsia="Times New Roman" w:cstheme="minorHAnsi"/>
          <w:i/>
          <w:iCs/>
          <w:color w:val="28272B"/>
          <w:lang w:val="el-GR"/>
        </w:rPr>
        <w:t xml:space="preserve">, Οι νέοι, οι γέροι και το χιούμορ, </w:t>
      </w:r>
      <w:proofErr w:type="spellStart"/>
      <w:r w:rsidRPr="00D72BEF">
        <w:rPr>
          <w:rFonts w:eastAsia="Times New Roman" w:cstheme="minorHAnsi"/>
          <w:i/>
          <w:iCs/>
          <w:color w:val="28272B"/>
          <w:lang w:val="el-GR"/>
        </w:rPr>
        <w:t>εφημ</w:t>
      </w:r>
      <w:proofErr w:type="spellEnd"/>
      <w:r w:rsidRPr="00D72BEF">
        <w:rPr>
          <w:rFonts w:eastAsia="Times New Roman" w:cstheme="minorHAnsi"/>
          <w:i/>
          <w:iCs/>
          <w:color w:val="28272B"/>
          <w:lang w:val="el-GR"/>
        </w:rPr>
        <w:t xml:space="preserve">. </w:t>
      </w:r>
      <w:r w:rsidRPr="00D72BEF">
        <w:rPr>
          <w:rFonts w:eastAsia="Times New Roman" w:cstheme="minorHAnsi"/>
          <w:i/>
          <w:iCs/>
          <w:color w:val="28272B"/>
        </w:rPr>
        <w:t>Κα</w:t>
      </w:r>
      <w:proofErr w:type="spellStart"/>
      <w:r w:rsidRPr="00D72BEF">
        <w:rPr>
          <w:rFonts w:eastAsia="Times New Roman" w:cstheme="minorHAnsi"/>
          <w:i/>
          <w:iCs/>
          <w:color w:val="28272B"/>
        </w:rPr>
        <w:t>θημερινή</w:t>
      </w:r>
      <w:proofErr w:type="spellEnd"/>
      <w:r w:rsidRPr="00D72BEF">
        <w:rPr>
          <w:rFonts w:eastAsia="Times New Roman" w:cstheme="minorHAnsi"/>
          <w:i/>
          <w:iCs/>
          <w:color w:val="28272B"/>
        </w:rPr>
        <w:t>, 25/1/2015) </w:t>
      </w:r>
    </w:p>
    <w:p w14:paraId="6FD037CF" w14:textId="77777777" w:rsidR="00D72BEF" w:rsidRPr="00D72BEF" w:rsidRDefault="00D72BEF" w:rsidP="00D72BEF">
      <w:pPr>
        <w:numPr>
          <w:ilvl w:val="0"/>
          <w:numId w:val="7"/>
        </w:numPr>
        <w:shd w:val="clear" w:color="auto" w:fill="FFFFFF"/>
        <w:spacing w:before="100" w:beforeAutospacing="1" w:after="0" w:afterAutospacing="1" w:line="240" w:lineRule="auto"/>
        <w:rPr>
          <w:rFonts w:eastAsia="Times New Roman" w:cstheme="minorHAnsi"/>
          <w:color w:val="28272B"/>
          <w:lang w:val="el-GR"/>
        </w:rPr>
      </w:pPr>
      <w:r w:rsidRPr="00D72BEF">
        <w:rPr>
          <w:rFonts w:eastAsia="Times New Roman" w:cstheme="minorHAnsi"/>
          <w:color w:val="28272B"/>
          <w:lang w:val="el-GR"/>
        </w:rPr>
        <w:t>Το παραπάνω απόσπασμα από άρθρο χαρακτηρίζεται εμφανώς από</w:t>
      </w:r>
      <w:r w:rsidRPr="00D72BEF">
        <w:rPr>
          <w:rFonts w:eastAsia="Times New Roman" w:cstheme="minorHAnsi"/>
          <w:color w:val="28272B"/>
        </w:rPr>
        <w:t> </w:t>
      </w:r>
      <w:r w:rsidRPr="00D72BEF">
        <w:rPr>
          <w:rFonts w:eastAsia="Times New Roman" w:cstheme="minorHAnsi"/>
          <w:b/>
          <w:bCs/>
          <w:color w:val="28272B"/>
          <w:lang w:val="el-GR"/>
        </w:rPr>
        <w:t>προσωπικό ύφος/ υποκειμενικότητα.</w:t>
      </w:r>
      <w:r w:rsidRPr="00D72BEF">
        <w:rPr>
          <w:rFonts w:eastAsia="Times New Roman" w:cstheme="minorHAnsi"/>
          <w:color w:val="28272B"/>
        </w:rPr>
        <w:t> </w:t>
      </w:r>
      <w:r w:rsidRPr="00D72BEF">
        <w:rPr>
          <w:rFonts w:eastAsia="Times New Roman" w:cstheme="minorHAnsi"/>
          <w:color w:val="28272B"/>
          <w:lang w:val="el-GR"/>
        </w:rPr>
        <w:t xml:space="preserve">Αυτό φαίνεται από την πρώτη λέξη του άρθρου (ρ. αναλογίζομαι). Ο αρθρογράφος εκθέτει την προσωπική του άποψη σε σχέση με το τρομοκρατικό χτύπημα στους σκιτσογράφους του περιοδικού </w:t>
      </w:r>
      <w:r w:rsidRPr="00D72BEF">
        <w:rPr>
          <w:rFonts w:eastAsia="Times New Roman" w:cstheme="minorHAnsi"/>
          <w:color w:val="28272B"/>
        </w:rPr>
        <w:t>Charlie</w:t>
      </w:r>
      <w:r w:rsidRPr="00D72BEF">
        <w:rPr>
          <w:rFonts w:eastAsia="Times New Roman" w:cstheme="minorHAnsi"/>
          <w:color w:val="28272B"/>
          <w:lang w:val="el-GR"/>
        </w:rPr>
        <w:t xml:space="preserve"> </w:t>
      </w:r>
      <w:r w:rsidRPr="00D72BEF">
        <w:rPr>
          <w:rFonts w:eastAsia="Times New Roman" w:cstheme="minorHAnsi"/>
          <w:color w:val="28272B"/>
        </w:rPr>
        <w:t>Hebdo</w:t>
      </w:r>
      <w:r w:rsidRPr="00D72BEF">
        <w:rPr>
          <w:rFonts w:eastAsia="Times New Roman" w:cstheme="minorHAnsi"/>
          <w:color w:val="28272B"/>
          <w:lang w:val="el-GR"/>
        </w:rPr>
        <w:t>.</w:t>
      </w:r>
    </w:p>
    <w:p w14:paraId="21F9FC6F" w14:textId="77777777" w:rsidR="00D72BEF" w:rsidRPr="00D72BEF" w:rsidRDefault="00D72BEF" w:rsidP="00D72BEF">
      <w:pPr>
        <w:numPr>
          <w:ilvl w:val="0"/>
          <w:numId w:val="7"/>
        </w:numPr>
        <w:shd w:val="clear" w:color="auto" w:fill="FFFFFF"/>
        <w:spacing w:before="100" w:beforeAutospacing="1" w:after="0" w:line="240" w:lineRule="auto"/>
        <w:rPr>
          <w:rFonts w:eastAsia="Times New Roman" w:cstheme="minorHAnsi"/>
          <w:color w:val="28272B"/>
          <w:lang w:val="el-GR"/>
        </w:rPr>
      </w:pPr>
      <w:r w:rsidRPr="00D72BEF">
        <w:rPr>
          <w:rFonts w:eastAsia="Times New Roman" w:cstheme="minorHAnsi"/>
          <w:color w:val="28272B"/>
          <w:lang w:val="el-GR"/>
        </w:rPr>
        <w:t>Η ερώτηση που ακολουθεί συμφωνεί τόσο με το προσωπικό ύφος, όσο και με την πρόθεσή του</w:t>
      </w:r>
      <w:r w:rsidRPr="00D72BEF">
        <w:rPr>
          <w:rFonts w:eastAsia="Times New Roman" w:cstheme="minorHAnsi"/>
          <w:color w:val="28272B"/>
        </w:rPr>
        <w:t> </w:t>
      </w:r>
      <w:r w:rsidRPr="00D72BEF">
        <w:rPr>
          <w:rFonts w:eastAsia="Times New Roman" w:cstheme="minorHAnsi"/>
          <w:b/>
          <w:bCs/>
          <w:color w:val="28272B"/>
          <w:lang w:val="el-GR"/>
        </w:rPr>
        <w:t>να αφυπνίσει/ προβληματίσει</w:t>
      </w:r>
      <w:r w:rsidRPr="00D72BEF">
        <w:rPr>
          <w:rFonts w:eastAsia="Times New Roman" w:cstheme="minorHAnsi"/>
          <w:color w:val="28272B"/>
        </w:rPr>
        <w:t> </w:t>
      </w:r>
      <w:r w:rsidRPr="00D72BEF">
        <w:rPr>
          <w:rFonts w:eastAsia="Times New Roman" w:cstheme="minorHAnsi"/>
          <w:color w:val="28272B"/>
          <w:lang w:val="el-GR"/>
        </w:rPr>
        <w:t>τον αναγνώστη σε σχέση με την αντίστροφη αναλογία των ηλικιών με τον τρόπο σκέψης και δράσης. Ουσιαστικά, με τον συλλογισμό του</w:t>
      </w:r>
      <w:r w:rsidRPr="00D72BEF">
        <w:rPr>
          <w:rFonts w:eastAsia="Times New Roman" w:cstheme="minorHAnsi"/>
          <w:color w:val="28272B"/>
        </w:rPr>
        <w:t> </w:t>
      </w:r>
      <w:r w:rsidRPr="00D72BEF">
        <w:rPr>
          <w:rFonts w:eastAsia="Times New Roman" w:cstheme="minorHAnsi"/>
          <w:b/>
          <w:bCs/>
          <w:color w:val="28272B"/>
          <w:lang w:val="el-GR"/>
        </w:rPr>
        <w:t>ανατρέπει τη στερεότυπη αντίληψη</w:t>
      </w:r>
      <w:r w:rsidRPr="00D72BEF">
        <w:rPr>
          <w:rFonts w:eastAsia="Times New Roman" w:cstheme="minorHAnsi"/>
          <w:color w:val="28272B"/>
        </w:rPr>
        <w:t> </w:t>
      </w:r>
      <w:r w:rsidRPr="00D72BEF">
        <w:rPr>
          <w:rFonts w:eastAsia="Times New Roman" w:cstheme="minorHAnsi"/>
          <w:color w:val="28272B"/>
          <w:lang w:val="el-GR"/>
        </w:rPr>
        <w:t>ότι οι μεγαλύτερης ηλικίας άνθρωποι διαπνέονται από συντηρητισμό και δογματισμό, ενώ οι νεότερης ηλικίας από φιλελευθερισμό.</w:t>
      </w:r>
    </w:p>
    <w:p w14:paraId="0E55E819"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b/>
          <w:bCs/>
          <w:color w:val="993300"/>
          <w:lang w:val="el-GR"/>
        </w:rPr>
        <w:t>ε) Γρήγορη διαδοχή μιας σειράς ερωτήσεων</w:t>
      </w:r>
    </w:p>
    <w:p w14:paraId="10B5BC49"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b/>
          <w:bCs/>
          <w:i/>
          <w:iCs/>
          <w:color w:val="28272B"/>
          <w:lang w:val="el-GR"/>
        </w:rPr>
        <w:t>Ολιγώρησαν οι υπεύθυνοι; Είναι ακατάλληλοι για τη δουλειά τους; Δεν ξέρουν να σηκώνουν ένα τηλέφωνο; Ή όλα τα παραπάνω;</w:t>
      </w:r>
    </w:p>
    <w:p w14:paraId="2704EEA6"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i/>
          <w:iCs/>
          <w:color w:val="28272B"/>
          <w:lang w:val="el-GR"/>
        </w:rPr>
        <w:t>(Απόσπασμα από άρθρο του ημερήσιου Τύπου, διασκευή)</w:t>
      </w:r>
    </w:p>
    <w:p w14:paraId="03441DA4" w14:textId="77777777" w:rsidR="00D72BEF" w:rsidRPr="00D72BEF" w:rsidRDefault="00D72BEF" w:rsidP="00D72BEF">
      <w:pPr>
        <w:numPr>
          <w:ilvl w:val="0"/>
          <w:numId w:val="8"/>
        </w:numPr>
        <w:shd w:val="clear" w:color="auto" w:fill="FFFFFF"/>
        <w:spacing w:before="100" w:beforeAutospacing="1" w:after="0" w:afterAutospacing="1" w:line="240" w:lineRule="auto"/>
        <w:rPr>
          <w:rFonts w:eastAsia="Times New Roman" w:cstheme="minorHAnsi"/>
          <w:color w:val="28272B"/>
          <w:lang w:val="el-GR"/>
        </w:rPr>
      </w:pPr>
      <w:r w:rsidRPr="00D72BEF">
        <w:rPr>
          <w:rFonts w:eastAsia="Times New Roman" w:cstheme="minorHAnsi"/>
          <w:b/>
          <w:bCs/>
          <w:color w:val="28272B"/>
          <w:lang w:val="el-GR"/>
        </w:rPr>
        <w:t>Η γρήγορη διαδοχή μιας σειράς ερωτήσεων</w:t>
      </w:r>
      <w:r w:rsidRPr="00D72BEF">
        <w:rPr>
          <w:rFonts w:eastAsia="Times New Roman" w:cstheme="minorHAnsi"/>
          <w:b/>
          <w:bCs/>
          <w:color w:val="28272B"/>
        </w:rPr>
        <w:t> </w:t>
      </w:r>
      <w:r w:rsidRPr="00D72BEF">
        <w:rPr>
          <w:rFonts w:eastAsia="Times New Roman" w:cstheme="minorHAnsi"/>
          <w:color w:val="28272B"/>
          <w:lang w:val="el-GR"/>
        </w:rPr>
        <w:t>επιλέγεται για να δοθεί έμφαση σε μια προβληματική κατάσταση.</w:t>
      </w:r>
    </w:p>
    <w:p w14:paraId="6731CD0E" w14:textId="77777777" w:rsidR="00D72BEF" w:rsidRPr="00D72BEF" w:rsidRDefault="00D72BEF" w:rsidP="00D72BEF">
      <w:pPr>
        <w:numPr>
          <w:ilvl w:val="0"/>
          <w:numId w:val="8"/>
        </w:numPr>
        <w:shd w:val="clear" w:color="auto" w:fill="FFFFFF"/>
        <w:spacing w:before="100" w:beforeAutospacing="1" w:after="0" w:afterAutospacing="1" w:line="240" w:lineRule="auto"/>
        <w:rPr>
          <w:rFonts w:eastAsia="Times New Roman" w:cstheme="minorHAnsi"/>
          <w:color w:val="28272B"/>
          <w:lang w:val="el-GR"/>
        </w:rPr>
      </w:pPr>
      <w:r w:rsidRPr="00D72BEF">
        <w:rPr>
          <w:rFonts w:eastAsia="Times New Roman" w:cstheme="minorHAnsi"/>
          <w:color w:val="28272B"/>
          <w:lang w:val="el-GR"/>
        </w:rPr>
        <w:t>Οι ερωτήσεις είναι</w:t>
      </w:r>
      <w:r w:rsidRPr="00D72BEF">
        <w:rPr>
          <w:rFonts w:eastAsia="Times New Roman" w:cstheme="minorHAnsi"/>
          <w:color w:val="28272B"/>
        </w:rPr>
        <w:t> </w:t>
      </w:r>
      <w:r w:rsidRPr="00D72BEF">
        <w:rPr>
          <w:rFonts w:eastAsia="Times New Roman" w:cstheme="minorHAnsi"/>
          <w:b/>
          <w:bCs/>
          <w:color w:val="28272B"/>
          <w:lang w:val="el-GR"/>
        </w:rPr>
        <w:t>ρητορικές,</w:t>
      </w:r>
      <w:r w:rsidRPr="00D72BEF">
        <w:rPr>
          <w:rFonts w:eastAsia="Times New Roman" w:cstheme="minorHAnsi"/>
          <w:color w:val="28272B"/>
        </w:rPr>
        <w:t> </w:t>
      </w:r>
      <w:r w:rsidRPr="00D72BEF">
        <w:rPr>
          <w:rFonts w:eastAsia="Times New Roman" w:cstheme="minorHAnsi"/>
          <w:color w:val="28272B"/>
          <w:lang w:val="el-GR"/>
        </w:rPr>
        <w:t>καθώς δεν αναμένεται μια συγκεκριμένη απάντηση, αλλά χρησιμοποιούνται</w:t>
      </w:r>
      <w:r w:rsidRPr="00D72BEF">
        <w:rPr>
          <w:rFonts w:eastAsia="Times New Roman" w:cstheme="minorHAnsi"/>
          <w:color w:val="28272B"/>
        </w:rPr>
        <w:t> </w:t>
      </w:r>
      <w:r w:rsidRPr="00D72BEF">
        <w:rPr>
          <w:rFonts w:eastAsia="Times New Roman" w:cstheme="minorHAnsi"/>
          <w:b/>
          <w:bCs/>
          <w:color w:val="28272B"/>
          <w:lang w:val="el-GR"/>
        </w:rPr>
        <w:t>για να τονίσουν αυτή την προβληματική</w:t>
      </w:r>
      <w:r w:rsidRPr="00D72BEF">
        <w:rPr>
          <w:rFonts w:eastAsia="Times New Roman" w:cstheme="minorHAnsi"/>
          <w:b/>
          <w:bCs/>
          <w:color w:val="28272B"/>
        </w:rPr>
        <w:t> </w:t>
      </w:r>
      <w:r w:rsidRPr="00D72BEF">
        <w:rPr>
          <w:rFonts w:eastAsia="Times New Roman" w:cstheme="minorHAnsi"/>
          <w:color w:val="28272B"/>
          <w:lang w:val="el-GR"/>
        </w:rPr>
        <w:t>και να εκφράσουν</w:t>
      </w:r>
      <w:r w:rsidRPr="00D72BEF">
        <w:rPr>
          <w:rFonts w:eastAsia="Times New Roman" w:cstheme="minorHAnsi"/>
          <w:color w:val="28272B"/>
        </w:rPr>
        <w:t> </w:t>
      </w:r>
      <w:r w:rsidRPr="00D72BEF">
        <w:rPr>
          <w:rFonts w:eastAsia="Times New Roman" w:cstheme="minorHAnsi"/>
          <w:b/>
          <w:bCs/>
          <w:color w:val="28272B"/>
          <w:lang w:val="el-GR"/>
        </w:rPr>
        <w:t>την αποδοκιμασία</w:t>
      </w:r>
      <w:r w:rsidRPr="00D72BEF">
        <w:rPr>
          <w:rFonts w:eastAsia="Times New Roman" w:cstheme="minorHAnsi"/>
          <w:color w:val="28272B"/>
        </w:rPr>
        <w:t> </w:t>
      </w:r>
      <w:r w:rsidRPr="00D72BEF">
        <w:rPr>
          <w:rFonts w:eastAsia="Times New Roman" w:cstheme="minorHAnsi"/>
          <w:color w:val="28272B"/>
          <w:lang w:val="el-GR"/>
        </w:rPr>
        <w:t>του πομπού για την ανικανότητα διαχείρισής της.</w:t>
      </w:r>
    </w:p>
    <w:p w14:paraId="7C947FEE" w14:textId="77777777" w:rsidR="00D72BEF" w:rsidRPr="00D72BEF" w:rsidRDefault="00D72BEF" w:rsidP="00D72BEF">
      <w:pPr>
        <w:numPr>
          <w:ilvl w:val="0"/>
          <w:numId w:val="8"/>
        </w:numPr>
        <w:shd w:val="clear" w:color="auto" w:fill="FFFFFF"/>
        <w:spacing w:before="100" w:beforeAutospacing="1" w:after="0" w:line="240" w:lineRule="auto"/>
        <w:rPr>
          <w:rFonts w:eastAsia="Times New Roman" w:cstheme="minorHAnsi"/>
          <w:color w:val="28272B"/>
          <w:lang w:val="el-GR"/>
        </w:rPr>
      </w:pPr>
      <w:r w:rsidRPr="00D72BEF">
        <w:rPr>
          <w:rFonts w:eastAsia="Times New Roman" w:cstheme="minorHAnsi"/>
          <w:color w:val="28272B"/>
          <w:lang w:val="el-GR"/>
        </w:rPr>
        <w:t>Ως προς την επικοινωνιακή λειτουργία τους, δημιουργούν ένα είδος</w:t>
      </w:r>
      <w:r w:rsidRPr="00D72BEF">
        <w:rPr>
          <w:rFonts w:eastAsia="Times New Roman" w:cstheme="minorHAnsi"/>
          <w:color w:val="28272B"/>
        </w:rPr>
        <w:t> </w:t>
      </w:r>
      <w:r w:rsidRPr="00D72BEF">
        <w:rPr>
          <w:rFonts w:eastAsia="Times New Roman" w:cstheme="minorHAnsi"/>
          <w:b/>
          <w:bCs/>
          <w:color w:val="28272B"/>
          <w:lang w:val="el-GR"/>
        </w:rPr>
        <w:t>νοερού διαλόγου</w:t>
      </w:r>
      <w:r w:rsidRPr="00D72BEF">
        <w:rPr>
          <w:rFonts w:eastAsia="Times New Roman" w:cstheme="minorHAnsi"/>
          <w:color w:val="28272B"/>
        </w:rPr>
        <w:t> </w:t>
      </w:r>
      <w:r w:rsidRPr="00D72BEF">
        <w:rPr>
          <w:rFonts w:eastAsia="Times New Roman" w:cstheme="minorHAnsi"/>
          <w:color w:val="28272B"/>
          <w:lang w:val="el-GR"/>
        </w:rPr>
        <w:t>με τον δέκτη και αποσκοπούν στον</w:t>
      </w:r>
      <w:r w:rsidRPr="00D72BEF">
        <w:rPr>
          <w:rFonts w:eastAsia="Times New Roman" w:cstheme="minorHAnsi"/>
          <w:color w:val="28272B"/>
        </w:rPr>
        <w:t> </w:t>
      </w:r>
      <w:r w:rsidRPr="00D72BEF">
        <w:rPr>
          <w:rFonts w:eastAsia="Times New Roman" w:cstheme="minorHAnsi"/>
          <w:b/>
          <w:bCs/>
          <w:color w:val="28272B"/>
          <w:lang w:val="el-GR"/>
        </w:rPr>
        <w:t>προβληματισμό του</w:t>
      </w:r>
      <w:r w:rsidRPr="00D72BEF">
        <w:rPr>
          <w:rFonts w:eastAsia="Times New Roman" w:cstheme="minorHAnsi"/>
          <w:b/>
          <w:bCs/>
          <w:color w:val="28272B"/>
        </w:rPr>
        <w:t> </w:t>
      </w:r>
      <w:r w:rsidRPr="00D72BEF">
        <w:rPr>
          <w:rFonts w:eastAsia="Times New Roman" w:cstheme="minorHAnsi"/>
          <w:color w:val="28272B"/>
          <w:lang w:val="el-GR"/>
        </w:rPr>
        <w:t>σχετικά με την έλλειψη υπεύθυνης διαχείρισης.</w:t>
      </w:r>
    </w:p>
    <w:p w14:paraId="67FCC93E" w14:textId="77777777" w:rsidR="00D72BEF" w:rsidRPr="00D72BEF" w:rsidRDefault="00D72BEF" w:rsidP="00D72BEF">
      <w:pPr>
        <w:shd w:val="clear" w:color="auto" w:fill="FFFFFF"/>
        <w:spacing w:line="240" w:lineRule="auto"/>
        <w:outlineLvl w:val="3"/>
        <w:rPr>
          <w:rFonts w:eastAsia="Times New Roman" w:cstheme="minorHAnsi"/>
          <w:b/>
          <w:bCs/>
          <w:color w:val="28272B"/>
          <w:lang w:val="el-GR"/>
        </w:rPr>
      </w:pPr>
      <w:r w:rsidRPr="00D72BEF">
        <w:rPr>
          <w:rFonts w:eastAsia="Times New Roman" w:cstheme="minorHAnsi"/>
          <w:b/>
          <w:bCs/>
          <w:color w:val="993300"/>
          <w:lang w:val="el-GR"/>
        </w:rPr>
        <w:t>Η ταξινόμηση των παραπάνω παραδειγμάτων έγινε βάσει του πιο ευδιάκριτου χαρακτηριστικού τους. Ωστόσο, όπως είδαμε οι ρητορικές ερωτήσεις είναι στοιχείο ύφους του κάθε συγγραφέα ή ομιλητή και το νοηματικό τους φορτίο συνδέεται τόσο με αυτό όσο και με το περιεχόμενο των λόγων του στο εκάστοτε πλαίσιο αναφοράς.</w:t>
      </w:r>
    </w:p>
    <w:p w14:paraId="1A1A7989" w14:textId="77777777" w:rsidR="00D72BEF" w:rsidRDefault="00D72BEF" w:rsidP="00D72BEF">
      <w:pPr>
        <w:shd w:val="clear" w:color="auto" w:fill="FFFFFF"/>
        <w:spacing w:line="240" w:lineRule="atLeast"/>
        <w:outlineLvl w:val="3"/>
        <w:rPr>
          <w:rFonts w:eastAsia="Times New Roman" w:cstheme="minorHAnsi"/>
          <w:b/>
          <w:bCs/>
          <w:color w:val="28272B"/>
          <w:lang w:val="el-GR"/>
        </w:rPr>
      </w:pPr>
    </w:p>
    <w:p w14:paraId="3A1943BE" w14:textId="77777777" w:rsidR="00D72BEF" w:rsidRDefault="00D72BEF" w:rsidP="00D72BEF">
      <w:pPr>
        <w:shd w:val="clear" w:color="auto" w:fill="FFFFFF"/>
        <w:spacing w:line="240" w:lineRule="atLeast"/>
        <w:outlineLvl w:val="3"/>
        <w:rPr>
          <w:rFonts w:eastAsia="Times New Roman" w:cstheme="minorHAnsi"/>
          <w:b/>
          <w:bCs/>
          <w:color w:val="28272B"/>
          <w:lang w:val="el-GR"/>
        </w:rPr>
      </w:pPr>
    </w:p>
    <w:p w14:paraId="67C12C0F" w14:textId="04B54B60" w:rsidR="00D72BEF" w:rsidRPr="00D72BEF" w:rsidRDefault="00D72BEF" w:rsidP="00D72BEF">
      <w:pPr>
        <w:shd w:val="clear" w:color="auto" w:fill="FFFFFF"/>
        <w:spacing w:line="240" w:lineRule="atLeast"/>
        <w:outlineLvl w:val="3"/>
        <w:rPr>
          <w:rFonts w:eastAsia="Times New Roman" w:cstheme="minorHAnsi"/>
          <w:b/>
          <w:bCs/>
          <w:color w:val="28272B"/>
          <w:lang w:val="el-GR"/>
        </w:rPr>
      </w:pPr>
      <w:r w:rsidRPr="00D72BEF">
        <w:rPr>
          <w:rFonts w:eastAsia="Times New Roman" w:cstheme="minorHAnsi"/>
          <w:b/>
          <w:bCs/>
          <w:color w:val="28272B"/>
          <w:lang w:val="el-GR"/>
        </w:rPr>
        <w:lastRenderedPageBreak/>
        <w:t>Ευθείες Ερωτήσεις - Ασκήσεις Πανελλαδικών</w:t>
      </w:r>
    </w:p>
    <w:p w14:paraId="78C421CC" w14:textId="576D75FE" w:rsidR="00D72BEF" w:rsidRPr="00D72BEF" w:rsidRDefault="00D72BEF" w:rsidP="00D72BEF">
      <w:pPr>
        <w:shd w:val="clear" w:color="auto" w:fill="FFFFFF"/>
        <w:spacing w:after="0" w:afterAutospacing="1" w:line="240" w:lineRule="auto"/>
        <w:outlineLvl w:val="2"/>
        <w:rPr>
          <w:rFonts w:eastAsia="Times New Roman" w:cstheme="minorHAnsi"/>
          <w:b/>
          <w:bCs/>
          <w:color w:val="28272B"/>
          <w:lang w:val="el-GR"/>
        </w:rPr>
      </w:pPr>
      <w:hyperlink r:id="rId8" w:tgtFrame="_blank" w:history="1">
        <w:r w:rsidRPr="00D72BEF">
          <w:rPr>
            <w:rFonts w:eastAsia="Times New Roman" w:cstheme="minorHAnsi"/>
            <w:b/>
            <w:bCs/>
            <w:color w:val="993300"/>
            <w:u w:val="single"/>
            <w:lang w:val="el-GR"/>
          </w:rPr>
          <w:t>Πανελλήνιες 2013 Ημερήσια Λύκεια</w:t>
        </w:r>
      </w:hyperlink>
    </w:p>
    <w:p w14:paraId="175193F6"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color w:val="28272B"/>
          <w:lang w:val="el-GR"/>
        </w:rPr>
        <w:t>Τη ζωή στη Γη ο άνθρωπος ελάχιστα τη σέβεται, η ζωή όμως σε άλλους κόσμους διεγείρει το ενδιαφέρον και τη φαντασία του.</w:t>
      </w:r>
      <w:r w:rsidRPr="00D72BEF">
        <w:rPr>
          <w:rFonts w:eastAsia="Times New Roman" w:cstheme="minorHAnsi"/>
          <w:color w:val="28272B"/>
        </w:rPr>
        <w:t> </w:t>
      </w:r>
      <w:r w:rsidRPr="00D72BEF">
        <w:rPr>
          <w:rFonts w:eastAsia="Times New Roman" w:cstheme="minorHAnsi"/>
          <w:b/>
          <w:bCs/>
          <w:i/>
          <w:iCs/>
          <w:color w:val="28272B"/>
          <w:lang w:val="el-GR"/>
        </w:rPr>
        <w:t>Είναι άραγε περιέργεια, κατακτητική διάθεση ή απλώς ένα διανοητικό παιχνίδι;</w:t>
      </w:r>
      <w:r w:rsidRPr="00D72BEF">
        <w:rPr>
          <w:rFonts w:eastAsia="Times New Roman" w:cstheme="minorHAnsi"/>
          <w:color w:val="28272B"/>
        </w:rPr>
        <w:t> </w:t>
      </w:r>
      <w:r w:rsidRPr="00D72BEF">
        <w:rPr>
          <w:rFonts w:eastAsia="Times New Roman" w:cstheme="minorHAnsi"/>
          <w:color w:val="28272B"/>
          <w:lang w:val="el-GR"/>
        </w:rPr>
        <w:t>Ίσως όλα μαζί, ταυτόχρονα όμως κι ένα βαθύ αίσθημα μοναξιάς. Άλλωστε τη ζωή εδώ ο άνθρωπος την έχει καταστήσει πιεστική και ανούσια. Περιμένει λοιπόν ένα χέρι βοηθείας και παρηγοριάς από τους πλανήτες και τα μακρινά άστρα. Ακόμη όμως και αν δεχθούμε με αισιοδοξία ότι η ζωή δεν ανθίζει μόνον στη Γη, αλλά ότι αφθονεί στο Σύμπαν, ένας άλλος καθοριστικός παράγοντας ορθώνεται. Είναι ανάγκη να συνειδητοποιηθεί – όσο και αν αντιτίθεται στις ενδόμυχες επιθυμίες μας – ότι με τη ζωή αυτή η επικοινωνία εμφανίζεται για το ορατό τουλάχιστον μέλλον, ανέφικτη.</w:t>
      </w:r>
    </w:p>
    <w:p w14:paraId="2FA5F9CB"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i/>
          <w:iCs/>
          <w:color w:val="28272B"/>
          <w:lang w:val="el-GR"/>
        </w:rPr>
        <w:t xml:space="preserve">[Γιώργος </w:t>
      </w:r>
      <w:proofErr w:type="spellStart"/>
      <w:r w:rsidRPr="00D72BEF">
        <w:rPr>
          <w:rFonts w:eastAsia="Times New Roman" w:cstheme="minorHAnsi"/>
          <w:i/>
          <w:iCs/>
          <w:color w:val="28272B"/>
          <w:lang w:val="el-GR"/>
        </w:rPr>
        <w:t>Γραμματικάκης</w:t>
      </w:r>
      <w:proofErr w:type="spellEnd"/>
      <w:r w:rsidRPr="00D72BEF">
        <w:rPr>
          <w:rFonts w:eastAsia="Times New Roman" w:cstheme="minorHAnsi"/>
          <w:i/>
          <w:iCs/>
          <w:color w:val="28272B"/>
          <w:lang w:val="el-GR"/>
        </w:rPr>
        <w:t>, Ένας αστρολάβος του Ουρανού και της Ζωής. Πανεπιστημιακές εκδόσεις Κρήτης, Ηράκλειο 2013. 2</w:t>
      </w:r>
      <w:r w:rsidRPr="00D72BEF">
        <w:rPr>
          <w:rFonts w:eastAsia="Times New Roman" w:cstheme="minorHAnsi"/>
          <w:i/>
          <w:iCs/>
          <w:color w:val="28272B"/>
          <w:vertAlign w:val="superscript"/>
          <w:lang w:val="el-GR"/>
        </w:rPr>
        <w:t>η</w:t>
      </w:r>
      <w:r w:rsidRPr="00D72BEF">
        <w:rPr>
          <w:rFonts w:eastAsia="Times New Roman" w:cstheme="minorHAnsi"/>
          <w:i/>
          <w:iCs/>
          <w:color w:val="28272B"/>
        </w:rPr>
        <w:t> </w:t>
      </w:r>
      <w:r w:rsidRPr="00D72BEF">
        <w:rPr>
          <w:rFonts w:eastAsia="Times New Roman" w:cstheme="minorHAnsi"/>
          <w:i/>
          <w:iCs/>
          <w:color w:val="28272B"/>
          <w:lang w:val="el-GR"/>
        </w:rPr>
        <w:t>έκδοση (Διασκευή)]</w:t>
      </w:r>
    </w:p>
    <w:p w14:paraId="0D6CA7C8"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i/>
          <w:iCs/>
          <w:color w:val="28272B"/>
        </w:rPr>
        <w:t> </w:t>
      </w:r>
      <w:proofErr w:type="spellStart"/>
      <w:r w:rsidRPr="00D72BEF">
        <w:rPr>
          <w:rFonts w:eastAsia="Times New Roman" w:cstheme="minorHAnsi"/>
          <w:b/>
          <w:bCs/>
          <w:color w:val="993300"/>
          <w:lang w:val="el-GR"/>
        </w:rPr>
        <w:t>Ερ</w:t>
      </w:r>
      <w:proofErr w:type="spellEnd"/>
      <w:r w:rsidRPr="00D72BEF">
        <w:rPr>
          <w:rFonts w:eastAsia="Times New Roman" w:cstheme="minorHAnsi"/>
          <w:b/>
          <w:bCs/>
          <w:color w:val="993300"/>
          <w:lang w:val="el-GR"/>
        </w:rPr>
        <w:t>.</w:t>
      </w:r>
      <w:r w:rsidRPr="00D72BEF">
        <w:rPr>
          <w:rFonts w:eastAsia="Times New Roman" w:cstheme="minorHAnsi"/>
          <w:color w:val="993300"/>
        </w:rPr>
        <w:t> </w:t>
      </w:r>
      <w:r w:rsidRPr="00D72BEF">
        <w:rPr>
          <w:rFonts w:eastAsia="Times New Roman" w:cstheme="minorHAnsi"/>
          <w:color w:val="993300"/>
          <w:lang w:val="el-GR"/>
        </w:rPr>
        <w:t>Να αιτιολογήσετε τη χρήση του ερωτηματικού («Είναι άραγε περιέργεια, κατακτητική διάθεση ή απλώς ένα διανοητικό παιχνίδι;»)</w:t>
      </w:r>
    </w:p>
    <w:p w14:paraId="1C6D5EA1"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color w:val="28272B"/>
          <w:lang w:val="el-GR"/>
        </w:rPr>
        <w:t>Ο συγγραφέας, θέτοντας αυτό το ερώτημα</w:t>
      </w:r>
      <w:r w:rsidRPr="00D72BEF">
        <w:rPr>
          <w:rFonts w:eastAsia="Times New Roman" w:cstheme="minorHAnsi"/>
          <w:color w:val="28272B"/>
        </w:rPr>
        <w:t> </w:t>
      </w:r>
      <w:r w:rsidRPr="00D72BEF">
        <w:rPr>
          <w:rFonts w:eastAsia="Times New Roman" w:cstheme="minorHAnsi"/>
          <w:b/>
          <w:bCs/>
          <w:color w:val="28272B"/>
          <w:lang w:val="el-GR"/>
        </w:rPr>
        <w:t>(</w:t>
      </w:r>
      <w:proofErr w:type="spellStart"/>
      <w:r w:rsidRPr="00D72BEF">
        <w:rPr>
          <w:rFonts w:eastAsia="Times New Roman" w:cstheme="minorHAnsi"/>
          <w:b/>
          <w:bCs/>
          <w:color w:val="28272B"/>
          <w:lang w:val="el-GR"/>
        </w:rPr>
        <w:t>βλ.γ,δ</w:t>
      </w:r>
      <w:proofErr w:type="spellEnd"/>
      <w:r w:rsidRPr="00D72BEF">
        <w:rPr>
          <w:rFonts w:eastAsia="Times New Roman" w:cstheme="minorHAnsi"/>
          <w:b/>
          <w:bCs/>
          <w:color w:val="28272B"/>
          <w:lang w:val="el-GR"/>
        </w:rPr>
        <w:t>.)</w:t>
      </w:r>
      <w:r w:rsidRPr="00D72BEF">
        <w:rPr>
          <w:rFonts w:eastAsia="Times New Roman" w:cstheme="minorHAnsi"/>
          <w:b/>
          <w:bCs/>
          <w:color w:val="28272B"/>
        </w:rPr>
        <w:t> </w:t>
      </w:r>
      <w:r w:rsidRPr="00D72BEF">
        <w:rPr>
          <w:rFonts w:eastAsia="Times New Roman" w:cstheme="minorHAnsi"/>
          <w:color w:val="28272B"/>
          <w:lang w:val="el-GR"/>
        </w:rPr>
        <w:t>στην αρχή της πρώτης παραγράφου, δείχνει την πρόθεσή του να αναπτύξει</w:t>
      </w:r>
      <w:r w:rsidRPr="00D72BEF">
        <w:rPr>
          <w:rFonts w:eastAsia="Times New Roman" w:cstheme="minorHAnsi"/>
          <w:color w:val="28272B"/>
        </w:rPr>
        <w:t> </w:t>
      </w:r>
      <w:r w:rsidRPr="00D72BEF">
        <w:rPr>
          <w:rFonts w:eastAsia="Times New Roman" w:cstheme="minorHAnsi"/>
          <w:b/>
          <w:bCs/>
          <w:color w:val="28272B"/>
          <w:lang w:val="el-GR"/>
        </w:rPr>
        <w:t>ένα είδος διαλόγου</w:t>
      </w:r>
      <w:r w:rsidRPr="00D72BEF">
        <w:rPr>
          <w:rFonts w:eastAsia="Times New Roman" w:cstheme="minorHAnsi"/>
          <w:color w:val="28272B"/>
        </w:rPr>
        <w:t> </w:t>
      </w:r>
      <w:r w:rsidRPr="00D72BEF">
        <w:rPr>
          <w:rFonts w:eastAsia="Times New Roman" w:cstheme="minorHAnsi"/>
          <w:color w:val="28272B"/>
          <w:lang w:val="el-GR"/>
        </w:rPr>
        <w:t>με τον αναγνώστη, προσδίδοντας</w:t>
      </w:r>
      <w:r w:rsidRPr="00D72BEF">
        <w:rPr>
          <w:rFonts w:eastAsia="Times New Roman" w:cstheme="minorHAnsi"/>
          <w:color w:val="28272B"/>
        </w:rPr>
        <w:t> </w:t>
      </w:r>
      <w:r w:rsidRPr="00D72BEF">
        <w:rPr>
          <w:rFonts w:eastAsia="Times New Roman" w:cstheme="minorHAnsi"/>
          <w:b/>
          <w:bCs/>
          <w:color w:val="28272B"/>
          <w:lang w:val="el-GR"/>
        </w:rPr>
        <w:t>αμεσότητα και δραματικότητα</w:t>
      </w:r>
      <w:r w:rsidRPr="00D72BEF">
        <w:rPr>
          <w:rFonts w:eastAsia="Times New Roman" w:cstheme="minorHAnsi"/>
          <w:color w:val="28272B"/>
        </w:rPr>
        <w:t> </w:t>
      </w:r>
      <w:r w:rsidRPr="00D72BEF">
        <w:rPr>
          <w:rFonts w:eastAsia="Times New Roman" w:cstheme="minorHAnsi"/>
          <w:color w:val="28272B"/>
          <w:lang w:val="el-GR"/>
        </w:rPr>
        <w:t>στον λόγο του. Επιπλέον, επιδιώκει</w:t>
      </w:r>
      <w:r w:rsidRPr="00D72BEF">
        <w:rPr>
          <w:rFonts w:eastAsia="Times New Roman" w:cstheme="minorHAnsi"/>
          <w:color w:val="28272B"/>
        </w:rPr>
        <w:t> </w:t>
      </w:r>
      <w:r w:rsidRPr="00D72BEF">
        <w:rPr>
          <w:rFonts w:eastAsia="Times New Roman" w:cstheme="minorHAnsi"/>
          <w:b/>
          <w:bCs/>
          <w:color w:val="28272B"/>
          <w:lang w:val="el-GR"/>
        </w:rPr>
        <w:t>να τον προβληματίσει/ να τον κάνει να αναρωτηθεί</w:t>
      </w:r>
      <w:r w:rsidRPr="00D72BEF">
        <w:rPr>
          <w:rFonts w:eastAsia="Times New Roman" w:cstheme="minorHAnsi"/>
          <w:b/>
          <w:bCs/>
          <w:color w:val="28272B"/>
        </w:rPr>
        <w:t> </w:t>
      </w:r>
      <w:r w:rsidRPr="00D72BEF">
        <w:rPr>
          <w:rFonts w:eastAsia="Times New Roman" w:cstheme="minorHAnsi"/>
          <w:color w:val="28272B"/>
          <w:lang w:val="el-GR"/>
        </w:rPr>
        <w:t>σε βάθος για το τόσο έντονο ενδιαφέρον του για την εξωγήινη και διαπλανητική ζωή. Η απάντησή του αμέσως μετά περιλαμβάνει όλες τις</w:t>
      </w:r>
      <w:r w:rsidRPr="00D72BEF">
        <w:rPr>
          <w:rFonts w:eastAsia="Times New Roman" w:cstheme="minorHAnsi"/>
          <w:color w:val="28272B"/>
        </w:rPr>
        <w:t> </w:t>
      </w:r>
      <w:r w:rsidRPr="00D72BEF">
        <w:rPr>
          <w:rFonts w:eastAsia="Times New Roman" w:cstheme="minorHAnsi"/>
          <w:b/>
          <w:bCs/>
          <w:color w:val="28272B"/>
          <w:lang w:val="el-GR"/>
        </w:rPr>
        <w:t>πιθανές</w:t>
      </w:r>
      <w:r w:rsidRPr="00D72BEF">
        <w:rPr>
          <w:rFonts w:eastAsia="Times New Roman" w:cstheme="minorHAnsi"/>
          <w:b/>
          <w:bCs/>
          <w:color w:val="28272B"/>
        </w:rPr>
        <w:t> </w:t>
      </w:r>
      <w:r w:rsidRPr="00D72BEF">
        <w:rPr>
          <w:rFonts w:eastAsia="Times New Roman" w:cstheme="minorHAnsi"/>
          <w:color w:val="28272B"/>
          <w:lang w:val="el-GR"/>
        </w:rPr>
        <w:t>ανθρώπινες ανάγκες που τον στρέφουν σε αυτή την αναζήτηση, αλλά και μια</w:t>
      </w:r>
      <w:r w:rsidRPr="00D72BEF">
        <w:rPr>
          <w:rFonts w:eastAsia="Times New Roman" w:cstheme="minorHAnsi"/>
          <w:color w:val="28272B"/>
        </w:rPr>
        <w:t> </w:t>
      </w:r>
      <w:r w:rsidRPr="00D72BEF">
        <w:rPr>
          <w:rFonts w:eastAsia="Times New Roman" w:cstheme="minorHAnsi"/>
          <w:b/>
          <w:bCs/>
          <w:color w:val="28272B"/>
          <w:lang w:val="el-GR"/>
        </w:rPr>
        <w:t>θλιβερή συναισθηματική διαπίστωση,</w:t>
      </w:r>
      <w:r w:rsidRPr="00D72BEF">
        <w:rPr>
          <w:rFonts w:eastAsia="Times New Roman" w:cstheme="minorHAnsi"/>
          <w:color w:val="28272B"/>
        </w:rPr>
        <w:t> </w:t>
      </w:r>
      <w:r w:rsidRPr="00D72BEF">
        <w:rPr>
          <w:rFonts w:eastAsia="Times New Roman" w:cstheme="minorHAnsi"/>
          <w:color w:val="28272B"/>
          <w:lang w:val="el-GR"/>
        </w:rPr>
        <w:t>τη μοναξιά.</w:t>
      </w:r>
    </w:p>
    <w:p w14:paraId="2E8FA303" w14:textId="77777777" w:rsidR="00D72BEF" w:rsidRPr="00BF5ADD" w:rsidRDefault="00D72BEF" w:rsidP="00D72BEF">
      <w:pPr>
        <w:shd w:val="clear" w:color="auto" w:fill="FFFFFF"/>
        <w:spacing w:after="0" w:afterAutospacing="1" w:line="240" w:lineRule="auto"/>
        <w:outlineLvl w:val="2"/>
        <w:rPr>
          <w:rFonts w:eastAsia="Times New Roman" w:cstheme="minorHAnsi"/>
          <w:b/>
          <w:bCs/>
          <w:color w:val="FF6600"/>
          <w:lang w:val="el-GR"/>
        </w:rPr>
      </w:pPr>
    </w:p>
    <w:p w14:paraId="2AD3F818" w14:textId="13E40B3B" w:rsidR="00D72BEF" w:rsidRPr="00D72BEF" w:rsidRDefault="00D72BEF" w:rsidP="00D72BEF">
      <w:pPr>
        <w:shd w:val="clear" w:color="auto" w:fill="FFFFFF"/>
        <w:spacing w:after="0" w:afterAutospacing="1" w:line="240" w:lineRule="auto"/>
        <w:outlineLvl w:val="2"/>
        <w:rPr>
          <w:rFonts w:eastAsia="Times New Roman" w:cstheme="minorHAnsi"/>
          <w:b/>
          <w:bCs/>
          <w:color w:val="28272B"/>
          <w:lang w:val="el-GR"/>
        </w:rPr>
      </w:pPr>
      <w:hyperlink r:id="rId9" w:tgtFrame="_blank" w:history="1">
        <w:r w:rsidRPr="00D72BEF">
          <w:rPr>
            <w:rFonts w:eastAsia="Times New Roman" w:cstheme="minorHAnsi"/>
            <w:b/>
            <w:bCs/>
            <w:color w:val="993300"/>
            <w:u w:val="single"/>
            <w:lang w:val="el-GR"/>
          </w:rPr>
          <w:t>Πανελλαδικές 2017 Ημερήσια Λύκεια</w:t>
        </w:r>
      </w:hyperlink>
    </w:p>
    <w:p w14:paraId="20E16DA3"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color w:val="28272B"/>
          <w:lang w:val="el-GR"/>
        </w:rPr>
        <w:t>Εάν βέβαια ο Αϊνστάιν είχε ζήσει ολόκληρο τον εικοστό αιώνα, με επαναστάσεις, παγκόσμιους θερμούς και ψυχρούς πολέμους, αλλά και δοξασμένο από τη ραγδαία ανάπτυξη των θετικών επιστημών και της τεχνολογίας, ίσως προβληματιζόταν περισσότερο. Η προώθηση των φυσικών επιστημών και η έκρηξη της τεχνολογίας, η οποία έχει προσλάβει φρενήρεις ρυθμούς στην εποχή μας, εγείρουν απορίες και συγκλονιστικά ερωτήματα. Η επιστήμη αναπτύσσεται συνήθως σε σχέση με τις πρακτικές ανάγκες των ανθρώπων, ακολουθεί όμως βασικά την εξέλιξη μιας κοινωνίας και αντικατοπτρίζει το συγκεκριμένο πνευματικό και ηθικό της επίπεδο</w:t>
      </w:r>
      <w:r w:rsidRPr="00D72BEF">
        <w:rPr>
          <w:rFonts w:eastAsia="Times New Roman" w:cstheme="minorHAnsi"/>
          <w:b/>
          <w:bCs/>
          <w:i/>
          <w:iCs/>
          <w:color w:val="28272B"/>
          <w:lang w:val="el-GR"/>
        </w:rPr>
        <w:t>. Όμως, η τεχνολογία, που βελτίωσε σημαντικά τις συνθήκες της ζωής μας, βοήθησε ή εμπόδισε τον άνθρωπο να γίνει περισσότερο άνθρωπος;</w:t>
      </w:r>
    </w:p>
    <w:p w14:paraId="0337D38B"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i/>
          <w:iCs/>
          <w:color w:val="28272B"/>
          <w:lang w:val="el-GR"/>
        </w:rPr>
        <w:t xml:space="preserve">(Γρηγόρης </w:t>
      </w:r>
      <w:proofErr w:type="spellStart"/>
      <w:r w:rsidRPr="00D72BEF">
        <w:rPr>
          <w:rFonts w:eastAsia="Times New Roman" w:cstheme="minorHAnsi"/>
          <w:i/>
          <w:iCs/>
          <w:color w:val="28272B"/>
          <w:lang w:val="el-GR"/>
        </w:rPr>
        <w:t>Σκαλκέας</w:t>
      </w:r>
      <w:proofErr w:type="spellEnd"/>
      <w:r w:rsidRPr="00D72BEF">
        <w:rPr>
          <w:rFonts w:eastAsia="Times New Roman" w:cstheme="minorHAnsi"/>
          <w:i/>
          <w:iCs/>
          <w:color w:val="28272B"/>
          <w:lang w:val="el-GR"/>
        </w:rPr>
        <w:t>, Διασκευή από ομιλία στην Ακαδημία Αθηνών)</w:t>
      </w:r>
    </w:p>
    <w:p w14:paraId="0FBB405C" w14:textId="77777777" w:rsidR="00D72BEF" w:rsidRPr="00D72BEF" w:rsidRDefault="00D72BEF" w:rsidP="00D72BEF">
      <w:pPr>
        <w:shd w:val="clear" w:color="auto" w:fill="FFFFFF"/>
        <w:spacing w:after="0" w:line="360" w:lineRule="atLeast"/>
        <w:rPr>
          <w:rFonts w:eastAsia="Times New Roman" w:cstheme="minorHAnsi"/>
          <w:color w:val="28272B"/>
          <w:lang w:val="el-GR"/>
        </w:rPr>
      </w:pPr>
      <w:proofErr w:type="spellStart"/>
      <w:r w:rsidRPr="00D72BEF">
        <w:rPr>
          <w:rFonts w:eastAsia="Times New Roman" w:cstheme="minorHAnsi"/>
          <w:b/>
          <w:bCs/>
          <w:color w:val="993300"/>
          <w:lang w:val="el-GR"/>
        </w:rPr>
        <w:t>Ερ</w:t>
      </w:r>
      <w:proofErr w:type="spellEnd"/>
      <w:r w:rsidRPr="00D72BEF">
        <w:rPr>
          <w:rFonts w:eastAsia="Times New Roman" w:cstheme="minorHAnsi"/>
          <w:b/>
          <w:bCs/>
          <w:color w:val="993300"/>
          <w:lang w:val="el-GR"/>
        </w:rPr>
        <w:t>.</w:t>
      </w:r>
      <w:r w:rsidRPr="00D72BEF">
        <w:rPr>
          <w:rFonts w:eastAsia="Times New Roman" w:cstheme="minorHAnsi"/>
          <w:color w:val="993300"/>
        </w:rPr>
        <w:t> </w:t>
      </w:r>
      <w:r w:rsidRPr="00D72BEF">
        <w:rPr>
          <w:rFonts w:eastAsia="Times New Roman" w:cstheme="minorHAnsi"/>
          <w:color w:val="993300"/>
          <w:lang w:val="el-GR"/>
        </w:rPr>
        <w:t>«Όμως η τεχνολογία… περισσότερο άνθρωπος;» Τι επιδιώκει ο συγγραφέας με τη χρήση του ρητορικού ερωτήματος;</w:t>
      </w:r>
    </w:p>
    <w:p w14:paraId="1DA0BA21"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color w:val="28272B"/>
          <w:lang w:val="el-GR"/>
        </w:rPr>
        <w:lastRenderedPageBreak/>
        <w:t>Με τη χρήση του</w:t>
      </w:r>
      <w:r w:rsidRPr="00D72BEF">
        <w:rPr>
          <w:rFonts w:eastAsia="Times New Roman" w:cstheme="minorHAnsi"/>
          <w:color w:val="28272B"/>
        </w:rPr>
        <w:t> </w:t>
      </w:r>
      <w:r w:rsidRPr="00D72BEF">
        <w:rPr>
          <w:rFonts w:eastAsia="Times New Roman" w:cstheme="minorHAnsi"/>
          <w:b/>
          <w:bCs/>
          <w:color w:val="28272B"/>
          <w:lang w:val="el-GR"/>
        </w:rPr>
        <w:t>ρητορικού ερωτήματος (βλ. α, γ)</w:t>
      </w:r>
      <w:r w:rsidRPr="00D72BEF">
        <w:rPr>
          <w:rFonts w:eastAsia="Times New Roman" w:cstheme="minorHAnsi"/>
          <w:b/>
          <w:bCs/>
          <w:color w:val="28272B"/>
        </w:rPr>
        <w:t> </w:t>
      </w:r>
      <w:r w:rsidRPr="00D72BEF">
        <w:rPr>
          <w:rFonts w:eastAsia="Times New Roman" w:cstheme="minorHAnsi"/>
          <w:color w:val="28272B"/>
          <w:lang w:val="el-GR"/>
        </w:rPr>
        <w:t>ο συγγραφέας απευθύνεται ευθέως στο ακροατήριό του αναπτύσσοντας έτσι ένα είδος</w:t>
      </w:r>
      <w:r w:rsidRPr="00D72BEF">
        <w:rPr>
          <w:rFonts w:eastAsia="Times New Roman" w:cstheme="minorHAnsi"/>
          <w:b/>
          <w:bCs/>
          <w:color w:val="28272B"/>
        </w:rPr>
        <w:t> </w:t>
      </w:r>
      <w:r w:rsidRPr="00D72BEF">
        <w:rPr>
          <w:rFonts w:eastAsia="Times New Roman" w:cstheme="minorHAnsi"/>
          <w:b/>
          <w:bCs/>
          <w:color w:val="28272B"/>
          <w:lang w:val="el-GR"/>
        </w:rPr>
        <w:t>νοερού διαλόγου</w:t>
      </w:r>
      <w:r w:rsidRPr="00D72BEF">
        <w:rPr>
          <w:rFonts w:eastAsia="Times New Roman" w:cstheme="minorHAnsi"/>
          <w:b/>
          <w:bCs/>
          <w:color w:val="28272B"/>
        </w:rPr>
        <w:t> </w:t>
      </w:r>
      <w:r w:rsidRPr="00D72BEF">
        <w:rPr>
          <w:rFonts w:eastAsia="Times New Roman" w:cstheme="minorHAnsi"/>
          <w:color w:val="28272B"/>
          <w:lang w:val="el-GR"/>
        </w:rPr>
        <w:t>μαζί του. Επιπλέον, αποτελεί</w:t>
      </w:r>
      <w:r w:rsidRPr="00D72BEF">
        <w:rPr>
          <w:rFonts w:eastAsia="Times New Roman" w:cstheme="minorHAnsi"/>
          <w:color w:val="28272B"/>
        </w:rPr>
        <w:t> </w:t>
      </w:r>
      <w:r w:rsidRPr="00D72BEF">
        <w:rPr>
          <w:rFonts w:eastAsia="Times New Roman" w:cstheme="minorHAnsi"/>
          <w:b/>
          <w:bCs/>
          <w:color w:val="28272B"/>
          <w:lang w:val="el-GR"/>
        </w:rPr>
        <w:t>μέρος της επιχειρηματολογίας</w:t>
      </w:r>
      <w:r w:rsidRPr="00D72BEF">
        <w:rPr>
          <w:rFonts w:eastAsia="Times New Roman" w:cstheme="minorHAnsi"/>
          <w:color w:val="28272B"/>
        </w:rPr>
        <w:t> </w:t>
      </w:r>
      <w:r w:rsidRPr="00D72BEF">
        <w:rPr>
          <w:rFonts w:eastAsia="Times New Roman" w:cstheme="minorHAnsi"/>
          <w:color w:val="28272B"/>
          <w:lang w:val="el-GR"/>
        </w:rPr>
        <w:t>του σχετικά με την επίδραση της τεχνολογίας στην ηθική ανάπτυξη του ανθρώπου και με αυτό επιδιώκει να</w:t>
      </w:r>
      <w:r w:rsidRPr="00D72BEF">
        <w:rPr>
          <w:rFonts w:eastAsia="Times New Roman" w:cstheme="minorHAnsi"/>
          <w:b/>
          <w:bCs/>
          <w:color w:val="28272B"/>
        </w:rPr>
        <w:t> </w:t>
      </w:r>
      <w:r w:rsidRPr="00D72BEF">
        <w:rPr>
          <w:rFonts w:eastAsia="Times New Roman" w:cstheme="minorHAnsi"/>
          <w:b/>
          <w:bCs/>
          <w:color w:val="28272B"/>
          <w:lang w:val="el-GR"/>
        </w:rPr>
        <w:t>προβληματίσει/ ευαισθητοποιήσει</w:t>
      </w:r>
      <w:r w:rsidRPr="00D72BEF">
        <w:rPr>
          <w:rFonts w:eastAsia="Times New Roman" w:cstheme="minorHAnsi"/>
          <w:b/>
          <w:bCs/>
          <w:color w:val="28272B"/>
        </w:rPr>
        <w:t> </w:t>
      </w:r>
      <w:r w:rsidRPr="00D72BEF">
        <w:rPr>
          <w:rFonts w:eastAsia="Times New Roman" w:cstheme="minorHAnsi"/>
          <w:color w:val="28272B"/>
          <w:lang w:val="el-GR"/>
        </w:rPr>
        <w:t>τους ακροατές του αναφορικά με αυτό το θέμα. Στη συνέχεια, απαντά παραθέτοντας μια σειρά σύγχρονων προβλημάτων που</w:t>
      </w:r>
      <w:r w:rsidRPr="00D72BEF">
        <w:rPr>
          <w:rFonts w:eastAsia="Times New Roman" w:cstheme="minorHAnsi"/>
          <w:color w:val="28272B"/>
        </w:rPr>
        <w:t> </w:t>
      </w:r>
      <w:r w:rsidRPr="00D72BEF">
        <w:rPr>
          <w:rFonts w:eastAsia="Times New Roman" w:cstheme="minorHAnsi"/>
          <w:b/>
          <w:bCs/>
          <w:color w:val="28272B"/>
          <w:lang w:val="el-GR"/>
        </w:rPr>
        <w:t>δυστυχώς</w:t>
      </w:r>
      <w:r w:rsidRPr="00D72BEF">
        <w:rPr>
          <w:rFonts w:eastAsia="Times New Roman" w:cstheme="minorHAnsi"/>
          <w:color w:val="28272B"/>
        </w:rPr>
        <w:t> </w:t>
      </w:r>
      <w:r w:rsidRPr="00D72BEF">
        <w:rPr>
          <w:rFonts w:eastAsia="Times New Roman" w:cstheme="minorHAnsi"/>
          <w:color w:val="28272B"/>
          <w:lang w:val="el-GR"/>
        </w:rPr>
        <w:t>επιβεβαιώνουν</w:t>
      </w:r>
      <w:r w:rsidRPr="00D72BEF">
        <w:rPr>
          <w:rFonts w:eastAsia="Times New Roman" w:cstheme="minorHAnsi"/>
          <w:color w:val="28272B"/>
        </w:rPr>
        <w:t> </w:t>
      </w:r>
      <w:r w:rsidRPr="00D72BEF">
        <w:rPr>
          <w:rFonts w:eastAsia="Times New Roman" w:cstheme="minorHAnsi"/>
          <w:b/>
          <w:bCs/>
          <w:color w:val="28272B"/>
          <w:lang w:val="el-GR"/>
        </w:rPr>
        <w:t>το δεύτερο σκέλος</w:t>
      </w:r>
      <w:r w:rsidRPr="00D72BEF">
        <w:rPr>
          <w:rFonts w:eastAsia="Times New Roman" w:cstheme="minorHAnsi"/>
          <w:color w:val="28272B"/>
        </w:rPr>
        <w:t> </w:t>
      </w:r>
      <w:r w:rsidRPr="00D72BEF">
        <w:rPr>
          <w:rFonts w:eastAsia="Times New Roman" w:cstheme="minorHAnsi"/>
          <w:color w:val="28272B"/>
          <w:lang w:val="el-GR"/>
        </w:rPr>
        <w:t>της ερώτησής του</w:t>
      </w:r>
      <w:r w:rsidRPr="00D72BEF">
        <w:rPr>
          <w:rFonts w:eastAsia="Times New Roman" w:cstheme="minorHAnsi"/>
          <w:color w:val="28272B"/>
        </w:rPr>
        <w:t> </w:t>
      </w:r>
      <w:r w:rsidRPr="00D72BEF">
        <w:rPr>
          <w:rFonts w:eastAsia="Times New Roman" w:cstheme="minorHAnsi"/>
          <w:b/>
          <w:bCs/>
          <w:i/>
          <w:iCs/>
          <w:color w:val="28272B"/>
          <w:lang w:val="el-GR"/>
        </w:rPr>
        <w:t>(τελικά, η τεχνολογία εμπόδισε τον άνθρωπο να γίνει περισσότερο άνθρωπος).</w:t>
      </w:r>
    </w:p>
    <w:p w14:paraId="69559939" w14:textId="77777777" w:rsidR="00D72BEF" w:rsidRPr="00BF5ADD" w:rsidRDefault="00D72BEF" w:rsidP="00D72BEF">
      <w:pPr>
        <w:shd w:val="clear" w:color="auto" w:fill="FFFFFF"/>
        <w:spacing w:after="0" w:afterAutospacing="1" w:line="240" w:lineRule="auto"/>
        <w:outlineLvl w:val="2"/>
        <w:rPr>
          <w:rFonts w:eastAsia="Times New Roman" w:cstheme="minorHAnsi"/>
          <w:b/>
          <w:bCs/>
          <w:color w:val="993300"/>
          <w:lang w:val="el-GR"/>
        </w:rPr>
      </w:pPr>
    </w:p>
    <w:p w14:paraId="3A115104" w14:textId="745483EA" w:rsidR="00D72BEF" w:rsidRPr="00D72BEF" w:rsidRDefault="00D72BEF" w:rsidP="00D72BEF">
      <w:pPr>
        <w:shd w:val="clear" w:color="auto" w:fill="FFFFFF"/>
        <w:spacing w:after="0" w:afterAutospacing="1" w:line="240" w:lineRule="auto"/>
        <w:outlineLvl w:val="2"/>
        <w:rPr>
          <w:rFonts w:eastAsia="Times New Roman" w:cstheme="minorHAnsi"/>
          <w:b/>
          <w:bCs/>
          <w:color w:val="28272B"/>
          <w:lang w:val="el-GR"/>
        </w:rPr>
      </w:pPr>
      <w:hyperlink r:id="rId10" w:tgtFrame="_blank" w:history="1">
        <w:r w:rsidRPr="00D72BEF">
          <w:rPr>
            <w:rFonts w:eastAsia="Times New Roman" w:cstheme="minorHAnsi"/>
            <w:b/>
            <w:bCs/>
            <w:color w:val="993300"/>
            <w:u w:val="single"/>
            <w:lang w:val="el-GR"/>
          </w:rPr>
          <w:t>Πανελλαδικές 2020 Ημερήσια Λύκεια</w:t>
        </w:r>
      </w:hyperlink>
      <w:r w:rsidRPr="00D72BEF">
        <w:rPr>
          <w:rFonts w:eastAsia="Times New Roman" w:cstheme="minorHAnsi"/>
          <w:b/>
          <w:bCs/>
          <w:color w:val="000000"/>
        </w:rPr>
        <w:t> </w:t>
      </w:r>
      <w:r w:rsidRPr="00D72BEF">
        <w:rPr>
          <w:rFonts w:eastAsia="Times New Roman" w:cstheme="minorHAnsi"/>
          <w:b/>
          <w:bCs/>
          <w:color w:val="000000"/>
          <w:lang w:val="el-GR"/>
        </w:rPr>
        <w:t>(ΝΕ</w:t>
      </w:r>
      <w:r w:rsidRPr="00D72BEF">
        <w:rPr>
          <w:rFonts w:eastAsia="Times New Roman" w:cstheme="minorHAnsi"/>
          <w:b/>
          <w:bCs/>
          <w:color w:val="28272B"/>
          <w:lang w:val="el-GR"/>
        </w:rPr>
        <w:t>Ο ΣΥΣΤΗΜΑ)</w:t>
      </w:r>
    </w:p>
    <w:p w14:paraId="455DD5CD"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b/>
          <w:bCs/>
          <w:i/>
          <w:iCs/>
          <w:color w:val="28272B"/>
          <w:lang w:val="el-GR"/>
        </w:rPr>
        <w:t>Γιατί όλοι αυτοί, όλοι όσοι γράφουν, επιμένουν να γράφουν, ενώ έχουν βεβαιωθεί πως θα βγουν κάποια στιγμή από τον κόσμο, καθώς κι ο ίδιος ο κόσμος – αφού ό,τι έχει αρχή θα έχει κι ένα τέλος – θα βγει κάποτε από τον εαυτό του;</w:t>
      </w:r>
      <w:r w:rsidRPr="00D72BEF">
        <w:rPr>
          <w:rFonts w:eastAsia="Times New Roman" w:cstheme="minorHAnsi"/>
          <w:color w:val="28272B"/>
        </w:rPr>
        <w:t> </w:t>
      </w:r>
      <w:r w:rsidRPr="00D72BEF">
        <w:rPr>
          <w:rFonts w:eastAsia="Times New Roman" w:cstheme="minorHAnsi"/>
          <w:color w:val="28272B"/>
          <w:lang w:val="el-GR"/>
        </w:rPr>
        <w:t xml:space="preserve">Ίσως γιατί το </w:t>
      </w:r>
      <w:proofErr w:type="spellStart"/>
      <w:r w:rsidRPr="00D72BEF">
        <w:rPr>
          <w:rFonts w:eastAsia="Times New Roman" w:cstheme="minorHAnsi"/>
          <w:color w:val="28272B"/>
          <w:lang w:val="el-GR"/>
        </w:rPr>
        <w:t>γράφειν</w:t>
      </w:r>
      <w:proofErr w:type="spellEnd"/>
      <w:r w:rsidRPr="00D72BEF">
        <w:rPr>
          <w:rFonts w:eastAsia="Times New Roman" w:cstheme="minorHAnsi"/>
          <w:color w:val="28272B"/>
          <w:lang w:val="el-GR"/>
        </w:rPr>
        <w:t xml:space="preserve"> – συνειδητό ή όχι, εκούσιο ή και ακούσιο, φανερό ή και κρυφό – αποτελεί την έσχατη, ακραία παρηγοριά για τη θνητότητα που τους πολιορκεί και που τελικά τους καταβάλλει. Αυτή τη θνητότητα που φαρμακώνει την ύπαρξη και τη συνείδηση του ανθρώπου με το φαρμάκι της ματαιότητας, πολεμά και εξορκίζει, και αρνείται η πράξη του </w:t>
      </w:r>
      <w:proofErr w:type="spellStart"/>
      <w:r w:rsidRPr="00D72BEF">
        <w:rPr>
          <w:rFonts w:eastAsia="Times New Roman" w:cstheme="minorHAnsi"/>
          <w:color w:val="28272B"/>
          <w:lang w:val="el-GR"/>
        </w:rPr>
        <w:t>γράφειν</w:t>
      </w:r>
      <w:proofErr w:type="spellEnd"/>
      <w:r w:rsidRPr="00D72BEF">
        <w:rPr>
          <w:rFonts w:eastAsia="Times New Roman" w:cstheme="minorHAnsi"/>
          <w:color w:val="28272B"/>
          <w:lang w:val="el-GR"/>
        </w:rPr>
        <w:t>.</w:t>
      </w:r>
    </w:p>
    <w:p w14:paraId="3BE00106" w14:textId="77777777" w:rsidR="00D72BEF" w:rsidRPr="00D72BEF" w:rsidRDefault="00D72BEF" w:rsidP="00D72BEF">
      <w:pPr>
        <w:shd w:val="clear" w:color="auto" w:fill="FFFFFF"/>
        <w:spacing w:after="0" w:line="360" w:lineRule="atLeast"/>
        <w:rPr>
          <w:rFonts w:eastAsia="Times New Roman" w:cstheme="minorHAnsi"/>
          <w:color w:val="28272B"/>
          <w:lang w:val="el-GR"/>
        </w:rPr>
      </w:pPr>
      <w:r w:rsidRPr="00D72BEF">
        <w:rPr>
          <w:rFonts w:eastAsia="Times New Roman" w:cstheme="minorHAnsi"/>
          <w:i/>
          <w:iCs/>
          <w:color w:val="28272B"/>
          <w:lang w:val="el-GR"/>
        </w:rPr>
        <w:t xml:space="preserve">(Κώστας </w:t>
      </w:r>
      <w:proofErr w:type="spellStart"/>
      <w:r w:rsidRPr="00D72BEF">
        <w:rPr>
          <w:rFonts w:eastAsia="Times New Roman" w:cstheme="minorHAnsi"/>
          <w:i/>
          <w:iCs/>
          <w:color w:val="28272B"/>
          <w:lang w:val="el-GR"/>
        </w:rPr>
        <w:t>Τσιρόπουλος</w:t>
      </w:r>
      <w:proofErr w:type="spellEnd"/>
      <w:r w:rsidRPr="00D72BEF">
        <w:rPr>
          <w:rFonts w:eastAsia="Times New Roman" w:cstheme="minorHAnsi"/>
          <w:i/>
          <w:iCs/>
          <w:color w:val="28272B"/>
          <w:lang w:val="el-GR"/>
        </w:rPr>
        <w:t>, «Η Μόνωση ως Συνομιλία»)</w:t>
      </w:r>
    </w:p>
    <w:p w14:paraId="1B941E12" w14:textId="77777777" w:rsidR="00D72BEF" w:rsidRPr="00D72BEF" w:rsidRDefault="00D72BEF" w:rsidP="00D72BEF">
      <w:pPr>
        <w:shd w:val="clear" w:color="auto" w:fill="FFFFFF"/>
        <w:spacing w:after="0" w:line="360" w:lineRule="atLeast"/>
        <w:rPr>
          <w:rFonts w:eastAsia="Times New Roman" w:cstheme="minorHAnsi"/>
          <w:color w:val="28272B"/>
          <w:lang w:val="el-GR"/>
        </w:rPr>
      </w:pPr>
      <w:proofErr w:type="spellStart"/>
      <w:r w:rsidRPr="00D72BEF">
        <w:rPr>
          <w:rFonts w:eastAsia="Times New Roman" w:cstheme="minorHAnsi"/>
          <w:b/>
          <w:bCs/>
          <w:color w:val="993300"/>
          <w:lang w:val="el-GR"/>
        </w:rPr>
        <w:t>Ερ</w:t>
      </w:r>
      <w:proofErr w:type="spellEnd"/>
      <w:r w:rsidRPr="00D72BEF">
        <w:rPr>
          <w:rFonts w:eastAsia="Times New Roman" w:cstheme="minorHAnsi"/>
          <w:color w:val="993300"/>
          <w:lang w:val="el-GR"/>
        </w:rPr>
        <w:t>. Ποια είναι η επικοινωνιακή λειτουργία του ερωτήματος στην 5</w:t>
      </w:r>
      <w:r w:rsidRPr="00D72BEF">
        <w:rPr>
          <w:rFonts w:eastAsia="Times New Roman" w:cstheme="minorHAnsi"/>
          <w:color w:val="993300"/>
          <w:vertAlign w:val="superscript"/>
          <w:lang w:val="el-GR"/>
        </w:rPr>
        <w:t>η</w:t>
      </w:r>
      <w:r w:rsidRPr="00D72BEF">
        <w:rPr>
          <w:rFonts w:eastAsia="Times New Roman" w:cstheme="minorHAnsi"/>
          <w:color w:val="993300"/>
        </w:rPr>
        <w:t> </w:t>
      </w:r>
      <w:r w:rsidRPr="00D72BEF">
        <w:rPr>
          <w:rFonts w:eastAsia="Times New Roman" w:cstheme="minorHAnsi"/>
          <w:color w:val="993300"/>
          <w:lang w:val="el-GR"/>
        </w:rPr>
        <w:t>παράγραφο του Κειμένου 2 «</w:t>
      </w:r>
      <w:r w:rsidRPr="00D72BEF">
        <w:rPr>
          <w:rFonts w:eastAsia="Times New Roman" w:cstheme="minorHAnsi"/>
          <w:i/>
          <w:iCs/>
          <w:color w:val="993300"/>
          <w:lang w:val="el-GR"/>
        </w:rPr>
        <w:t>Γιατί όλοι … εαυτό του;»</w:t>
      </w:r>
    </w:p>
    <w:p w14:paraId="1C5258AE" w14:textId="77777777" w:rsidR="00D72BEF" w:rsidRPr="00D72BEF" w:rsidRDefault="00D72BEF" w:rsidP="00D72BEF">
      <w:pPr>
        <w:shd w:val="clear" w:color="auto" w:fill="FFFFFF"/>
        <w:spacing w:line="360" w:lineRule="atLeast"/>
        <w:rPr>
          <w:rFonts w:eastAsia="Times New Roman" w:cstheme="minorHAnsi"/>
          <w:color w:val="28272B"/>
          <w:lang w:val="el-GR"/>
        </w:rPr>
      </w:pPr>
      <w:r w:rsidRPr="00D72BEF">
        <w:rPr>
          <w:rFonts w:eastAsia="Times New Roman" w:cstheme="minorHAnsi"/>
          <w:color w:val="28272B"/>
          <w:lang w:val="el-GR"/>
        </w:rPr>
        <w:t>Ο συγγραφέας</w:t>
      </w:r>
      <w:r w:rsidRPr="00D72BEF">
        <w:rPr>
          <w:rFonts w:eastAsia="Times New Roman" w:cstheme="minorHAnsi"/>
          <w:color w:val="28272B"/>
        </w:rPr>
        <w:t> </w:t>
      </w:r>
      <w:r w:rsidRPr="00D72BEF">
        <w:rPr>
          <w:rFonts w:eastAsia="Times New Roman" w:cstheme="minorHAnsi"/>
          <w:b/>
          <w:bCs/>
          <w:color w:val="28272B"/>
          <w:lang w:val="el-GR"/>
        </w:rPr>
        <w:t>εστιάζει στο κεντρικό ερώτημα του κειμένου</w:t>
      </w:r>
      <w:r w:rsidRPr="00D72BEF">
        <w:rPr>
          <w:rFonts w:eastAsia="Times New Roman" w:cstheme="minorHAnsi"/>
          <w:color w:val="28272B"/>
        </w:rPr>
        <w:t> </w:t>
      </w:r>
      <w:r w:rsidRPr="00D72BEF">
        <w:rPr>
          <w:rFonts w:eastAsia="Times New Roman" w:cstheme="minorHAnsi"/>
          <w:color w:val="28272B"/>
          <w:lang w:val="el-GR"/>
        </w:rPr>
        <w:t xml:space="preserve">που σχετίζεται με τον απώτερο σκοπό του </w:t>
      </w:r>
      <w:proofErr w:type="spellStart"/>
      <w:r w:rsidRPr="00D72BEF">
        <w:rPr>
          <w:rFonts w:eastAsia="Times New Roman" w:cstheme="minorHAnsi"/>
          <w:color w:val="28272B"/>
          <w:lang w:val="el-GR"/>
        </w:rPr>
        <w:t>γράφειν</w:t>
      </w:r>
      <w:proofErr w:type="spellEnd"/>
      <w:r w:rsidRPr="00D72BEF">
        <w:rPr>
          <w:rFonts w:eastAsia="Times New Roman" w:cstheme="minorHAnsi"/>
          <w:color w:val="28272B"/>
          <w:lang w:val="el-GR"/>
        </w:rPr>
        <w:t>. Το ερώτημα είναι</w:t>
      </w:r>
      <w:r w:rsidRPr="00D72BEF">
        <w:rPr>
          <w:rFonts w:eastAsia="Times New Roman" w:cstheme="minorHAnsi"/>
          <w:color w:val="28272B"/>
        </w:rPr>
        <w:t> </w:t>
      </w:r>
      <w:r w:rsidRPr="00D72BEF">
        <w:rPr>
          <w:rFonts w:eastAsia="Times New Roman" w:cstheme="minorHAnsi"/>
          <w:b/>
          <w:bCs/>
          <w:color w:val="28272B"/>
          <w:lang w:val="el-GR"/>
        </w:rPr>
        <w:t>ρητορικό.</w:t>
      </w:r>
      <w:r w:rsidRPr="00D72BEF">
        <w:rPr>
          <w:rFonts w:eastAsia="Times New Roman" w:cstheme="minorHAnsi"/>
          <w:b/>
          <w:bCs/>
          <w:color w:val="28272B"/>
        </w:rPr>
        <w:t> </w:t>
      </w:r>
      <w:r w:rsidRPr="00D72BEF">
        <w:rPr>
          <w:rFonts w:eastAsia="Times New Roman" w:cstheme="minorHAnsi"/>
          <w:color w:val="28272B"/>
          <w:lang w:val="el-GR"/>
        </w:rPr>
        <w:t xml:space="preserve">Ο συγγραφέας στοχάζεται γύρω από το θέμα του </w:t>
      </w:r>
      <w:proofErr w:type="spellStart"/>
      <w:r w:rsidRPr="00D72BEF">
        <w:rPr>
          <w:rFonts w:eastAsia="Times New Roman" w:cstheme="minorHAnsi"/>
          <w:color w:val="28272B"/>
          <w:lang w:val="el-GR"/>
        </w:rPr>
        <w:t>γράφειν</w:t>
      </w:r>
      <w:proofErr w:type="spellEnd"/>
      <w:r w:rsidRPr="00D72BEF">
        <w:rPr>
          <w:rFonts w:eastAsia="Times New Roman" w:cstheme="minorHAnsi"/>
          <w:color w:val="28272B"/>
          <w:lang w:val="el-GR"/>
        </w:rPr>
        <w:t xml:space="preserve"> και απαντά ο ίδιος με ένα</w:t>
      </w:r>
      <w:r w:rsidRPr="00D72BEF">
        <w:rPr>
          <w:rFonts w:eastAsia="Times New Roman" w:cstheme="minorHAnsi"/>
          <w:color w:val="28272B"/>
        </w:rPr>
        <w:t> </w:t>
      </w:r>
      <w:r w:rsidRPr="00D72BEF">
        <w:rPr>
          <w:rFonts w:eastAsia="Times New Roman" w:cstheme="minorHAnsi"/>
          <w:b/>
          <w:bCs/>
          <w:color w:val="28272B"/>
          <w:lang w:val="el-GR"/>
        </w:rPr>
        <w:t>«ίσως»</w:t>
      </w:r>
      <w:r w:rsidRPr="00D72BEF">
        <w:rPr>
          <w:rFonts w:eastAsia="Times New Roman" w:cstheme="minorHAnsi"/>
          <w:color w:val="28272B"/>
        </w:rPr>
        <w:t> </w:t>
      </w:r>
      <w:r w:rsidRPr="00D72BEF">
        <w:rPr>
          <w:rFonts w:eastAsia="Times New Roman" w:cstheme="minorHAnsi"/>
          <w:color w:val="28272B"/>
          <w:lang w:val="el-GR"/>
        </w:rPr>
        <w:t>που</w:t>
      </w:r>
      <w:r w:rsidRPr="00D72BEF">
        <w:rPr>
          <w:rFonts w:eastAsia="Times New Roman" w:cstheme="minorHAnsi"/>
          <w:color w:val="28272B"/>
        </w:rPr>
        <w:t> </w:t>
      </w:r>
      <w:r w:rsidRPr="00D72BEF">
        <w:rPr>
          <w:rFonts w:eastAsia="Times New Roman" w:cstheme="minorHAnsi"/>
          <w:b/>
          <w:bCs/>
          <w:color w:val="28272B"/>
          <w:lang w:val="el-GR"/>
        </w:rPr>
        <w:t>μετριάζει τον βαθμό βεβαιότητας</w:t>
      </w:r>
      <w:r w:rsidRPr="00D72BEF">
        <w:rPr>
          <w:rFonts w:eastAsia="Times New Roman" w:cstheme="minorHAnsi"/>
          <w:color w:val="28272B"/>
          <w:lang w:val="el-GR"/>
        </w:rPr>
        <w:t>, καθώς σε ένα τέτοιο φιλοσοφικό ερώτημα δεν μπορεί να δοθεί βέβαιη απάντηση</w:t>
      </w:r>
      <w:r w:rsidRPr="00D72BEF">
        <w:rPr>
          <w:rFonts w:eastAsia="Times New Roman" w:cstheme="minorHAnsi"/>
          <w:b/>
          <w:bCs/>
          <w:color w:val="28272B"/>
        </w:rPr>
        <w:t> </w:t>
      </w:r>
      <w:r w:rsidRPr="00D72BEF">
        <w:rPr>
          <w:rFonts w:eastAsia="Times New Roman" w:cstheme="minorHAnsi"/>
          <w:b/>
          <w:bCs/>
          <w:color w:val="28272B"/>
          <w:lang w:val="el-GR"/>
        </w:rPr>
        <w:t>(βλ. γ, δ)</w:t>
      </w:r>
      <w:r w:rsidRPr="00D72BEF">
        <w:rPr>
          <w:rFonts w:eastAsia="Times New Roman" w:cstheme="minorHAnsi"/>
          <w:color w:val="28272B"/>
          <w:lang w:val="el-GR"/>
        </w:rPr>
        <w:t>. Ως προς την επικοινωνιακή λειτουργία του προσδίδει</w:t>
      </w:r>
      <w:r w:rsidRPr="00D72BEF">
        <w:rPr>
          <w:rFonts w:eastAsia="Times New Roman" w:cstheme="minorHAnsi"/>
          <w:b/>
          <w:bCs/>
          <w:color w:val="28272B"/>
        </w:rPr>
        <w:t> </w:t>
      </w:r>
      <w:r w:rsidRPr="00D72BEF">
        <w:rPr>
          <w:rFonts w:eastAsia="Times New Roman" w:cstheme="minorHAnsi"/>
          <w:b/>
          <w:bCs/>
          <w:color w:val="28272B"/>
          <w:lang w:val="el-GR"/>
        </w:rPr>
        <w:t>αμεσότητα</w:t>
      </w:r>
      <w:r w:rsidRPr="00D72BEF">
        <w:rPr>
          <w:rFonts w:eastAsia="Times New Roman" w:cstheme="minorHAnsi"/>
          <w:b/>
          <w:bCs/>
          <w:color w:val="28272B"/>
        </w:rPr>
        <w:t> </w:t>
      </w:r>
      <w:r w:rsidRPr="00D72BEF">
        <w:rPr>
          <w:rFonts w:eastAsia="Times New Roman" w:cstheme="minorHAnsi"/>
          <w:color w:val="28272B"/>
          <w:lang w:val="el-GR"/>
        </w:rPr>
        <w:t>και</w:t>
      </w:r>
      <w:r w:rsidRPr="00D72BEF">
        <w:rPr>
          <w:rFonts w:eastAsia="Times New Roman" w:cstheme="minorHAnsi"/>
          <w:color w:val="28272B"/>
        </w:rPr>
        <w:t> </w:t>
      </w:r>
      <w:r w:rsidRPr="00D72BEF">
        <w:rPr>
          <w:rFonts w:eastAsia="Times New Roman" w:cstheme="minorHAnsi"/>
          <w:b/>
          <w:bCs/>
          <w:color w:val="28272B"/>
          <w:lang w:val="el-GR"/>
        </w:rPr>
        <w:t>ευαισθητοποιεί</w:t>
      </w:r>
      <w:r w:rsidRPr="00D72BEF">
        <w:rPr>
          <w:rFonts w:eastAsia="Times New Roman" w:cstheme="minorHAnsi"/>
          <w:b/>
          <w:bCs/>
          <w:color w:val="28272B"/>
        </w:rPr>
        <w:t> </w:t>
      </w:r>
      <w:r w:rsidRPr="00D72BEF">
        <w:rPr>
          <w:rFonts w:eastAsia="Times New Roman" w:cstheme="minorHAnsi"/>
          <w:color w:val="28272B"/>
          <w:lang w:val="el-GR"/>
        </w:rPr>
        <w:t xml:space="preserve">τον δέκτη σχετικά με την πράξη του </w:t>
      </w:r>
      <w:proofErr w:type="spellStart"/>
      <w:r w:rsidRPr="00D72BEF">
        <w:rPr>
          <w:rFonts w:eastAsia="Times New Roman" w:cstheme="minorHAnsi"/>
          <w:color w:val="28272B"/>
          <w:lang w:val="el-GR"/>
        </w:rPr>
        <w:t>γράφειν</w:t>
      </w:r>
      <w:proofErr w:type="spellEnd"/>
      <w:r w:rsidRPr="00D72BEF">
        <w:rPr>
          <w:rFonts w:eastAsia="Times New Roman" w:cstheme="minorHAnsi"/>
          <w:color w:val="28272B"/>
          <w:lang w:val="el-GR"/>
        </w:rPr>
        <w:t xml:space="preserve"> και τη</w:t>
      </w:r>
      <w:r w:rsidRPr="00D72BEF">
        <w:rPr>
          <w:rFonts w:eastAsia="Times New Roman" w:cstheme="minorHAnsi"/>
          <w:color w:val="28272B"/>
        </w:rPr>
        <w:t> </w:t>
      </w:r>
      <w:r w:rsidRPr="00D72BEF">
        <w:rPr>
          <w:rFonts w:eastAsia="Times New Roman" w:cstheme="minorHAnsi"/>
          <w:b/>
          <w:bCs/>
          <w:color w:val="28272B"/>
          <w:lang w:val="el-GR"/>
        </w:rPr>
        <w:t>βαθύτερη σύνδεσή της</w:t>
      </w:r>
      <w:r w:rsidRPr="00D72BEF">
        <w:rPr>
          <w:rFonts w:eastAsia="Times New Roman" w:cstheme="minorHAnsi"/>
          <w:color w:val="28272B"/>
        </w:rPr>
        <w:t> </w:t>
      </w:r>
      <w:r w:rsidRPr="00D72BEF">
        <w:rPr>
          <w:rFonts w:eastAsia="Times New Roman" w:cstheme="minorHAnsi"/>
          <w:color w:val="28272B"/>
          <w:lang w:val="el-GR"/>
        </w:rPr>
        <w:t>με την ύπαρξη του ανθρώπου.</w:t>
      </w:r>
    </w:p>
    <w:p w14:paraId="4318C03D" w14:textId="1E20D145" w:rsidR="00201DEF" w:rsidRPr="00D72BEF" w:rsidRDefault="00D72BEF" w:rsidP="00D72BEF">
      <w:pPr>
        <w:rPr>
          <w:rFonts w:cstheme="minorHAnsi"/>
          <w:lang w:val="el-GR"/>
        </w:rPr>
      </w:pPr>
      <w:r w:rsidRPr="00D72BEF">
        <w:rPr>
          <w:rFonts w:eastAsia="Times New Roman" w:cstheme="minorHAnsi"/>
          <w:color w:val="28272B"/>
          <w:lang w:val="el-GR"/>
        </w:rPr>
        <w:br/>
      </w:r>
    </w:p>
    <w:sectPr w:rsidR="00201DEF" w:rsidRPr="00D72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52C7"/>
    <w:multiLevelType w:val="multilevel"/>
    <w:tmpl w:val="C700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41CEE"/>
    <w:multiLevelType w:val="multilevel"/>
    <w:tmpl w:val="29A0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15A02"/>
    <w:multiLevelType w:val="multilevel"/>
    <w:tmpl w:val="B5D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527611"/>
    <w:multiLevelType w:val="multilevel"/>
    <w:tmpl w:val="81C4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F3A13"/>
    <w:multiLevelType w:val="multilevel"/>
    <w:tmpl w:val="6734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3B64C6"/>
    <w:multiLevelType w:val="multilevel"/>
    <w:tmpl w:val="833E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785501"/>
    <w:multiLevelType w:val="multilevel"/>
    <w:tmpl w:val="8DB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117365"/>
    <w:multiLevelType w:val="multilevel"/>
    <w:tmpl w:val="7890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754830">
    <w:abstractNumId w:val="0"/>
  </w:num>
  <w:num w:numId="2" w16cid:durableId="433597123">
    <w:abstractNumId w:val="2"/>
  </w:num>
  <w:num w:numId="3" w16cid:durableId="715397279">
    <w:abstractNumId w:val="1"/>
  </w:num>
  <w:num w:numId="4" w16cid:durableId="233782923">
    <w:abstractNumId w:val="3"/>
  </w:num>
  <w:num w:numId="5" w16cid:durableId="1213736807">
    <w:abstractNumId w:val="7"/>
  </w:num>
  <w:num w:numId="6" w16cid:durableId="1387870035">
    <w:abstractNumId w:val="4"/>
  </w:num>
  <w:num w:numId="7" w16cid:durableId="484398422">
    <w:abstractNumId w:val="6"/>
  </w:num>
  <w:num w:numId="8" w16cid:durableId="1730806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56"/>
    <w:rsid w:val="00201DEF"/>
    <w:rsid w:val="0025394A"/>
    <w:rsid w:val="00936756"/>
    <w:rsid w:val="00BF5ADD"/>
    <w:rsid w:val="00D72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6431"/>
  <w15:chartTrackingRefBased/>
  <w15:docId w15:val="{BBFAB138-04F1-4812-9EC0-7BB1FBCA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362731">
      <w:bodyDiv w:val="1"/>
      <w:marLeft w:val="0"/>
      <w:marRight w:val="0"/>
      <w:marTop w:val="0"/>
      <w:marBottom w:val="0"/>
      <w:divBdr>
        <w:top w:val="none" w:sz="0" w:space="0" w:color="auto"/>
        <w:left w:val="none" w:sz="0" w:space="0" w:color="auto"/>
        <w:bottom w:val="none" w:sz="0" w:space="0" w:color="auto"/>
        <w:right w:val="none" w:sz="0" w:space="0" w:color="auto"/>
      </w:divBdr>
      <w:divsChild>
        <w:div w:id="1836261375">
          <w:marLeft w:val="0"/>
          <w:marRight w:val="0"/>
          <w:marTop w:val="0"/>
          <w:marBottom w:val="525"/>
          <w:divBdr>
            <w:top w:val="none" w:sz="0" w:space="0" w:color="auto"/>
            <w:left w:val="none" w:sz="0" w:space="0" w:color="auto"/>
            <w:bottom w:val="none" w:sz="0" w:space="0" w:color="auto"/>
            <w:right w:val="none" w:sz="0" w:space="0" w:color="auto"/>
          </w:divBdr>
          <w:divsChild>
            <w:div w:id="617491609">
              <w:marLeft w:val="0"/>
              <w:marRight w:val="0"/>
              <w:marTop w:val="0"/>
              <w:marBottom w:val="0"/>
              <w:divBdr>
                <w:top w:val="none" w:sz="0" w:space="0" w:color="auto"/>
                <w:left w:val="none" w:sz="0" w:space="0" w:color="auto"/>
                <w:bottom w:val="none" w:sz="0" w:space="0" w:color="auto"/>
                <w:right w:val="none" w:sz="0" w:space="0" w:color="auto"/>
              </w:divBdr>
            </w:div>
          </w:divsChild>
        </w:div>
        <w:div w:id="171997469">
          <w:marLeft w:val="0"/>
          <w:marRight w:val="0"/>
          <w:marTop w:val="0"/>
          <w:marBottom w:val="525"/>
          <w:divBdr>
            <w:top w:val="none" w:sz="0" w:space="0" w:color="auto"/>
            <w:left w:val="none" w:sz="0" w:space="0" w:color="auto"/>
            <w:bottom w:val="none" w:sz="0" w:space="0" w:color="auto"/>
            <w:right w:val="none" w:sz="0" w:space="0" w:color="auto"/>
          </w:divBdr>
        </w:div>
        <w:div w:id="505559267">
          <w:marLeft w:val="0"/>
          <w:marRight w:val="0"/>
          <w:marTop w:val="0"/>
          <w:marBottom w:val="525"/>
          <w:divBdr>
            <w:top w:val="none" w:sz="0" w:space="0" w:color="auto"/>
            <w:left w:val="none" w:sz="0" w:space="0" w:color="auto"/>
            <w:bottom w:val="none" w:sz="0" w:space="0" w:color="auto"/>
            <w:right w:val="none" w:sz="0" w:space="0" w:color="auto"/>
          </w:divBdr>
          <w:divsChild>
            <w:div w:id="1807048498">
              <w:marLeft w:val="0"/>
              <w:marRight w:val="0"/>
              <w:marTop w:val="0"/>
              <w:marBottom w:val="0"/>
              <w:divBdr>
                <w:top w:val="none" w:sz="0" w:space="0" w:color="auto"/>
                <w:left w:val="none" w:sz="0" w:space="0" w:color="auto"/>
                <w:bottom w:val="none" w:sz="0" w:space="0" w:color="auto"/>
                <w:right w:val="none" w:sz="0" w:space="0" w:color="auto"/>
              </w:divBdr>
            </w:div>
          </w:divsChild>
        </w:div>
        <w:div w:id="1833059630">
          <w:marLeft w:val="0"/>
          <w:marRight w:val="0"/>
          <w:marTop w:val="0"/>
          <w:marBottom w:val="525"/>
          <w:divBdr>
            <w:top w:val="none" w:sz="0" w:space="0" w:color="auto"/>
            <w:left w:val="none" w:sz="0" w:space="0" w:color="auto"/>
            <w:bottom w:val="none" w:sz="0" w:space="0" w:color="auto"/>
            <w:right w:val="none" w:sz="0" w:space="0" w:color="auto"/>
          </w:divBdr>
        </w:div>
        <w:div w:id="1421679977">
          <w:marLeft w:val="0"/>
          <w:marRight w:val="0"/>
          <w:marTop w:val="0"/>
          <w:marBottom w:val="525"/>
          <w:divBdr>
            <w:top w:val="none" w:sz="0" w:space="0" w:color="auto"/>
            <w:left w:val="none" w:sz="0" w:space="0" w:color="auto"/>
            <w:bottom w:val="none" w:sz="0" w:space="0" w:color="auto"/>
            <w:right w:val="none" w:sz="0" w:space="0" w:color="auto"/>
          </w:divBdr>
          <w:divsChild>
            <w:div w:id="1493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ologika.gr/exetaseis/themata-panellinion-exetaseon/panellinies-2013/imerisia-lykeia/" TargetMode="External"/><Relationship Id="rId3" Type="http://schemas.openxmlformats.org/officeDocument/2006/relationships/settings" Target="settings.xml"/><Relationship Id="rId7" Type="http://schemas.openxmlformats.org/officeDocument/2006/relationships/hyperlink" Target="https://filologika.gr/lykio/g-lykiou/genikis-pedias/neoelliniki-glossa/perikeimeno-sygkeime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ologika.gr/lykio/g-lykiou/genikis-pedias/neoelliniki-glossa/eytheies-erotiseis-sto-logo-analytiki-theoria/" TargetMode="External"/><Relationship Id="rId11" Type="http://schemas.openxmlformats.org/officeDocument/2006/relationships/fontTable" Target="fontTable.xml"/><Relationship Id="rId5" Type="http://schemas.openxmlformats.org/officeDocument/2006/relationships/hyperlink" Target="https://filologika.gr/lykio/g-lykiou/genikis-pedias/neoelliniki-glossa/eytheies-erotiseis-sto-logo-analytiki-theoria/" TargetMode="External"/><Relationship Id="rId10" Type="http://schemas.openxmlformats.org/officeDocument/2006/relationships/hyperlink" Target="https://filologika.gr/exetaseis/themata-panellinion-exetaseon/panellinies-2020/imerisia-lykeia/" TargetMode="External"/><Relationship Id="rId4" Type="http://schemas.openxmlformats.org/officeDocument/2006/relationships/webSettings" Target="webSettings.xml"/><Relationship Id="rId9" Type="http://schemas.openxmlformats.org/officeDocument/2006/relationships/hyperlink" Target="http://filologika.gr/exetaseis/themata-panellinion-exetaseon/themata-panellinies-2017/imerisia-lyke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2474</Words>
  <Characters>13363</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Αικατερίνη Σπυροπούλου</cp:lastModifiedBy>
  <cp:revision>3</cp:revision>
  <dcterms:created xsi:type="dcterms:W3CDTF">2023-08-26T08:44:00Z</dcterms:created>
  <dcterms:modified xsi:type="dcterms:W3CDTF">2024-11-03T18:31:00Z</dcterms:modified>
</cp:coreProperties>
</file>