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C6AD" w14:textId="59844509" w:rsidR="00AD17D8" w:rsidRDefault="00B656A2" w:rsidP="002726AA">
      <w:pPr>
        <w:spacing w:after="198" w:line="240" w:lineRule="auto"/>
        <w:ind w:left="-1134" w:right="-908"/>
        <w:contextualSpacing/>
        <w:jc w:val="both"/>
      </w:pPr>
      <w:r>
        <w:rPr>
          <w:rFonts w:cstheme="minorHAnsi"/>
          <w:b/>
        </w:rPr>
        <w:t>ΕΛΛΗΝΙΚΗ ΓΛΩΣΣΑ (ΝΕΟΕΛΛΗΝΙΚΗ ΓΛΩΣΣΑ)</w:t>
      </w:r>
      <w:r w:rsidR="002726AA">
        <w:rPr>
          <w:rFonts w:cstheme="minorHAnsi"/>
          <w:b/>
        </w:rPr>
        <w:t xml:space="preserve"> - </w:t>
      </w:r>
      <w:r>
        <w:rPr>
          <w:rFonts w:cstheme="minorHAnsi"/>
          <w:b/>
        </w:rPr>
        <w:t>Β΄ ΤΑΞΗ ΗΜΕΡΗΣΙΟΥ ΚΑΙ ΕΣΠΕΡΙΝΟΥ ΓΕΝΙΚΟΥ ΛΥΚΕΙΟΥ</w:t>
      </w:r>
    </w:p>
    <w:p w14:paraId="16289226" w14:textId="77777777" w:rsidR="00AD17D8" w:rsidRDefault="00AD17D8" w:rsidP="00CD17ED">
      <w:pPr>
        <w:spacing w:after="198" w:line="240" w:lineRule="auto"/>
        <w:ind w:left="-1134" w:right="-908"/>
        <w:contextualSpacing/>
        <w:rPr>
          <w:b/>
        </w:rPr>
      </w:pPr>
    </w:p>
    <w:p w14:paraId="2D7B713B" w14:textId="77777777" w:rsidR="00AD17D8" w:rsidRDefault="00B656A2" w:rsidP="00CD17ED">
      <w:pPr>
        <w:spacing w:after="198" w:line="240" w:lineRule="auto"/>
        <w:ind w:left="-1134" w:right="-908"/>
        <w:contextualSpacing/>
      </w:pPr>
      <w:r>
        <w:rPr>
          <w:b/>
        </w:rPr>
        <w:t>Κείμενο 1</w:t>
      </w:r>
    </w:p>
    <w:p w14:paraId="73B3AB76" w14:textId="77777777" w:rsidR="00AD17D8" w:rsidRDefault="00B656A2" w:rsidP="00CD17ED">
      <w:pPr>
        <w:spacing w:after="198" w:line="240" w:lineRule="auto"/>
        <w:ind w:left="-1134" w:right="-908"/>
        <w:contextualSpacing/>
        <w:jc w:val="center"/>
      </w:pPr>
      <w:r>
        <w:rPr>
          <w:b/>
        </w:rPr>
        <w:t>Η δεοντολογία υπάρχει, την έχω συναντήσει...</w:t>
      </w:r>
    </w:p>
    <w:p w14:paraId="4EC5D590" w14:textId="77777777" w:rsidR="00AD17D8" w:rsidRDefault="00B656A2" w:rsidP="00CD17ED">
      <w:pPr>
        <w:spacing w:after="198" w:line="240" w:lineRule="auto"/>
        <w:ind w:left="-1134" w:right="-908"/>
        <w:contextualSpacing/>
        <w:jc w:val="both"/>
      </w:pPr>
      <w:r>
        <w:rPr>
          <w:i/>
          <w:sz w:val="20"/>
          <w:szCs w:val="20"/>
        </w:rPr>
        <w:t>Το κείμενο είναι (διασκευασμένο) απόσπασμα από άρθρο του Ριχάρδου Σωμερίτη, που αναρτήθηκε στην ηλεκτρονική έκδοση της εφημερίδας «Το Βήμα» στις 24.11.2008. Ανακτήθηκε στις 10.12.2021 .</w:t>
      </w:r>
    </w:p>
    <w:p w14:paraId="169ECD5B" w14:textId="77777777" w:rsidR="00AD17D8" w:rsidRDefault="00AD17D8" w:rsidP="00CD17ED">
      <w:pPr>
        <w:spacing w:after="198" w:line="240" w:lineRule="auto"/>
        <w:ind w:left="-1134" w:right="-908" w:firstLine="720"/>
        <w:contextualSpacing/>
        <w:jc w:val="both"/>
      </w:pPr>
    </w:p>
    <w:p w14:paraId="6538DFF1" w14:textId="77777777" w:rsidR="00AD17D8" w:rsidRDefault="00B656A2" w:rsidP="00CD17ED">
      <w:pPr>
        <w:spacing w:after="198" w:line="240" w:lineRule="auto"/>
        <w:ind w:left="-1134" w:right="-908" w:firstLine="720"/>
        <w:contextualSpacing/>
        <w:jc w:val="both"/>
      </w:pPr>
      <w:r>
        <w:t xml:space="preserve">Υπάρχουν πολλές απόψεις για τη δημοσιογραφία. Οι μεν την αποκαλούν «λειτούργημα», εφόσον χωρίς ενημερωμένους πολίτες δεν υπάρχει σωστή δημοκρατία. Άλλοι ακούν τη λέξη και γελάνε. Πάντως ο όρος περιλαμβάνει μιαν υπερβολή: ο Τύπος είναι και επιχείρηση και ο δημοσιογράφος είναι και εργαζόμενος, όπως όλοι οι άλλοι. Ορισμένοι δημοσιογράφοι, εκδότες ή ιδιοκτήτες ηλεκτρονικών ΜΜΕ, ό,τι κι αν λένε επισήμως, ενδιαφέρονται για τη δημοσιογραφία όπως θα ενδιαφέρονταν για την παραγωγή παπουτσιών. Το ζητούμενο είναι γι’ </w:t>
      </w:r>
      <w:r>
        <w:t xml:space="preserve">αυτούς μόνον το άμεσο κέρδος που αποδίδει μια καλή επιχείρηση ή το έμμεσο που απορρέει από την επιρροή που ορισμένοι παράγοντες αποκτούν. </w:t>
      </w:r>
      <w:r w:rsidRPr="00CD17ED">
        <w:rPr>
          <w:u w:val="single"/>
        </w:rPr>
        <w:t>Το αποστομωτικό επιχείρημα ενός ιδιαίτερα ειδεχθούς</w:t>
      </w:r>
      <w:r w:rsidRPr="00CD17ED">
        <w:rPr>
          <w:rStyle w:val="a4"/>
          <w:u w:val="single"/>
        </w:rPr>
        <w:footnoteReference w:id="1"/>
      </w:r>
      <w:r w:rsidRPr="00CD17ED">
        <w:rPr>
          <w:u w:val="single"/>
        </w:rPr>
        <w:t xml:space="preserve"> ραδιοτηλεοπτικού «αστέρα», πρωταγωνιστή αθλιοτήτων,</w:t>
      </w:r>
      <w:r>
        <w:t xml:space="preserve"> ήταν ότι κέρδιζε (προ δεκαετίας) 1 δισ. τον χρόνο. Βεβαίως, δεν έχουν χαθεί το πάθος, το μεράκι, η θέληση συμμετοχής στα κοινά. Υπάρχουν. Το γνωρίζω. Τα συναντώ. […]</w:t>
      </w:r>
    </w:p>
    <w:p w14:paraId="51F4101E" w14:textId="77777777" w:rsidR="00AD17D8" w:rsidRDefault="00B656A2" w:rsidP="00CD17ED">
      <w:pPr>
        <w:spacing w:after="198" w:line="240" w:lineRule="auto"/>
        <w:ind w:left="-1134" w:right="-908" w:firstLine="720"/>
        <w:contextualSpacing/>
        <w:jc w:val="both"/>
      </w:pPr>
      <w:r>
        <w:t xml:space="preserve">Δεν είναι διαφορετικοί οι προβληματισμοί σε μια χώρα όπου η δημοσιογραφία είναι παραδοσιακά πιο «λογοτεχνική» και πιο «προσωπική», δηλαδή στη Γαλλία, </w:t>
      </w:r>
      <w:r w:rsidRPr="00CD17ED">
        <w:rPr>
          <w:u w:val="single"/>
        </w:rPr>
        <w:t>όπου συνυπάρχει η κυρίαρχη «Le Monde», και όχι μόνο, με κάθε λογής «σκουπίδια».</w:t>
      </w:r>
      <w:r>
        <w:t xml:space="preserve"> Παντού ο Τύπος και τα ΜΜΕ προσφέρουν και την εφημερίδα-χώρο-διαφήμισης (ή το ραδιόφωνο και την τηλεόραση) αλλά και το λειτούργημα. Όπως και στις ΗΠΑ, όμως, και όπως στις περισσότερες χώρες, όπου οι τεχνολογικές εξελίξεις έγιναν πιο νωρίς, αλλά με βραδύτερους από εδώ ρυθμούς, ορισμένοι κανόνες επιζούν και ενίοτε, σε δύσκολες στιγμές, επικρατούν. Μερικές φορές και με τη σύμπραξη της ποινικής δικαιοσύνης. </w:t>
      </w:r>
    </w:p>
    <w:p w14:paraId="1B1B3A7F" w14:textId="77777777" w:rsidR="00AD17D8" w:rsidRDefault="00B656A2" w:rsidP="00CD17ED">
      <w:pPr>
        <w:spacing w:after="198" w:line="240" w:lineRule="auto"/>
        <w:ind w:left="-1134" w:right="-908" w:firstLine="720"/>
        <w:contextualSpacing/>
        <w:jc w:val="both"/>
      </w:pPr>
      <w:r>
        <w:t xml:space="preserve">Ποιοι είναι αυτοί οι απλοί κανόνες; Η διασταύρωση των ειδήσεων. Η συνείδηση της ευθύνης απέναντι στο κοινό και την κοινωνία. Η περίσκεψη. Η μη δημοσίευση ακόμη και διασταυρωμένων πληροφοριών για πρόσωπα χωρίς και τη δική τους άποψη. Η αποφυγή κάθε υπερβολής. </w:t>
      </w:r>
      <w:r w:rsidRPr="00CD17ED">
        <w:rPr>
          <w:u w:val="single"/>
        </w:rPr>
        <w:t>Η πεποίθηση ότι η συκοφαντία είναι θανάσιμο δημοσιογραφικό αμάρτημα</w:t>
      </w:r>
      <w:r>
        <w:t>. Η αντίληψη ότι ο δημοσιογράφος δεν πρέπει να συγχέει τον ρόλο του με εκείνον του αστυνομικού και του δικαστή. Η δημόσια αναγνώριση του λάθους και η αποκατάσταση κάθε αδικημένου. Η άρνηση δημοσίευσης δοτών πληροφοριών, καθώς και η άρνηση υπακοής σε εξωδημοσιογραφικά κέντρα και προσταγές. Το ασυμβίβαστο του δημοσιογραφικού επαγγέλματος με τα επαγγέλματα του διαφημιστή, του δημοσιοσχεσίτη και του υπαλλήλου Γραφείων Τύπου. Πολλά από αυτά περιλ</w:t>
      </w:r>
      <w:r>
        <w:t>αμβάνονται και στα δικά μας κείμενα δεοντολογίας. Προβλέπονται και κυρώσεις. Όμως, οι παρεκτροπές είναι πολλές, καθημερινές, προκλητικές και επικίνδυνες. Παλαιότερα, μπορεί οι εφημερίδες να ήταν πιο «κομματικές», όμως οι δημοσιογράφοι, χωρίς τα σημερινά «λούσα» των ολίγων, είχαν μεγαλύτερη αξιοπρέπεια. Μεσολάβησε όμως με τη χιονοστιβάδα των ηλεκτρονικών μέσων μια γενικευμένη απορρύθμιση.</w:t>
      </w:r>
    </w:p>
    <w:p w14:paraId="7E4A68F2" w14:textId="77777777" w:rsidR="00AD17D8" w:rsidRDefault="00AD17D8" w:rsidP="00CD17ED">
      <w:pPr>
        <w:spacing w:after="198" w:line="240" w:lineRule="auto"/>
        <w:ind w:left="-1134" w:right="-908"/>
        <w:contextualSpacing/>
        <w:jc w:val="right"/>
      </w:pPr>
    </w:p>
    <w:p w14:paraId="07A8F80A" w14:textId="77777777" w:rsidR="00AD17D8" w:rsidRDefault="00B656A2" w:rsidP="00CD17ED">
      <w:pPr>
        <w:spacing w:after="198" w:line="240" w:lineRule="auto"/>
        <w:ind w:left="-1134" w:right="-908"/>
        <w:contextualSpacing/>
        <w:jc w:val="both"/>
        <w:rPr>
          <w:b/>
        </w:rPr>
      </w:pPr>
      <w:r>
        <w:rPr>
          <w:b/>
        </w:rPr>
        <w:t>ΘΕΜΑΤΑ</w:t>
      </w:r>
    </w:p>
    <w:p w14:paraId="450E3B68" w14:textId="77777777" w:rsidR="0038575C" w:rsidRDefault="0038575C" w:rsidP="00CD17ED">
      <w:pPr>
        <w:spacing w:after="198" w:line="240" w:lineRule="auto"/>
        <w:ind w:left="-1134" w:right="-908"/>
        <w:contextualSpacing/>
        <w:jc w:val="both"/>
      </w:pPr>
    </w:p>
    <w:p w14:paraId="562F3B9A" w14:textId="77777777" w:rsidR="00AD17D8" w:rsidRDefault="00B656A2" w:rsidP="00CD17ED">
      <w:pPr>
        <w:spacing w:after="198" w:line="240" w:lineRule="auto"/>
        <w:ind w:left="-1134" w:right="-908"/>
        <w:contextualSpacing/>
        <w:jc w:val="both"/>
      </w:pPr>
      <w:r>
        <w:rPr>
          <w:b/>
        </w:rPr>
        <w:t>ΘΕΜΑ 1 (μονάδες 35)</w:t>
      </w:r>
    </w:p>
    <w:p w14:paraId="5AE7DE3E" w14:textId="77777777" w:rsidR="00AD17D8" w:rsidRDefault="00B656A2" w:rsidP="00CD17ED">
      <w:pPr>
        <w:spacing w:after="198" w:line="240" w:lineRule="auto"/>
        <w:ind w:left="-1134" w:right="-908"/>
        <w:contextualSpacing/>
        <w:jc w:val="both"/>
      </w:pPr>
      <w:r>
        <w:rPr>
          <w:b/>
        </w:rPr>
        <w:t>1</w:t>
      </w:r>
      <w:r>
        <w:rPr>
          <w:b/>
          <w:vertAlign w:val="superscript"/>
        </w:rPr>
        <w:t>ο</w:t>
      </w:r>
      <w:r>
        <w:rPr>
          <w:b/>
        </w:rPr>
        <w:t xml:space="preserve"> υποερώτημα (μονάδες 10)</w:t>
      </w:r>
    </w:p>
    <w:p w14:paraId="0C45D528" w14:textId="77777777" w:rsidR="00AD17D8" w:rsidRDefault="00B656A2" w:rsidP="00CD17ED">
      <w:pPr>
        <w:spacing w:after="198" w:line="240" w:lineRule="auto"/>
        <w:ind w:left="-1134" w:right="-908"/>
        <w:contextualSpacing/>
        <w:jc w:val="both"/>
      </w:pPr>
      <w:r>
        <w:t xml:space="preserve">Να εκθέσεις συνοπτικά σε 50-60 λέξεις τους κανόνες που πρέπει να διέπουν τη δημοσιογραφία, σύμφωνα με το </w:t>
      </w:r>
      <w:r>
        <w:t>Κείμενο 1.</w:t>
      </w:r>
    </w:p>
    <w:p w14:paraId="6E0F10D5" w14:textId="77777777" w:rsidR="00AD17D8" w:rsidRDefault="00B656A2" w:rsidP="00CD17ED">
      <w:pPr>
        <w:spacing w:after="198" w:line="240" w:lineRule="auto"/>
        <w:ind w:left="-1134" w:right="-908"/>
        <w:contextualSpacing/>
        <w:jc w:val="right"/>
      </w:pPr>
      <w:r>
        <w:rPr>
          <w:b/>
        </w:rPr>
        <w:t>Μονάδες 10</w:t>
      </w:r>
    </w:p>
    <w:p w14:paraId="5305A926" w14:textId="77777777" w:rsidR="00AD17D8" w:rsidRDefault="00B656A2" w:rsidP="00CD17ED">
      <w:pPr>
        <w:spacing w:after="198" w:line="240" w:lineRule="auto"/>
        <w:ind w:left="-1134" w:right="-908"/>
        <w:contextualSpacing/>
      </w:pPr>
      <w:r>
        <w:rPr>
          <w:b/>
        </w:rPr>
        <w:t>2</w:t>
      </w:r>
      <w:r>
        <w:rPr>
          <w:b/>
          <w:vertAlign w:val="superscript"/>
        </w:rPr>
        <w:t>ο</w:t>
      </w:r>
      <w:r>
        <w:rPr>
          <w:b/>
        </w:rPr>
        <w:t xml:space="preserve"> υποερώτημα (μονάδες 10)</w:t>
      </w:r>
    </w:p>
    <w:p w14:paraId="1B36F4B1" w14:textId="77777777" w:rsidR="00AD17D8" w:rsidRDefault="00B656A2" w:rsidP="00CD17ED">
      <w:pPr>
        <w:spacing w:after="198" w:line="240" w:lineRule="auto"/>
        <w:ind w:left="-1134" w:right="-908"/>
        <w:contextualSpacing/>
        <w:jc w:val="both"/>
      </w:pPr>
      <w:r>
        <w:t>Στην πρώτη παράγραφο του Κειμένου 1 ο συγγραφέας οργανώνει τα νοήματα με τη μέθοδο της διαίρεσης. Ποια είναι τα μέλη της διαίρεσης και σε ποια σχέση βρίσκονται μεταξύ τους;</w:t>
      </w:r>
    </w:p>
    <w:p w14:paraId="2655F4A2" w14:textId="77777777" w:rsidR="00AD17D8" w:rsidRDefault="00B656A2" w:rsidP="00CD17ED">
      <w:pPr>
        <w:spacing w:after="198" w:line="240" w:lineRule="auto"/>
        <w:ind w:left="-1134" w:right="-908"/>
        <w:contextualSpacing/>
        <w:jc w:val="right"/>
      </w:pPr>
      <w:r>
        <w:rPr>
          <w:b/>
        </w:rPr>
        <w:t>Μονάδες 10</w:t>
      </w:r>
    </w:p>
    <w:p w14:paraId="6298F334" w14:textId="77777777" w:rsidR="00CD17ED" w:rsidRDefault="00CD17ED" w:rsidP="00CD17ED">
      <w:pPr>
        <w:spacing w:after="198" w:line="240" w:lineRule="auto"/>
        <w:ind w:left="-1134" w:right="-908"/>
        <w:contextualSpacing/>
        <w:jc w:val="both"/>
        <w:rPr>
          <w:b/>
        </w:rPr>
      </w:pPr>
    </w:p>
    <w:p w14:paraId="4C0616ED" w14:textId="77777777" w:rsidR="0038575C" w:rsidRDefault="0038575C" w:rsidP="00CD17ED">
      <w:pPr>
        <w:spacing w:after="198" w:line="240" w:lineRule="auto"/>
        <w:ind w:left="-1134" w:right="-908"/>
        <w:contextualSpacing/>
        <w:jc w:val="both"/>
        <w:rPr>
          <w:b/>
        </w:rPr>
      </w:pPr>
    </w:p>
    <w:p w14:paraId="4A96A585" w14:textId="0B80172F" w:rsidR="00AD17D8" w:rsidRDefault="00B656A2" w:rsidP="00CD17ED">
      <w:pPr>
        <w:spacing w:after="198" w:line="240" w:lineRule="auto"/>
        <w:ind w:left="-1134" w:right="-908"/>
        <w:contextualSpacing/>
        <w:jc w:val="both"/>
      </w:pPr>
      <w:r>
        <w:rPr>
          <w:b/>
        </w:rPr>
        <w:lastRenderedPageBreak/>
        <w:t>3</w:t>
      </w:r>
      <w:r>
        <w:rPr>
          <w:b/>
          <w:vertAlign w:val="superscript"/>
        </w:rPr>
        <w:t>ο</w:t>
      </w:r>
      <w:r>
        <w:rPr>
          <w:b/>
        </w:rPr>
        <w:t xml:space="preserve"> υποερώτημα (μονάδες 15)</w:t>
      </w:r>
    </w:p>
    <w:p w14:paraId="1058C1C7" w14:textId="77777777" w:rsidR="00AD17D8" w:rsidRPr="00CD17ED" w:rsidRDefault="00B656A2" w:rsidP="009837FA">
      <w:pPr>
        <w:spacing w:after="198"/>
        <w:ind w:left="-1134" w:right="-908"/>
        <w:contextualSpacing/>
        <w:jc w:val="both"/>
        <w:rPr>
          <w:i/>
          <w:iCs/>
        </w:rPr>
      </w:pPr>
      <w:r w:rsidRPr="00CD17ED">
        <w:rPr>
          <w:i/>
          <w:iCs/>
        </w:rPr>
        <w:t>Το αποστομωτικό επιχείρημα ενός ιδιαίτερα ειδεχθούς ραδιοτηλεοπτικού «αστέρα», πρωταγωνιστή αθλιοτήτων (1</w:t>
      </w:r>
      <w:r w:rsidRPr="00CD17ED">
        <w:rPr>
          <w:i/>
          <w:iCs/>
          <w:vertAlign w:val="superscript"/>
        </w:rPr>
        <w:t>η</w:t>
      </w:r>
      <w:r w:rsidRPr="00CD17ED">
        <w:rPr>
          <w:i/>
          <w:iCs/>
        </w:rPr>
        <w:t xml:space="preserve"> παράγραφος)</w:t>
      </w:r>
    </w:p>
    <w:p w14:paraId="380E9655" w14:textId="77777777" w:rsidR="00AD17D8" w:rsidRPr="00CD17ED" w:rsidRDefault="00B656A2" w:rsidP="009837FA">
      <w:pPr>
        <w:spacing w:after="198"/>
        <w:ind w:left="-1134" w:right="-908"/>
        <w:contextualSpacing/>
        <w:jc w:val="both"/>
        <w:rPr>
          <w:i/>
          <w:iCs/>
        </w:rPr>
      </w:pPr>
      <w:r w:rsidRPr="00CD17ED">
        <w:rPr>
          <w:i/>
          <w:iCs/>
        </w:rPr>
        <w:t>… όπου συνυπάρχει η κυρίαρχη «Le Monde», και όχι μόνο, με κάθε λογής «σκουπίδια» (2</w:t>
      </w:r>
      <w:r w:rsidRPr="00CD17ED">
        <w:rPr>
          <w:i/>
          <w:iCs/>
          <w:vertAlign w:val="superscript"/>
        </w:rPr>
        <w:t>η</w:t>
      </w:r>
      <w:r w:rsidRPr="00CD17ED">
        <w:rPr>
          <w:i/>
          <w:iCs/>
        </w:rPr>
        <w:t xml:space="preserve"> παράγραφος)</w:t>
      </w:r>
    </w:p>
    <w:p w14:paraId="22AA06B5" w14:textId="77777777" w:rsidR="00AD17D8" w:rsidRPr="00CD17ED" w:rsidRDefault="00B656A2" w:rsidP="009837FA">
      <w:pPr>
        <w:spacing w:after="198"/>
        <w:ind w:left="-1134" w:right="-908"/>
        <w:contextualSpacing/>
        <w:jc w:val="both"/>
        <w:rPr>
          <w:i/>
          <w:iCs/>
        </w:rPr>
      </w:pPr>
      <w:r w:rsidRPr="00CD17ED">
        <w:rPr>
          <w:i/>
          <w:iCs/>
        </w:rPr>
        <w:t>Η πεποίθηση ότι η συκοφαντία είναι θανάσιμο δημοσιογραφικό αμάρτημα (3</w:t>
      </w:r>
      <w:r w:rsidRPr="00CD17ED">
        <w:rPr>
          <w:i/>
          <w:iCs/>
          <w:vertAlign w:val="superscript"/>
        </w:rPr>
        <w:t>η</w:t>
      </w:r>
      <w:r w:rsidRPr="00CD17ED">
        <w:rPr>
          <w:i/>
          <w:iCs/>
        </w:rPr>
        <w:t xml:space="preserve"> παράγραφος)</w:t>
      </w:r>
    </w:p>
    <w:p w14:paraId="2ABF73D8" w14:textId="77777777" w:rsidR="00CD17ED" w:rsidRDefault="00CD17ED" w:rsidP="00CD17ED">
      <w:pPr>
        <w:spacing w:after="198" w:line="240" w:lineRule="auto"/>
        <w:ind w:left="-1134" w:right="-908"/>
        <w:contextualSpacing/>
        <w:jc w:val="both"/>
      </w:pPr>
    </w:p>
    <w:p w14:paraId="6FD020B2" w14:textId="77777777" w:rsidR="00AD17D8" w:rsidRDefault="00B656A2" w:rsidP="00CD17ED">
      <w:pPr>
        <w:spacing w:after="198" w:line="240" w:lineRule="auto"/>
        <w:ind w:left="-1134" w:right="-908"/>
        <w:contextualSpacing/>
        <w:jc w:val="both"/>
      </w:pPr>
      <w:r>
        <w:t xml:space="preserve">Να εντοπίσεις στα παραπάνω χωρία του Κειμένου 1 αν επικρατεί η κυριολεκτική ή μεταφορική λειτουργία της γλώσσας (μονάδες 6) και να τη μετασχηματίσεις στην αντίθετή της κάνοντας τις απαραίτητες αλλαγές (μονάδες 9). </w:t>
      </w:r>
    </w:p>
    <w:p w14:paraId="1E834FCA" w14:textId="77777777" w:rsidR="00AD17D8" w:rsidRDefault="00B656A2" w:rsidP="00CD17ED">
      <w:pPr>
        <w:spacing w:after="198" w:line="240" w:lineRule="auto"/>
        <w:ind w:left="-1134" w:right="-908"/>
        <w:contextualSpacing/>
        <w:jc w:val="right"/>
      </w:pPr>
      <w:r>
        <w:rPr>
          <w:b/>
        </w:rPr>
        <w:t>Μονάδες 15</w:t>
      </w:r>
    </w:p>
    <w:p w14:paraId="2E98CD6E" w14:textId="77777777" w:rsidR="00AD17D8" w:rsidRDefault="00AD17D8" w:rsidP="00CD17ED">
      <w:pPr>
        <w:spacing w:after="198" w:line="240" w:lineRule="auto"/>
        <w:ind w:left="-1134" w:right="-908"/>
        <w:contextualSpacing/>
      </w:pPr>
    </w:p>
    <w:p w14:paraId="405C742B" w14:textId="7CB47A1E" w:rsidR="00C36346" w:rsidRDefault="00C36346" w:rsidP="00CD17ED">
      <w:pPr>
        <w:spacing w:after="198" w:line="240" w:lineRule="auto"/>
        <w:ind w:left="-1134" w:right="-908"/>
        <w:contextualSpacing/>
        <w:jc w:val="both"/>
      </w:pPr>
      <w:r>
        <w:rPr>
          <w:b/>
        </w:rPr>
        <w:t>ΘΕΜΑ 2 (μονάδες 30)</w:t>
      </w:r>
    </w:p>
    <w:p w14:paraId="3817F740" w14:textId="77777777" w:rsidR="00CD17ED" w:rsidRDefault="00C36346" w:rsidP="004D4BE5">
      <w:pPr>
        <w:spacing w:after="198" w:line="240" w:lineRule="auto"/>
        <w:ind w:left="-1134" w:right="-908"/>
        <w:contextualSpacing/>
        <w:jc w:val="both"/>
      </w:pPr>
      <w:r>
        <w:t xml:space="preserve">Αξιοποιώντας δημιουργικά τις πληροφορίες του κειμένου 1 και τις δικές σου γνώσεις και εμπειρίες, να παρουσιάσεις φαινόμενα στη λειτουργία των ΜΜΕ (εντύπου και ηλεκτρονικού τύπου) που συνιστούν καταπάτηση της δημοσιογραφικής δεοντολογίας. </w:t>
      </w:r>
    </w:p>
    <w:p w14:paraId="4C9F1AB9" w14:textId="77777777" w:rsidR="00CD17ED" w:rsidRDefault="00C36346" w:rsidP="004D4BE5">
      <w:pPr>
        <w:spacing w:after="198" w:line="240" w:lineRule="auto"/>
        <w:ind w:left="-1134" w:right="-908"/>
        <w:contextualSpacing/>
        <w:jc w:val="both"/>
      </w:pPr>
      <w:r>
        <w:t xml:space="preserve">Στη συνέχεια, να επιλέξεις από την τελευταία παράγραφο του κειμένου 1 δύο – τις πιο σημαντικές κατά τη γνώμη σου- αρχές δημοσιογραφικής δεοντολογίας και να αιτιολογήσεις τη σημασία τους. </w:t>
      </w:r>
    </w:p>
    <w:p w14:paraId="3B17069E" w14:textId="0A752F2A" w:rsidR="00AD17D8" w:rsidRDefault="00C36346" w:rsidP="004D4BE5">
      <w:pPr>
        <w:spacing w:after="198" w:line="240" w:lineRule="auto"/>
        <w:ind w:left="-1134" w:right="-908"/>
        <w:contextualSpacing/>
        <w:jc w:val="both"/>
      </w:pPr>
      <w:r>
        <w:t xml:space="preserve">Το κείμενό σου (300-350 λέξεις) </w:t>
      </w:r>
      <w:r w:rsidR="00B57023">
        <w:t xml:space="preserve"> θα δημοσιευθεί ως  άρθρο στο μαθητικό ιστολόγιο του σχολείου σου.</w:t>
      </w:r>
    </w:p>
    <w:p w14:paraId="5B47B2CC" w14:textId="77777777" w:rsidR="00C36346" w:rsidRDefault="00C36346">
      <w:pPr>
        <w:spacing w:after="198" w:line="360" w:lineRule="auto"/>
        <w:contextualSpacing/>
      </w:pPr>
    </w:p>
    <w:p w14:paraId="24EB71B1" w14:textId="77777777" w:rsidR="00CD17ED" w:rsidRDefault="00CD17ED">
      <w:pPr>
        <w:spacing w:after="198" w:line="360" w:lineRule="auto"/>
        <w:contextualSpacing/>
      </w:pPr>
    </w:p>
    <w:p w14:paraId="6E5ED5F5" w14:textId="77777777" w:rsidR="00CD17ED" w:rsidRDefault="00CD17ED">
      <w:pPr>
        <w:spacing w:after="198" w:line="360" w:lineRule="auto"/>
        <w:contextualSpacing/>
      </w:pPr>
    </w:p>
    <w:p w14:paraId="6F1F3362" w14:textId="77777777" w:rsidR="00CD17ED" w:rsidRDefault="00CD17ED">
      <w:pPr>
        <w:spacing w:after="198" w:line="360" w:lineRule="auto"/>
        <w:contextualSpacing/>
      </w:pPr>
    </w:p>
    <w:p w14:paraId="6562EE45" w14:textId="77777777" w:rsidR="00CD17ED" w:rsidRDefault="00CD17ED">
      <w:pPr>
        <w:spacing w:after="198" w:line="360" w:lineRule="auto"/>
        <w:contextualSpacing/>
      </w:pPr>
    </w:p>
    <w:p w14:paraId="1A4A0204" w14:textId="77777777" w:rsidR="00CD17ED" w:rsidRDefault="00CD17ED">
      <w:pPr>
        <w:spacing w:after="198" w:line="360" w:lineRule="auto"/>
        <w:contextualSpacing/>
      </w:pPr>
    </w:p>
    <w:p w14:paraId="300D712D" w14:textId="77777777" w:rsidR="00CD17ED" w:rsidRDefault="00CD17ED">
      <w:pPr>
        <w:spacing w:after="198" w:line="360" w:lineRule="auto"/>
        <w:contextualSpacing/>
      </w:pPr>
    </w:p>
    <w:p w14:paraId="4B75C562" w14:textId="77777777" w:rsidR="00CD17ED" w:rsidRDefault="00CD17ED">
      <w:pPr>
        <w:spacing w:after="198" w:line="360" w:lineRule="auto"/>
        <w:contextualSpacing/>
      </w:pPr>
    </w:p>
    <w:p w14:paraId="36E19849" w14:textId="77777777" w:rsidR="00CD17ED" w:rsidRDefault="00CD17ED">
      <w:pPr>
        <w:spacing w:after="198" w:line="360" w:lineRule="auto"/>
        <w:contextualSpacing/>
      </w:pPr>
    </w:p>
    <w:p w14:paraId="04D19D7A" w14:textId="77777777" w:rsidR="00CD17ED" w:rsidRDefault="00CD17ED">
      <w:pPr>
        <w:spacing w:after="198" w:line="360" w:lineRule="auto"/>
        <w:contextualSpacing/>
      </w:pPr>
    </w:p>
    <w:p w14:paraId="3DC999A6" w14:textId="77777777" w:rsidR="00CD17ED" w:rsidRDefault="00CD17ED">
      <w:pPr>
        <w:spacing w:after="198" w:line="360" w:lineRule="auto"/>
        <w:contextualSpacing/>
      </w:pPr>
    </w:p>
    <w:p w14:paraId="116792B4" w14:textId="77777777" w:rsidR="00CD17ED" w:rsidRDefault="00CD17ED">
      <w:pPr>
        <w:spacing w:after="198" w:line="360" w:lineRule="auto"/>
        <w:contextualSpacing/>
      </w:pPr>
    </w:p>
    <w:p w14:paraId="6C0A2B02" w14:textId="77777777" w:rsidR="00CD17ED" w:rsidRDefault="00CD17ED">
      <w:pPr>
        <w:spacing w:after="198" w:line="360" w:lineRule="auto"/>
        <w:contextualSpacing/>
      </w:pPr>
    </w:p>
    <w:p w14:paraId="4EBDCC9C" w14:textId="77777777" w:rsidR="00CD17ED" w:rsidRDefault="00CD17ED">
      <w:pPr>
        <w:spacing w:after="198" w:line="360" w:lineRule="auto"/>
        <w:contextualSpacing/>
      </w:pPr>
    </w:p>
    <w:p w14:paraId="7FB483AE" w14:textId="77777777" w:rsidR="00CD17ED" w:rsidRDefault="00CD17ED">
      <w:pPr>
        <w:spacing w:after="198" w:line="360" w:lineRule="auto"/>
        <w:contextualSpacing/>
      </w:pPr>
    </w:p>
    <w:p w14:paraId="09E6299A" w14:textId="77777777" w:rsidR="00CD17ED" w:rsidRDefault="00CD17ED">
      <w:pPr>
        <w:spacing w:after="198" w:line="360" w:lineRule="auto"/>
        <w:contextualSpacing/>
      </w:pPr>
    </w:p>
    <w:p w14:paraId="11AF853E" w14:textId="77777777" w:rsidR="00CD17ED" w:rsidRDefault="00CD17ED">
      <w:pPr>
        <w:spacing w:after="198" w:line="360" w:lineRule="auto"/>
        <w:contextualSpacing/>
      </w:pPr>
    </w:p>
    <w:p w14:paraId="6AA44ED0" w14:textId="77777777" w:rsidR="00CD17ED" w:rsidRDefault="00CD17ED">
      <w:pPr>
        <w:spacing w:after="198" w:line="360" w:lineRule="auto"/>
        <w:contextualSpacing/>
      </w:pPr>
    </w:p>
    <w:p w14:paraId="423AB8DE" w14:textId="77777777" w:rsidR="00CD17ED" w:rsidRDefault="00CD17ED">
      <w:pPr>
        <w:spacing w:after="198" w:line="360" w:lineRule="auto"/>
        <w:contextualSpacing/>
      </w:pPr>
    </w:p>
    <w:p w14:paraId="75F64331" w14:textId="77777777" w:rsidR="00CD17ED" w:rsidRDefault="00CD17ED">
      <w:pPr>
        <w:spacing w:after="198" w:line="360" w:lineRule="auto"/>
        <w:contextualSpacing/>
      </w:pPr>
    </w:p>
    <w:p w14:paraId="5E13D08F" w14:textId="77777777" w:rsidR="00CD17ED" w:rsidRDefault="00CD17ED">
      <w:pPr>
        <w:spacing w:after="198" w:line="360" w:lineRule="auto"/>
        <w:contextualSpacing/>
      </w:pPr>
    </w:p>
    <w:p w14:paraId="3D8EB7CD" w14:textId="77777777" w:rsidR="00CD17ED" w:rsidRDefault="00CD17ED">
      <w:pPr>
        <w:spacing w:after="198" w:line="360" w:lineRule="auto"/>
        <w:contextualSpacing/>
      </w:pPr>
    </w:p>
    <w:p w14:paraId="7E8D74F5" w14:textId="77777777" w:rsidR="00CD17ED" w:rsidRDefault="00CD17ED" w:rsidP="00CD17ED">
      <w:pPr>
        <w:spacing w:after="198" w:line="240" w:lineRule="auto"/>
        <w:ind w:left="-993" w:right="-908"/>
        <w:contextualSpacing/>
      </w:pPr>
    </w:p>
    <w:p w14:paraId="157F637D" w14:textId="77777777" w:rsidR="00AD7005" w:rsidRPr="001374E2" w:rsidRDefault="00AD7005" w:rsidP="001374E2">
      <w:pPr>
        <w:spacing w:after="0" w:line="240" w:lineRule="auto"/>
        <w:ind w:left="-1134" w:right="-907"/>
        <w:contextualSpacing/>
        <w:jc w:val="center"/>
        <w:rPr>
          <w:sz w:val="20"/>
          <w:szCs w:val="20"/>
        </w:rPr>
      </w:pPr>
      <w:r w:rsidRPr="001374E2">
        <w:rPr>
          <w:b/>
          <w:sz w:val="20"/>
          <w:szCs w:val="20"/>
        </w:rPr>
        <w:lastRenderedPageBreak/>
        <w:t>Η δεοντολογία υπάρχει, την έχω συναντήσει...</w:t>
      </w:r>
    </w:p>
    <w:p w14:paraId="4C6AACA2" w14:textId="77777777" w:rsidR="00AD7005" w:rsidRPr="001374E2" w:rsidRDefault="00AD7005" w:rsidP="001374E2">
      <w:pPr>
        <w:spacing w:after="0" w:line="240" w:lineRule="auto"/>
        <w:ind w:left="-1134" w:right="-907"/>
        <w:contextualSpacing/>
        <w:jc w:val="both"/>
        <w:rPr>
          <w:sz w:val="20"/>
          <w:szCs w:val="20"/>
        </w:rPr>
      </w:pPr>
      <w:r w:rsidRPr="001374E2">
        <w:rPr>
          <w:b/>
          <w:sz w:val="20"/>
          <w:szCs w:val="20"/>
        </w:rPr>
        <w:t>ΘΕΜΑ 1 (μονάδες 35)</w:t>
      </w:r>
    </w:p>
    <w:p w14:paraId="336D9307" w14:textId="77777777" w:rsidR="00AD7005" w:rsidRPr="001374E2" w:rsidRDefault="00AD7005" w:rsidP="001374E2">
      <w:pPr>
        <w:spacing w:after="0" w:line="240" w:lineRule="auto"/>
        <w:ind w:left="-1134" w:right="-907"/>
        <w:contextualSpacing/>
        <w:jc w:val="both"/>
        <w:rPr>
          <w:sz w:val="20"/>
          <w:szCs w:val="20"/>
        </w:rPr>
      </w:pPr>
      <w:r w:rsidRPr="001374E2">
        <w:rPr>
          <w:b/>
          <w:sz w:val="20"/>
          <w:szCs w:val="20"/>
        </w:rPr>
        <w:t>1</w:t>
      </w:r>
      <w:r w:rsidRPr="001374E2">
        <w:rPr>
          <w:b/>
          <w:sz w:val="20"/>
          <w:szCs w:val="20"/>
          <w:vertAlign w:val="superscript"/>
        </w:rPr>
        <w:t>ο</w:t>
      </w:r>
      <w:r w:rsidRPr="001374E2">
        <w:rPr>
          <w:b/>
          <w:sz w:val="20"/>
          <w:szCs w:val="20"/>
        </w:rPr>
        <w:t xml:space="preserve"> υποερώτημα (μονάδες 10)</w:t>
      </w:r>
    </w:p>
    <w:p w14:paraId="0DAE34A9" w14:textId="77777777" w:rsidR="00AD7005" w:rsidRPr="00A87C96" w:rsidRDefault="00AD7005" w:rsidP="001374E2">
      <w:pPr>
        <w:spacing w:after="0" w:line="240" w:lineRule="auto"/>
        <w:ind w:left="-1134" w:right="-907"/>
        <w:contextualSpacing/>
        <w:jc w:val="both"/>
        <w:rPr>
          <w:b/>
          <w:bCs/>
          <w:sz w:val="20"/>
          <w:szCs w:val="20"/>
        </w:rPr>
      </w:pPr>
      <w:r w:rsidRPr="00A87C96">
        <w:rPr>
          <w:b/>
          <w:bCs/>
          <w:sz w:val="20"/>
          <w:szCs w:val="20"/>
        </w:rPr>
        <w:t>Να εκθέσεις συνοπτικά σε 50-60 λέξεις τους κανόνες που πρέπει να διέπουν τη δημοσιογραφία, σύμφωνα με το Κείμενο 1.</w:t>
      </w:r>
    </w:p>
    <w:p w14:paraId="59861313" w14:textId="77777777" w:rsidR="00AD7005" w:rsidRPr="001374E2" w:rsidRDefault="00AD7005" w:rsidP="001374E2">
      <w:pPr>
        <w:spacing w:after="0" w:line="240" w:lineRule="auto"/>
        <w:ind w:left="-993" w:right="-907"/>
        <w:contextualSpacing/>
        <w:rPr>
          <w:sz w:val="20"/>
          <w:szCs w:val="20"/>
        </w:rPr>
      </w:pPr>
      <w:r w:rsidRPr="001374E2">
        <w:rPr>
          <w:sz w:val="20"/>
          <w:szCs w:val="20"/>
        </w:rPr>
        <w:t xml:space="preserve">Κανόνες επαγγελματικής δεοντολογίας και αξιοπρέπειας για τον δημοσιογράφο: </w:t>
      </w:r>
    </w:p>
    <w:p w14:paraId="079693AD"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περίσκεψη - διασταύρωση ειδήσεων </w:t>
      </w:r>
    </w:p>
    <w:p w14:paraId="36AC0A2C"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συνείδηση ευθύνης </w:t>
      </w:r>
    </w:p>
    <w:p w14:paraId="010F07EA"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μη δημοσίευση πληροφοριών για πρόσωπα χωρίς την άποψή του </w:t>
      </w:r>
    </w:p>
    <w:p w14:paraId="38AF4BE3"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αποφυγή υπερβολής και συκοφαντίας </w:t>
      </w:r>
    </w:p>
    <w:p w14:paraId="37FF1FEE"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να μην λειτουργεί ως αστυνομικός ή δικαστής </w:t>
      </w:r>
    </w:p>
    <w:p w14:paraId="5178B1F2"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δημόσια αναγνώριση λάθους - αποκατάσταση αδικημένων </w:t>
      </w:r>
    </w:p>
    <w:p w14:paraId="1E4F6B81"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άρνηση δημοσίευσης δοτών πληροφοριών </w:t>
      </w:r>
    </w:p>
    <w:p w14:paraId="67DBFE7D"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μη υπακοή σε εξωδημοσιογραφικά κέντρα και προσταγές </w:t>
      </w:r>
    </w:p>
    <w:p w14:paraId="7DBEFE50" w14:textId="77777777" w:rsidR="00AD7005" w:rsidRPr="001374E2" w:rsidRDefault="00AD7005" w:rsidP="001374E2">
      <w:pPr>
        <w:spacing w:after="0" w:line="240" w:lineRule="auto"/>
        <w:ind w:left="-993" w:right="-907"/>
        <w:contextualSpacing/>
        <w:rPr>
          <w:sz w:val="20"/>
          <w:szCs w:val="20"/>
        </w:rPr>
      </w:pPr>
      <w:r w:rsidRPr="001374E2">
        <w:rPr>
          <w:sz w:val="20"/>
          <w:szCs w:val="20"/>
        </w:rPr>
        <w:sym w:font="Symbol" w:char="F0B7"/>
      </w:r>
      <w:r w:rsidRPr="001374E2">
        <w:rPr>
          <w:sz w:val="20"/>
          <w:szCs w:val="20"/>
        </w:rPr>
        <w:t xml:space="preserve"> ασυμβίβαστο δημοσιογραφικού επαγγέλματος με επαγγέλματα διαφημιστή, δημοσιοσχεσίτη, υπαλλήλου κομματικών Γραφείων Τύπου. </w:t>
      </w:r>
    </w:p>
    <w:p w14:paraId="422A28E7" w14:textId="7340746A" w:rsidR="00AD7005" w:rsidRPr="001374E2" w:rsidRDefault="00AD7005" w:rsidP="001374E2">
      <w:pPr>
        <w:spacing w:after="0" w:line="240" w:lineRule="auto"/>
        <w:ind w:left="-1134" w:right="-907"/>
        <w:contextualSpacing/>
        <w:rPr>
          <w:sz w:val="20"/>
          <w:szCs w:val="20"/>
        </w:rPr>
      </w:pPr>
      <w:r w:rsidRPr="001374E2">
        <w:rPr>
          <w:b/>
          <w:sz w:val="20"/>
          <w:szCs w:val="20"/>
        </w:rPr>
        <w:t>2</w:t>
      </w:r>
      <w:r w:rsidRPr="001374E2">
        <w:rPr>
          <w:b/>
          <w:sz w:val="20"/>
          <w:szCs w:val="20"/>
          <w:vertAlign w:val="superscript"/>
        </w:rPr>
        <w:t>ο</w:t>
      </w:r>
      <w:r w:rsidRPr="001374E2">
        <w:rPr>
          <w:b/>
          <w:sz w:val="20"/>
          <w:szCs w:val="20"/>
        </w:rPr>
        <w:t xml:space="preserve"> υποερώτημα (μονάδες 10)</w:t>
      </w:r>
    </w:p>
    <w:p w14:paraId="666FEBAD" w14:textId="77777777" w:rsidR="00AD7005" w:rsidRPr="00A87C96" w:rsidRDefault="00AD7005" w:rsidP="00A87C96">
      <w:pPr>
        <w:spacing w:after="0" w:line="240" w:lineRule="auto"/>
        <w:ind w:left="-1134" w:right="-907"/>
        <w:contextualSpacing/>
        <w:jc w:val="both"/>
        <w:rPr>
          <w:b/>
          <w:bCs/>
          <w:sz w:val="20"/>
          <w:szCs w:val="20"/>
        </w:rPr>
      </w:pPr>
      <w:r w:rsidRPr="00A87C96">
        <w:rPr>
          <w:b/>
          <w:bCs/>
          <w:sz w:val="20"/>
          <w:szCs w:val="20"/>
        </w:rPr>
        <w:t>Στην πρώτη παράγραφο του Κειμένου 1 ο συγγραφέας οργανώνει τα νοήματα με τη μέθοδο της διαίρεσης. Ποια είναι τα μέλη της διαίρεσης και σε ποια σχέση βρίσκονται μεταξύ τους;</w:t>
      </w:r>
    </w:p>
    <w:p w14:paraId="0600AA8C" w14:textId="77777777" w:rsidR="00AD7005" w:rsidRPr="001374E2" w:rsidRDefault="00AD7005" w:rsidP="00A87C96">
      <w:pPr>
        <w:spacing w:after="0" w:line="240" w:lineRule="auto"/>
        <w:ind w:left="-1134" w:right="-907"/>
        <w:contextualSpacing/>
        <w:rPr>
          <w:sz w:val="20"/>
          <w:szCs w:val="20"/>
        </w:rPr>
      </w:pPr>
      <w:r w:rsidRPr="001374E2">
        <w:rPr>
          <w:sz w:val="20"/>
          <w:szCs w:val="20"/>
        </w:rPr>
        <w:t xml:space="preserve">Μέλη της διαίρεσης: οι </w:t>
      </w:r>
      <w:r w:rsidRPr="001374E2">
        <w:rPr>
          <w:b/>
          <w:bCs/>
          <w:sz w:val="20"/>
          <w:szCs w:val="20"/>
        </w:rPr>
        <w:t>απόψεις για τη δημοσιογραφία</w:t>
      </w:r>
      <w:r w:rsidRPr="001374E2">
        <w:rPr>
          <w:sz w:val="20"/>
          <w:szCs w:val="20"/>
        </w:rPr>
        <w:t xml:space="preserve"> (διαιρετέα έννοια)  διακρίνονται σε:</w:t>
      </w:r>
    </w:p>
    <w:p w14:paraId="629B65B2" w14:textId="77777777" w:rsidR="00AD7005" w:rsidRPr="001374E2" w:rsidRDefault="00AD7005" w:rsidP="00A87C96">
      <w:pPr>
        <w:spacing w:after="0" w:line="240" w:lineRule="auto"/>
        <w:ind w:left="-1134" w:right="-907"/>
        <w:contextualSpacing/>
        <w:rPr>
          <w:sz w:val="20"/>
          <w:szCs w:val="20"/>
        </w:rPr>
      </w:pPr>
      <w:r w:rsidRPr="001374E2">
        <w:rPr>
          <w:sz w:val="20"/>
          <w:szCs w:val="20"/>
        </w:rPr>
        <w:t xml:space="preserve"> - αυτές που τη θεωρούν </w:t>
      </w:r>
      <w:r w:rsidRPr="001374E2">
        <w:rPr>
          <w:sz w:val="20"/>
          <w:szCs w:val="20"/>
          <w:u w:val="single"/>
        </w:rPr>
        <w:t>«λειτούργημα»,</w:t>
      </w:r>
      <w:r w:rsidRPr="001374E2">
        <w:rPr>
          <w:sz w:val="20"/>
          <w:szCs w:val="20"/>
        </w:rPr>
        <w:t xml:space="preserve"> γιατί υπηρετεί το δημοκρατικό πολίτευμα και συμβαδίζει με το πάθος, το μεράκι και τη θέληση συμμετοχής στα κοινά, </w:t>
      </w:r>
    </w:p>
    <w:p w14:paraId="7E993746" w14:textId="77777777" w:rsidR="00AD7005" w:rsidRPr="001374E2" w:rsidRDefault="00AD7005" w:rsidP="00A87C96">
      <w:pPr>
        <w:spacing w:after="0" w:line="240" w:lineRule="auto"/>
        <w:ind w:left="-1134" w:right="-907"/>
        <w:contextualSpacing/>
        <w:rPr>
          <w:sz w:val="20"/>
          <w:szCs w:val="20"/>
        </w:rPr>
      </w:pPr>
      <w:r w:rsidRPr="001374E2">
        <w:rPr>
          <w:sz w:val="20"/>
          <w:szCs w:val="20"/>
        </w:rPr>
        <w:t xml:space="preserve">- αυτές που θεωρούν ότι είναι </w:t>
      </w:r>
      <w:r w:rsidRPr="001374E2">
        <w:rPr>
          <w:sz w:val="20"/>
          <w:szCs w:val="20"/>
          <w:u w:val="single"/>
        </w:rPr>
        <w:t>επάγγελμα καθαρά κερδοσκοπικό</w:t>
      </w:r>
      <w:r w:rsidRPr="001374E2">
        <w:rPr>
          <w:sz w:val="20"/>
          <w:szCs w:val="20"/>
        </w:rPr>
        <w:t xml:space="preserve">, αφού οι δημοσιογράφοι ενδιαφέρονται μόνο για το «άμεσο» ή «έμμεσο» κέρδος. </w:t>
      </w:r>
    </w:p>
    <w:p w14:paraId="56EA81EC" w14:textId="77777777" w:rsidR="00AD7005" w:rsidRPr="001374E2" w:rsidRDefault="00AD7005" w:rsidP="00A87C96">
      <w:pPr>
        <w:spacing w:after="0" w:line="240" w:lineRule="auto"/>
        <w:ind w:left="-1134" w:right="-907"/>
        <w:contextualSpacing/>
        <w:rPr>
          <w:sz w:val="20"/>
          <w:szCs w:val="20"/>
        </w:rPr>
      </w:pPr>
      <w:r w:rsidRPr="001374E2">
        <w:rPr>
          <w:sz w:val="20"/>
          <w:szCs w:val="20"/>
        </w:rPr>
        <w:t xml:space="preserve">Σχέση μελών της διαίρεσης: </w:t>
      </w:r>
      <w:r w:rsidRPr="001374E2">
        <w:rPr>
          <w:b/>
          <w:bCs/>
          <w:sz w:val="20"/>
          <w:szCs w:val="20"/>
        </w:rPr>
        <w:t>αντιθετική</w:t>
      </w:r>
      <w:r w:rsidRPr="001374E2">
        <w:rPr>
          <w:sz w:val="20"/>
          <w:szCs w:val="20"/>
        </w:rPr>
        <w:t xml:space="preserve"> (σε δεοντολογικό, ιδεολογικό και ηθικό επίπεδο). </w:t>
      </w:r>
    </w:p>
    <w:p w14:paraId="6A8C930F" w14:textId="77777777" w:rsidR="00AD7005" w:rsidRPr="001374E2" w:rsidRDefault="00AD7005" w:rsidP="001374E2">
      <w:pPr>
        <w:spacing w:after="0" w:line="240" w:lineRule="auto"/>
        <w:ind w:left="-1134" w:right="-907"/>
        <w:contextualSpacing/>
        <w:jc w:val="both"/>
        <w:rPr>
          <w:b/>
          <w:sz w:val="20"/>
          <w:szCs w:val="20"/>
        </w:rPr>
      </w:pPr>
      <w:r w:rsidRPr="001374E2">
        <w:rPr>
          <w:b/>
          <w:sz w:val="20"/>
          <w:szCs w:val="20"/>
        </w:rPr>
        <w:t>3</w:t>
      </w:r>
      <w:r w:rsidRPr="001374E2">
        <w:rPr>
          <w:b/>
          <w:sz w:val="20"/>
          <w:szCs w:val="20"/>
          <w:vertAlign w:val="superscript"/>
        </w:rPr>
        <w:t>ο</w:t>
      </w:r>
      <w:r w:rsidRPr="001374E2">
        <w:rPr>
          <w:b/>
          <w:sz w:val="20"/>
          <w:szCs w:val="20"/>
        </w:rPr>
        <w:t xml:space="preserve"> υποερώτημα (μονάδες 15)</w:t>
      </w:r>
    </w:p>
    <w:p w14:paraId="464E8CF4" w14:textId="77777777" w:rsidR="001F7A88" w:rsidRPr="00A87C96" w:rsidRDefault="001F7A88" w:rsidP="001374E2">
      <w:pPr>
        <w:spacing w:after="0" w:line="240" w:lineRule="auto"/>
        <w:ind w:left="-1134" w:right="-907"/>
        <w:contextualSpacing/>
        <w:jc w:val="both"/>
        <w:rPr>
          <w:b/>
          <w:bCs/>
          <w:sz w:val="20"/>
          <w:szCs w:val="20"/>
        </w:rPr>
      </w:pPr>
      <w:r w:rsidRPr="00A87C96">
        <w:rPr>
          <w:b/>
          <w:bCs/>
          <w:sz w:val="20"/>
          <w:szCs w:val="20"/>
        </w:rPr>
        <w:t xml:space="preserve">Να εντοπίσεις στα παραπάνω χωρία του Κειμένου 1 αν επικρατεί η κυριολεκτική ή μεταφορική λειτουργία της γλώσσας (μονάδες 6) και να τη μετασχηματίσεις στην αντίθετή της κάνοντας τις απαραίτητες αλλαγές (μονάδες 9). </w:t>
      </w:r>
    </w:p>
    <w:p w14:paraId="1D651BEF" w14:textId="487B20FF" w:rsidR="00E651D1" w:rsidRPr="001374E2" w:rsidRDefault="00E651D1" w:rsidP="00A87C96">
      <w:pPr>
        <w:pStyle w:val="ab"/>
        <w:numPr>
          <w:ilvl w:val="0"/>
          <w:numId w:val="2"/>
        </w:numPr>
        <w:spacing w:after="0" w:line="240" w:lineRule="auto"/>
        <w:ind w:left="-1134" w:right="-907" w:firstLine="0"/>
        <w:jc w:val="both"/>
        <w:rPr>
          <w:i/>
          <w:iCs/>
          <w:sz w:val="20"/>
          <w:szCs w:val="20"/>
        </w:rPr>
      </w:pPr>
      <w:r w:rsidRPr="001374E2">
        <w:rPr>
          <w:sz w:val="20"/>
          <w:szCs w:val="20"/>
        </w:rPr>
        <w:t xml:space="preserve">Και στα τρία χωρία επικρατεί η </w:t>
      </w:r>
      <w:r w:rsidRPr="001374E2">
        <w:rPr>
          <w:b/>
          <w:bCs/>
          <w:sz w:val="20"/>
          <w:szCs w:val="20"/>
        </w:rPr>
        <w:t>μεταφορική λειτουργία της γλώσσας</w:t>
      </w:r>
      <w:r w:rsidRPr="001374E2">
        <w:rPr>
          <w:sz w:val="20"/>
          <w:szCs w:val="20"/>
        </w:rPr>
        <w:t>.</w:t>
      </w:r>
    </w:p>
    <w:p w14:paraId="6E5ABF51" w14:textId="701EAD20" w:rsidR="00BB601E" w:rsidRPr="001374E2" w:rsidRDefault="00BB601E" w:rsidP="00A87C96">
      <w:pPr>
        <w:pStyle w:val="ab"/>
        <w:numPr>
          <w:ilvl w:val="0"/>
          <w:numId w:val="2"/>
        </w:numPr>
        <w:spacing w:after="0" w:line="240" w:lineRule="auto"/>
        <w:ind w:left="-1134" w:right="-907" w:firstLine="0"/>
        <w:jc w:val="both"/>
        <w:rPr>
          <w:i/>
          <w:iCs/>
          <w:sz w:val="20"/>
          <w:szCs w:val="20"/>
        </w:rPr>
      </w:pPr>
      <w:r w:rsidRPr="0032002D">
        <w:rPr>
          <w:sz w:val="20"/>
          <w:szCs w:val="20"/>
          <w:u w:val="single"/>
        </w:rPr>
        <w:t>Μετασχηματισμός σε κυριολεκτική λειτουργία</w:t>
      </w:r>
      <w:r w:rsidRPr="001374E2">
        <w:rPr>
          <w:sz w:val="20"/>
          <w:szCs w:val="20"/>
        </w:rPr>
        <w:t>:</w:t>
      </w:r>
    </w:p>
    <w:p w14:paraId="6A3BFA37" w14:textId="5ACCAEB8" w:rsidR="002E7B3F" w:rsidRPr="001374E2" w:rsidRDefault="00AD7005" w:rsidP="0032002D">
      <w:pPr>
        <w:spacing w:after="0" w:line="240" w:lineRule="auto"/>
        <w:ind w:left="-1134" w:right="-907"/>
        <w:contextualSpacing/>
        <w:jc w:val="both"/>
        <w:rPr>
          <w:sz w:val="20"/>
          <w:szCs w:val="20"/>
        </w:rPr>
      </w:pPr>
      <w:r w:rsidRPr="001374E2">
        <w:rPr>
          <w:i/>
          <w:iCs/>
          <w:sz w:val="20"/>
          <w:szCs w:val="20"/>
        </w:rPr>
        <w:t>Το αποστομωτικό επιχείρημα ενός ιδιαίτερα ειδεχθούς ραδιοτηλεοπτικού «αστέρα», πρωταγωνιστή αθλιοτήτων (1</w:t>
      </w:r>
      <w:r w:rsidRPr="001374E2">
        <w:rPr>
          <w:i/>
          <w:iCs/>
          <w:sz w:val="20"/>
          <w:szCs w:val="20"/>
          <w:vertAlign w:val="superscript"/>
        </w:rPr>
        <w:t>η</w:t>
      </w:r>
      <w:r w:rsidRPr="001374E2">
        <w:rPr>
          <w:i/>
          <w:iCs/>
          <w:sz w:val="20"/>
          <w:szCs w:val="20"/>
        </w:rPr>
        <w:t xml:space="preserve"> παράγραφος)</w:t>
      </w:r>
      <w:r w:rsidR="0032002D">
        <w:rPr>
          <w:i/>
          <w:iCs/>
          <w:sz w:val="20"/>
          <w:szCs w:val="20"/>
        </w:rPr>
        <w:t>:</w:t>
      </w:r>
      <w:r w:rsidR="002E7B3F" w:rsidRPr="001374E2">
        <w:rPr>
          <w:sz w:val="20"/>
          <w:szCs w:val="20"/>
        </w:rPr>
        <w:t xml:space="preserve">→ Το </w:t>
      </w:r>
      <w:r w:rsidR="002E7B3F" w:rsidRPr="001374E2">
        <w:rPr>
          <w:b/>
          <w:bCs/>
          <w:sz w:val="20"/>
          <w:szCs w:val="20"/>
        </w:rPr>
        <w:t>κυνικό</w:t>
      </w:r>
      <w:r w:rsidR="002E7B3F" w:rsidRPr="001374E2">
        <w:rPr>
          <w:sz w:val="20"/>
          <w:szCs w:val="20"/>
        </w:rPr>
        <w:t xml:space="preserve"> επιχείρημα ενός ιδιαίτερα </w:t>
      </w:r>
      <w:r w:rsidR="002E7B3F" w:rsidRPr="001374E2">
        <w:rPr>
          <w:b/>
          <w:bCs/>
          <w:sz w:val="20"/>
          <w:szCs w:val="20"/>
        </w:rPr>
        <w:t>αντιπαθητικού</w:t>
      </w:r>
      <w:r w:rsidR="002E7B3F" w:rsidRPr="001374E2">
        <w:rPr>
          <w:sz w:val="20"/>
          <w:szCs w:val="20"/>
        </w:rPr>
        <w:t xml:space="preserve"> ραδιοτηλεοπτικού </w:t>
      </w:r>
      <w:r w:rsidR="002E7B3F" w:rsidRPr="001374E2">
        <w:rPr>
          <w:b/>
          <w:bCs/>
          <w:sz w:val="20"/>
          <w:szCs w:val="20"/>
        </w:rPr>
        <w:t>παρουσιαστή</w:t>
      </w:r>
      <w:r w:rsidR="002E7B3F" w:rsidRPr="001374E2">
        <w:rPr>
          <w:sz w:val="20"/>
          <w:szCs w:val="20"/>
        </w:rPr>
        <w:t xml:space="preserve">, πρωταγωνιστή </w:t>
      </w:r>
      <w:r w:rsidR="002E7B3F" w:rsidRPr="001374E2">
        <w:rPr>
          <w:b/>
          <w:bCs/>
          <w:sz w:val="20"/>
          <w:szCs w:val="20"/>
        </w:rPr>
        <w:t>εκπομπών χαμηλού επιπέδου</w:t>
      </w:r>
      <w:r w:rsidR="002E7B3F" w:rsidRPr="001374E2">
        <w:rPr>
          <w:sz w:val="20"/>
          <w:szCs w:val="20"/>
        </w:rPr>
        <w:t>,</w:t>
      </w:r>
    </w:p>
    <w:p w14:paraId="125E32A2" w14:textId="355DD3DC" w:rsidR="002E7B3F" w:rsidRPr="001374E2" w:rsidRDefault="00AD7005" w:rsidP="0032002D">
      <w:pPr>
        <w:spacing w:after="0" w:line="240" w:lineRule="auto"/>
        <w:ind w:left="-1134" w:right="-907"/>
        <w:contextualSpacing/>
        <w:jc w:val="both"/>
        <w:rPr>
          <w:sz w:val="20"/>
          <w:szCs w:val="20"/>
        </w:rPr>
      </w:pPr>
      <w:r w:rsidRPr="001374E2">
        <w:rPr>
          <w:i/>
          <w:iCs/>
          <w:sz w:val="20"/>
          <w:szCs w:val="20"/>
        </w:rPr>
        <w:t>… όπου συνυπάρχει η κυρίαρχη «Le Monde», και όχι μόνο, με κάθε λογής «σκουπίδια» (2</w:t>
      </w:r>
      <w:r w:rsidRPr="001374E2">
        <w:rPr>
          <w:i/>
          <w:iCs/>
          <w:sz w:val="20"/>
          <w:szCs w:val="20"/>
          <w:vertAlign w:val="superscript"/>
        </w:rPr>
        <w:t>η</w:t>
      </w:r>
      <w:r w:rsidRPr="001374E2">
        <w:rPr>
          <w:i/>
          <w:iCs/>
          <w:sz w:val="20"/>
          <w:szCs w:val="20"/>
        </w:rPr>
        <w:t xml:space="preserve"> παράγραφος)</w:t>
      </w:r>
      <w:r w:rsidR="0032002D">
        <w:rPr>
          <w:i/>
          <w:iCs/>
          <w:sz w:val="20"/>
          <w:szCs w:val="20"/>
        </w:rPr>
        <w:t>:</w:t>
      </w:r>
      <w:r w:rsidR="002E7B3F" w:rsidRPr="001374E2">
        <w:rPr>
          <w:sz w:val="20"/>
          <w:szCs w:val="20"/>
        </w:rPr>
        <w:t xml:space="preserve">→… όπου η «Le Monde», </w:t>
      </w:r>
      <w:r w:rsidR="002E7B3F" w:rsidRPr="001374E2">
        <w:rPr>
          <w:b/>
          <w:bCs/>
          <w:sz w:val="20"/>
          <w:szCs w:val="20"/>
        </w:rPr>
        <w:t>που έχει τη μεγαλύτερη κυκλοφορία</w:t>
      </w:r>
      <w:r w:rsidR="002E7B3F" w:rsidRPr="001374E2">
        <w:rPr>
          <w:sz w:val="20"/>
          <w:szCs w:val="20"/>
        </w:rPr>
        <w:t xml:space="preserve">, διατίθεται παράλληλα με κάθε λογής </w:t>
      </w:r>
      <w:r w:rsidR="002E7B3F" w:rsidRPr="001374E2">
        <w:rPr>
          <w:b/>
          <w:bCs/>
          <w:sz w:val="20"/>
          <w:szCs w:val="20"/>
        </w:rPr>
        <w:t>δημοσιογραφικά έντυπα χαμηλής ποιότητας</w:t>
      </w:r>
      <w:r w:rsidR="002E7B3F" w:rsidRPr="001374E2">
        <w:rPr>
          <w:sz w:val="20"/>
          <w:szCs w:val="20"/>
        </w:rPr>
        <w:t xml:space="preserve">, </w:t>
      </w:r>
    </w:p>
    <w:p w14:paraId="77F23116" w14:textId="77777777" w:rsidR="004E6B89" w:rsidRDefault="00AD7005" w:rsidP="0032002D">
      <w:pPr>
        <w:spacing w:after="0" w:line="240" w:lineRule="auto"/>
        <w:ind w:left="-1134" w:right="-907"/>
        <w:contextualSpacing/>
        <w:jc w:val="both"/>
        <w:rPr>
          <w:i/>
          <w:iCs/>
          <w:sz w:val="20"/>
          <w:szCs w:val="20"/>
        </w:rPr>
      </w:pPr>
      <w:r w:rsidRPr="001374E2">
        <w:rPr>
          <w:i/>
          <w:iCs/>
          <w:sz w:val="20"/>
          <w:szCs w:val="20"/>
        </w:rPr>
        <w:t>Η πεποίθηση ότι η συκοφαντία είναι θανάσιμο δημοσιογραφικό αμάρτημα (3</w:t>
      </w:r>
      <w:r w:rsidRPr="001374E2">
        <w:rPr>
          <w:i/>
          <w:iCs/>
          <w:sz w:val="20"/>
          <w:szCs w:val="20"/>
          <w:vertAlign w:val="superscript"/>
        </w:rPr>
        <w:t>η</w:t>
      </w:r>
      <w:r w:rsidRPr="001374E2">
        <w:rPr>
          <w:i/>
          <w:iCs/>
          <w:sz w:val="20"/>
          <w:szCs w:val="20"/>
        </w:rPr>
        <w:t xml:space="preserve"> παράγραφος)</w:t>
      </w:r>
      <w:r w:rsidR="0032002D">
        <w:rPr>
          <w:i/>
          <w:iCs/>
          <w:sz w:val="20"/>
          <w:szCs w:val="20"/>
        </w:rPr>
        <w:t>:</w:t>
      </w:r>
    </w:p>
    <w:p w14:paraId="14B9E3E6" w14:textId="44F4A1DB" w:rsidR="00E651D1" w:rsidRPr="001374E2" w:rsidRDefault="00E651D1" w:rsidP="0032002D">
      <w:pPr>
        <w:spacing w:after="0" w:line="240" w:lineRule="auto"/>
        <w:ind w:left="-1134" w:right="-907"/>
        <w:contextualSpacing/>
        <w:jc w:val="both"/>
        <w:rPr>
          <w:sz w:val="20"/>
          <w:szCs w:val="20"/>
        </w:rPr>
      </w:pPr>
      <w:r w:rsidRPr="001374E2">
        <w:rPr>
          <w:sz w:val="20"/>
          <w:szCs w:val="20"/>
        </w:rPr>
        <w:t xml:space="preserve">→ Η άποψη ότι η συκοφαντία είναι </w:t>
      </w:r>
      <w:r w:rsidRPr="001374E2">
        <w:rPr>
          <w:b/>
          <w:bCs/>
          <w:sz w:val="20"/>
          <w:szCs w:val="20"/>
        </w:rPr>
        <w:t>σοβαρότατο</w:t>
      </w:r>
      <w:r w:rsidRPr="001374E2">
        <w:rPr>
          <w:sz w:val="20"/>
          <w:szCs w:val="20"/>
        </w:rPr>
        <w:t xml:space="preserve"> δημοσιογραφικό </w:t>
      </w:r>
      <w:r w:rsidRPr="001374E2">
        <w:rPr>
          <w:b/>
          <w:bCs/>
          <w:sz w:val="20"/>
          <w:szCs w:val="20"/>
        </w:rPr>
        <w:t>παράπτωμα/ ελάττωμα/ λάθος</w:t>
      </w:r>
      <w:r w:rsidRPr="001374E2">
        <w:rPr>
          <w:sz w:val="20"/>
          <w:szCs w:val="20"/>
        </w:rPr>
        <w:t>.</w:t>
      </w:r>
    </w:p>
    <w:p w14:paraId="7E5C5AC9" w14:textId="0D9E8A38" w:rsidR="00AD7005" w:rsidRPr="001374E2" w:rsidRDefault="00AD7005" w:rsidP="001374E2">
      <w:pPr>
        <w:spacing w:after="0" w:line="240" w:lineRule="auto"/>
        <w:ind w:left="-1134" w:right="-907"/>
        <w:contextualSpacing/>
        <w:jc w:val="both"/>
        <w:rPr>
          <w:sz w:val="20"/>
          <w:szCs w:val="20"/>
        </w:rPr>
      </w:pPr>
      <w:r w:rsidRPr="001374E2">
        <w:rPr>
          <w:b/>
          <w:sz w:val="20"/>
          <w:szCs w:val="20"/>
        </w:rPr>
        <w:t>ΘΕΜΑ 2 (μονάδες 30)</w:t>
      </w:r>
    </w:p>
    <w:p w14:paraId="570D4CE3" w14:textId="621F6576" w:rsidR="00AD7005" w:rsidRPr="00A87C96" w:rsidRDefault="00AD7005" w:rsidP="001374E2">
      <w:pPr>
        <w:spacing w:after="0" w:line="240" w:lineRule="auto"/>
        <w:ind w:left="-1134" w:right="-907"/>
        <w:contextualSpacing/>
        <w:jc w:val="both"/>
        <w:rPr>
          <w:b/>
          <w:bCs/>
          <w:i/>
          <w:iCs/>
          <w:sz w:val="20"/>
          <w:szCs w:val="20"/>
        </w:rPr>
      </w:pPr>
      <w:r w:rsidRPr="00A87C96">
        <w:rPr>
          <w:b/>
          <w:bCs/>
          <w:i/>
          <w:iCs/>
          <w:sz w:val="20"/>
          <w:szCs w:val="20"/>
        </w:rPr>
        <w:t>Αξιοποιώντας δημιουργικά τις πληροφορίες του κειμένου 1 και τις δικές σου γνώσεις και εμπειρίες, να παρουσιάσεις φαινόμενα στη λειτουργία των ΜΜΕ (εντύπου και ηλεκτρονικού τύπου) που συνιστούν καταπάτηση της δημοσιογραφικής δεοντολογίας. Στη συνέχεια, να επιλέξεις από την τελευταία παράγραφο του κειμένου 1 δύο – τις πιο σημαντικές κατά τη γνώμη σου- αρχές δημοσιογραφικής δεοντολογίας και να αιτιολογήσεις τη σημασία τους. Το κείμενό σου (300-350 λέξεις)  θα δημοσιευθεί ως  άρθρο στο μαθητικό ιστολόγιο του σχολείου σου.</w:t>
      </w:r>
    </w:p>
    <w:p w14:paraId="344B94D4" w14:textId="0EEDD9EE" w:rsidR="00AD7005" w:rsidRDefault="004E6B89" w:rsidP="000F0B0D">
      <w:pPr>
        <w:spacing w:after="0" w:line="240" w:lineRule="auto"/>
        <w:ind w:left="-1134" w:right="-1049"/>
        <w:contextualSpacing/>
        <w:jc w:val="both"/>
        <w:rPr>
          <w:sz w:val="20"/>
          <w:szCs w:val="20"/>
        </w:rPr>
      </w:pPr>
      <w:r w:rsidRPr="000F0B0D">
        <w:rPr>
          <w:sz w:val="20"/>
          <w:szCs w:val="20"/>
        </w:rPr>
        <w:t>ΕΝΔΕΙΚΤΙΚΑ:</w:t>
      </w:r>
    </w:p>
    <w:p w14:paraId="711B15DF" w14:textId="22EEA62F" w:rsidR="00DA2231" w:rsidRPr="000F0B0D" w:rsidRDefault="003C659E" w:rsidP="000F0B0D">
      <w:pPr>
        <w:spacing w:after="0" w:line="240" w:lineRule="auto"/>
        <w:ind w:left="-1134" w:right="-1049"/>
        <w:contextualSpacing/>
        <w:jc w:val="both"/>
        <w:rPr>
          <w:sz w:val="20"/>
          <w:szCs w:val="20"/>
        </w:rPr>
      </w:pPr>
      <w:r>
        <w:rPr>
          <w:sz w:val="20"/>
          <w:szCs w:val="20"/>
        </w:rPr>
        <w:t xml:space="preserve">1. </w:t>
      </w:r>
      <w:r w:rsidR="00836187">
        <w:rPr>
          <w:sz w:val="20"/>
          <w:szCs w:val="20"/>
        </w:rPr>
        <w:t>ΤΙΤΛΟΣ</w:t>
      </w:r>
      <w:r w:rsidR="00E471BC">
        <w:rPr>
          <w:sz w:val="20"/>
          <w:szCs w:val="20"/>
        </w:rPr>
        <w:t>/</w:t>
      </w:r>
      <w:r>
        <w:rPr>
          <w:sz w:val="20"/>
          <w:szCs w:val="20"/>
        </w:rPr>
        <w:t xml:space="preserve">2. Πρόλογος: </w:t>
      </w:r>
      <w:r w:rsidR="00DA2231">
        <w:rPr>
          <w:sz w:val="20"/>
          <w:szCs w:val="20"/>
        </w:rPr>
        <w:t>Στις μέρες μας γινόμαστε καθημερινά</w:t>
      </w:r>
      <w:r w:rsidR="00B22A22">
        <w:rPr>
          <w:sz w:val="20"/>
          <w:szCs w:val="20"/>
        </w:rPr>
        <w:t xml:space="preserve"> θεατές </w:t>
      </w:r>
      <w:r w:rsidR="002D1607">
        <w:rPr>
          <w:sz w:val="20"/>
          <w:szCs w:val="20"/>
        </w:rPr>
        <w:t xml:space="preserve">αρνητικών </w:t>
      </w:r>
      <w:r w:rsidR="00E471BC">
        <w:rPr>
          <w:sz w:val="20"/>
          <w:szCs w:val="20"/>
        </w:rPr>
        <w:t>φαινομένων στο χώτο της δημοσιογραφίας και της ενημέρωσης των πολιτών.</w:t>
      </w:r>
    </w:p>
    <w:p w14:paraId="0EB1682F" w14:textId="6ED701B9" w:rsidR="004E6B89" w:rsidRDefault="003C659E" w:rsidP="000F0B0D">
      <w:pPr>
        <w:spacing w:after="0" w:line="240" w:lineRule="auto"/>
        <w:ind w:left="-1134" w:right="-1049"/>
        <w:contextualSpacing/>
        <w:jc w:val="both"/>
        <w:rPr>
          <w:sz w:val="20"/>
          <w:szCs w:val="20"/>
        </w:rPr>
      </w:pPr>
      <w:r>
        <w:rPr>
          <w:b/>
          <w:bCs/>
          <w:sz w:val="20"/>
          <w:szCs w:val="20"/>
        </w:rPr>
        <w:t xml:space="preserve">3. </w:t>
      </w:r>
      <w:r w:rsidR="00732C09" w:rsidRPr="00965E9A">
        <w:rPr>
          <w:b/>
          <w:bCs/>
          <w:sz w:val="20"/>
          <w:szCs w:val="20"/>
          <w:u w:val="single"/>
        </w:rPr>
        <w:t>Α΄</w:t>
      </w:r>
      <w:r w:rsidR="00622207" w:rsidRPr="00965E9A">
        <w:rPr>
          <w:b/>
          <w:bCs/>
          <w:sz w:val="20"/>
          <w:szCs w:val="20"/>
          <w:u w:val="single"/>
        </w:rPr>
        <w:t xml:space="preserve"> </w:t>
      </w:r>
      <w:r w:rsidR="00732C09" w:rsidRPr="00965E9A">
        <w:rPr>
          <w:b/>
          <w:bCs/>
          <w:sz w:val="20"/>
          <w:szCs w:val="20"/>
          <w:u w:val="single"/>
        </w:rPr>
        <w:t>ερώτημα</w:t>
      </w:r>
      <w:r w:rsidR="00732C09" w:rsidRPr="00622207">
        <w:rPr>
          <w:b/>
          <w:bCs/>
          <w:sz w:val="20"/>
          <w:szCs w:val="20"/>
        </w:rPr>
        <w:t>: φαινόμενα παραβίασης της δημοσιογραφικής δεοντολογίας</w:t>
      </w:r>
      <w:r w:rsidR="00732C09" w:rsidRPr="000F0B0D">
        <w:rPr>
          <w:sz w:val="20"/>
          <w:szCs w:val="20"/>
        </w:rPr>
        <w:t>:</w:t>
      </w:r>
      <w:r w:rsidR="001B650B" w:rsidRPr="000F0B0D">
        <w:rPr>
          <w:sz w:val="20"/>
          <w:szCs w:val="20"/>
        </w:rPr>
        <w:t xml:space="preserve"> διακίνηση ψευδών ειδήσεων, κατασκευασμένα ρεπορτάζ, </w:t>
      </w:r>
      <w:r w:rsidR="00A76EB9" w:rsidRPr="000F0B0D">
        <w:rPr>
          <w:sz w:val="20"/>
          <w:szCs w:val="20"/>
        </w:rPr>
        <w:t>εκτεταμένη παραπληροφόρηση, κατάχρηση εξουσίας από πλευράς των δημοσιογράφων</w:t>
      </w:r>
      <w:r w:rsidR="009F5DB9" w:rsidRPr="000F0B0D">
        <w:rPr>
          <w:sz w:val="20"/>
          <w:szCs w:val="20"/>
        </w:rPr>
        <w:t>, εξυπηρέτηση οικονομικών και πολιτικών συμφερόντων,</w:t>
      </w:r>
      <w:r w:rsidR="00B74E94">
        <w:rPr>
          <w:sz w:val="20"/>
          <w:szCs w:val="20"/>
        </w:rPr>
        <w:t xml:space="preserve"> </w:t>
      </w:r>
      <w:r w:rsidR="00EE0090" w:rsidRPr="000F0B0D">
        <w:rPr>
          <w:sz w:val="20"/>
          <w:szCs w:val="20"/>
        </w:rPr>
        <w:t>απόκρυψη/συγκάλυψη/ωραιοποίηση γεγονότων</w:t>
      </w:r>
      <w:r w:rsidR="000F0B0D">
        <w:rPr>
          <w:sz w:val="20"/>
          <w:szCs w:val="20"/>
        </w:rPr>
        <w:t xml:space="preserve"> αναλ</w:t>
      </w:r>
      <w:r w:rsidR="00B74E94">
        <w:rPr>
          <w:sz w:val="20"/>
          <w:szCs w:val="20"/>
        </w:rPr>
        <w:t>όγως με την πολιτική στόχευση του δημοσιογράφου</w:t>
      </w:r>
      <w:r w:rsidR="005B5C32">
        <w:rPr>
          <w:sz w:val="20"/>
          <w:szCs w:val="20"/>
        </w:rPr>
        <w:t>, διακίνηση ανεξακρίβωτων ειδήσεων/φημολογίας με στόχο τη συκοφαντία</w:t>
      </w:r>
      <w:r w:rsidR="00F56900">
        <w:rPr>
          <w:sz w:val="20"/>
          <w:szCs w:val="20"/>
        </w:rPr>
        <w:t>, χρήση απαξιωτικών/ρατσιστικών σχολίων/χαρακτηρισμών</w:t>
      </w:r>
      <w:r w:rsidR="00622207">
        <w:rPr>
          <w:sz w:val="20"/>
          <w:szCs w:val="20"/>
        </w:rPr>
        <w:t xml:space="preserve"> σε βάρος ευάλωτων κοινωνικών ομάδων</w:t>
      </w:r>
      <w:r w:rsidR="007067DA">
        <w:rPr>
          <w:sz w:val="20"/>
          <w:szCs w:val="20"/>
        </w:rPr>
        <w:t xml:space="preserve">, υπερπροβολή σκηνών βίας, </w:t>
      </w:r>
      <w:r w:rsidR="00333259">
        <w:rPr>
          <w:sz w:val="20"/>
          <w:szCs w:val="20"/>
        </w:rPr>
        <w:t>παραβίαση ιδιωτικής ζωής πολιτών</w:t>
      </w:r>
      <w:r w:rsidR="00622207">
        <w:rPr>
          <w:sz w:val="20"/>
          <w:szCs w:val="20"/>
        </w:rPr>
        <w:t xml:space="preserve"> κ.ά.</w:t>
      </w:r>
    </w:p>
    <w:p w14:paraId="52A73795" w14:textId="24C3BCC7" w:rsidR="00AD7005" w:rsidRDefault="003C659E" w:rsidP="00965E9A">
      <w:pPr>
        <w:spacing w:after="0" w:line="240" w:lineRule="auto"/>
        <w:ind w:left="-1134" w:right="-1049"/>
        <w:contextualSpacing/>
        <w:jc w:val="both"/>
        <w:rPr>
          <w:sz w:val="20"/>
          <w:szCs w:val="20"/>
        </w:rPr>
      </w:pPr>
      <w:r>
        <w:rPr>
          <w:b/>
          <w:bCs/>
          <w:sz w:val="20"/>
          <w:szCs w:val="20"/>
        </w:rPr>
        <w:t xml:space="preserve">4. </w:t>
      </w:r>
      <w:r w:rsidR="00103F6F">
        <w:rPr>
          <w:b/>
          <w:bCs/>
          <w:sz w:val="20"/>
          <w:szCs w:val="20"/>
        </w:rPr>
        <w:t>Υπάρχει δυνατότητα ανατροπής αυτής της κατάστασης</w:t>
      </w:r>
      <w:r w:rsidR="00103F6F" w:rsidRPr="00103F6F">
        <w:rPr>
          <w:sz w:val="20"/>
          <w:szCs w:val="20"/>
        </w:rPr>
        <w:t>;</w:t>
      </w:r>
      <w:r w:rsidR="00103F6F">
        <w:rPr>
          <w:sz w:val="20"/>
          <w:szCs w:val="20"/>
        </w:rPr>
        <w:t xml:space="preserve"> </w:t>
      </w:r>
      <w:r w:rsidR="00DC5C24" w:rsidRPr="001B75F8">
        <w:rPr>
          <w:b/>
          <w:bCs/>
          <w:sz w:val="20"/>
          <w:szCs w:val="20"/>
        </w:rPr>
        <w:t>Ναι, εφόσον η δημοσιογραφία σέβεται και τηρεί τους κανόνες δεοντολογίας του επαγγέλματος.</w:t>
      </w:r>
      <w:r w:rsidR="001B75F8" w:rsidRPr="001B75F8">
        <w:rPr>
          <w:b/>
          <w:bCs/>
          <w:sz w:val="20"/>
          <w:szCs w:val="20"/>
        </w:rPr>
        <w:t xml:space="preserve"> </w:t>
      </w:r>
      <w:r w:rsidR="00622207" w:rsidRPr="00965E9A">
        <w:rPr>
          <w:b/>
          <w:bCs/>
          <w:sz w:val="20"/>
          <w:szCs w:val="20"/>
          <w:u w:val="single"/>
        </w:rPr>
        <w:t>Β΄ ερώτημα:</w:t>
      </w:r>
      <w:r w:rsidR="00622207">
        <w:rPr>
          <w:b/>
          <w:bCs/>
          <w:sz w:val="20"/>
          <w:szCs w:val="20"/>
        </w:rPr>
        <w:t xml:space="preserve"> </w:t>
      </w:r>
      <w:r w:rsidR="00622207" w:rsidRPr="00622207">
        <w:rPr>
          <w:b/>
          <w:bCs/>
          <w:sz w:val="20"/>
          <w:szCs w:val="20"/>
        </w:rPr>
        <w:t xml:space="preserve"> </w:t>
      </w:r>
      <w:r w:rsidR="00EF6F22">
        <w:rPr>
          <w:b/>
          <w:bCs/>
          <w:sz w:val="20"/>
          <w:szCs w:val="20"/>
        </w:rPr>
        <w:t>παρουσίαση δύο σημαντικών αρχών της δημοσιογραφικής δεοντολογίας:</w:t>
      </w:r>
      <w:r w:rsidR="000B4253">
        <w:rPr>
          <w:b/>
          <w:bCs/>
          <w:sz w:val="20"/>
          <w:szCs w:val="20"/>
        </w:rPr>
        <w:t xml:space="preserve"> </w:t>
      </w:r>
      <w:r w:rsidR="000B4253">
        <w:rPr>
          <w:sz w:val="20"/>
          <w:szCs w:val="20"/>
        </w:rPr>
        <w:t>ελεύθερη επιλογή από τον μαθητή</w:t>
      </w:r>
      <w:r w:rsidR="00FC60A5">
        <w:rPr>
          <w:sz w:val="20"/>
          <w:szCs w:val="20"/>
        </w:rPr>
        <w:t xml:space="preserve"> και επαρκής ανάπτυξη.</w:t>
      </w:r>
      <w:r w:rsidR="00BA259B">
        <w:rPr>
          <w:sz w:val="20"/>
          <w:szCs w:val="20"/>
        </w:rPr>
        <w:t xml:space="preserve"> 5. Επίλογος: Ο ρόλος της δημοσιογραφίας </w:t>
      </w:r>
      <w:r w:rsidR="00EF4D81">
        <w:rPr>
          <w:sz w:val="20"/>
          <w:szCs w:val="20"/>
        </w:rPr>
        <w:t>στη σύγχρονη κοινωνία της πληροφορίας είναι ιδιαιτέρως σημαντικός</w:t>
      </w:r>
      <w:r w:rsidR="00BA10B8">
        <w:rPr>
          <w:sz w:val="20"/>
          <w:szCs w:val="20"/>
        </w:rPr>
        <w:t xml:space="preserve"> και συνεπάγεται, αναμφίβολα, μεγάλες ευθύνες για τους δημοσιογράφους</w:t>
      </w:r>
      <w:r w:rsidR="00965E9A">
        <w:rPr>
          <w:sz w:val="20"/>
          <w:szCs w:val="20"/>
        </w:rPr>
        <w:t>.</w:t>
      </w:r>
    </w:p>
    <w:p w14:paraId="33455FF4" w14:textId="77777777" w:rsidR="00286B2E" w:rsidRPr="00286B2E" w:rsidRDefault="00286B2E" w:rsidP="00286B2E">
      <w:pPr>
        <w:shd w:val="pct10" w:color="auto" w:fill="auto"/>
        <w:suppressAutoHyphens w:val="0"/>
        <w:spacing w:after="0" w:line="240" w:lineRule="auto"/>
        <w:ind w:left="-851" w:right="-1050"/>
        <w:jc w:val="center"/>
        <w:rPr>
          <w:rFonts w:ascii="Palatino Linotype" w:eastAsia="Times New Roman" w:hAnsi="Palatino Linotype" w:cs="Times New Roman"/>
          <w:b/>
          <w:sz w:val="32"/>
          <w:szCs w:val="32"/>
          <w:u w:val="single"/>
        </w:rPr>
      </w:pPr>
      <w:r w:rsidRPr="00286B2E">
        <w:rPr>
          <w:rFonts w:ascii="Palatino Linotype" w:eastAsia="Times New Roman" w:hAnsi="Palatino Linotype" w:cs="Times New Roman"/>
          <w:b/>
          <w:sz w:val="32"/>
          <w:szCs w:val="32"/>
          <w:u w:val="single"/>
        </w:rPr>
        <w:lastRenderedPageBreak/>
        <w:t>ΑΡΧΕΣ ΔΕΟΝΤΟΛΟΓΙΑΣ</w:t>
      </w:r>
    </w:p>
    <w:p w14:paraId="077EE4B8" w14:textId="77777777" w:rsidR="00286B2E" w:rsidRPr="00286B2E" w:rsidRDefault="00286B2E" w:rsidP="00286B2E">
      <w:pPr>
        <w:shd w:val="pct10" w:color="auto" w:fill="auto"/>
        <w:suppressAutoHyphens w:val="0"/>
        <w:spacing w:after="0" w:line="240" w:lineRule="auto"/>
        <w:ind w:left="-851" w:right="-1050"/>
        <w:jc w:val="center"/>
        <w:rPr>
          <w:rFonts w:ascii="Palatino Linotype" w:eastAsia="Times New Roman" w:hAnsi="Palatino Linotype" w:cs="Times New Roman"/>
          <w:b/>
          <w:sz w:val="32"/>
          <w:szCs w:val="32"/>
          <w:u w:val="single"/>
        </w:rPr>
      </w:pPr>
      <w:r w:rsidRPr="00286B2E">
        <w:rPr>
          <w:rFonts w:ascii="Palatino Linotype" w:eastAsia="Times New Roman" w:hAnsi="Palatino Linotype" w:cs="Times New Roman"/>
          <w:b/>
          <w:sz w:val="32"/>
          <w:szCs w:val="32"/>
          <w:u w:val="single"/>
        </w:rPr>
        <w:t>ΤΟΥ ΔΗΜΟΣΙΟΓΡΑΦΙΚΟΥ ΕΠΑΓΓΕΛΜΑΤΟΣ</w:t>
      </w:r>
    </w:p>
    <w:p w14:paraId="1D676C3E"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b/>
          <w:sz w:val="20"/>
          <w:szCs w:val="20"/>
          <w:u w:val="single"/>
        </w:rPr>
      </w:pPr>
      <w:r w:rsidRPr="00286B2E">
        <w:rPr>
          <w:rFonts w:ascii="Cambria" w:eastAsia="Times New Roman" w:hAnsi="Cambria" w:cs="Times New Roman"/>
          <w:b/>
          <w:sz w:val="20"/>
          <w:szCs w:val="20"/>
          <w:u w:val="single"/>
        </w:rPr>
        <w:t xml:space="preserve">Άρθρο 1 </w:t>
      </w:r>
    </w:p>
    <w:p w14:paraId="23B04F48"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Το δικαίωμα του ανθρώπου και του πολίτη να πληροφορεί και να πληροφορείται ελεύθερα είναι αναφαίρετο. Η πληροφόρηση είναι κοινωνικό αγαθό και όχι εμπόρευμα ή μέσο προπαγάνδας. Ο δημοσιογράφος δικαιούται και οφείλει:</w:t>
      </w:r>
    </w:p>
    <w:p w14:paraId="3DDE3EF2"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Να θεωρεί πρώτιστο καθήκον του προς την κοινωνία και τον εαυτό του τη δημοσιοποίηση όλης της αλήθειας.</w:t>
      </w:r>
    </w:p>
    <w:p w14:paraId="12218FD3"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θεωρεί προσβολή για την κοινωνία και πράξη μειωτική για τον εαυτό του τη διαστρέβλωση, την απόκρυψη, την αλλοίωση ή την πλαστογράφηση των πραγματικών περιστατικών. </w:t>
      </w:r>
    </w:p>
    <w:p w14:paraId="2C975730"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 xml:space="preserve">Να σέβεται και να τηρεί το διακριτό της είδησης, του σχολίου και του διαφημιστικού μηνύματος, την αναγκαία αντιστοιχία τίτλου και κειμένου και την ακριβή χρησιμοποίηση φωτογραφιών, εικόνων, γραφικών απεικονίσεων ή άλλων παραστάσεων. </w:t>
      </w:r>
    </w:p>
    <w:p w14:paraId="44F8957E"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δ) </w:t>
      </w:r>
      <w:r w:rsidRPr="00286B2E">
        <w:rPr>
          <w:rFonts w:ascii="Cambria" w:eastAsia="Times New Roman" w:hAnsi="Cambria" w:cs="Times New Roman"/>
          <w:sz w:val="20"/>
          <w:szCs w:val="20"/>
        </w:rPr>
        <w:t xml:space="preserve">Να μεταδίδει την πληροφορία και την είδηση ανεπηρέαστα από τις προσωπικές πολιτικές, κοινωνικές, θρησκευτικές, φυλετικές και πολιτισμικές απόψεις πεποιθήσεις του. </w:t>
      </w:r>
    </w:p>
    <w:p w14:paraId="0F8BE070"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ε) </w:t>
      </w:r>
      <w:r w:rsidRPr="00286B2E">
        <w:rPr>
          <w:rFonts w:ascii="Cambria" w:eastAsia="Times New Roman" w:hAnsi="Cambria" w:cs="Times New Roman"/>
          <w:sz w:val="20"/>
          <w:szCs w:val="20"/>
        </w:rPr>
        <w:t>Να ερευνά προκαταβολικά, με αίσθημα ευθύνης και με επίγνωση των συνεπειών, την ακρίβεια της πληροφορίας ή της είδησης που πρόκειται να μεταδώσει.</w:t>
      </w:r>
    </w:p>
    <w:p w14:paraId="042DDE1E"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στ) </w:t>
      </w:r>
      <w:r w:rsidRPr="00286B2E">
        <w:rPr>
          <w:rFonts w:ascii="Cambria" w:eastAsia="Times New Roman" w:hAnsi="Cambria" w:cs="Times New Roman"/>
          <w:sz w:val="20"/>
          <w:szCs w:val="20"/>
        </w:rPr>
        <w:t xml:space="preserve">Να επανορθώνει χωρίς χρονοτριβή, με ανάλογη παρουσίαση και ενδεδειγμένο τονισμό, ανακριβείς πληροφορίες και ψευδείς ισχυρισμούς, που προσβάλλουν την τιμή και την υπόληψη του ανθρώπου και του πολίτη και να δημοσιεύει ή να μεταδίδει την αντίθετη άποψη, χωρίς, αναγκαστικά, ανταπάντηση, η οποία θα τον έθετε σε προνομιακή θέση έναντι του θιγομένου. </w:t>
      </w:r>
    </w:p>
    <w:p w14:paraId="41DE2D02"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2</w:t>
      </w:r>
    </w:p>
    <w:p w14:paraId="03717DC5" w14:textId="77777777" w:rsidR="00286B2E" w:rsidRPr="00286B2E" w:rsidRDefault="00286B2E" w:rsidP="00286B2E">
      <w:pPr>
        <w:suppressAutoHyphens w:val="0"/>
        <w:overflowPunct w:val="0"/>
        <w:autoSpaceDE w:val="0"/>
        <w:autoSpaceDN w:val="0"/>
        <w:adjustRightInd w:val="0"/>
        <w:spacing w:after="0" w:line="240" w:lineRule="auto"/>
        <w:ind w:left="-851" w:right="-1050" w:firstLine="284"/>
        <w:jc w:val="both"/>
        <w:textAlignment w:val="baseline"/>
        <w:rPr>
          <w:rFonts w:ascii="Cambria" w:eastAsia="Times New Roman" w:hAnsi="Cambria" w:cs="Times New Roman"/>
          <w:sz w:val="20"/>
          <w:szCs w:val="20"/>
        </w:rPr>
      </w:pPr>
      <w:r w:rsidRPr="00286B2E">
        <w:rPr>
          <w:rFonts w:ascii="Cambria" w:eastAsia="Times New Roman" w:hAnsi="Cambria" w:cs="Times New Roman"/>
          <w:sz w:val="20"/>
          <w:szCs w:val="20"/>
        </w:rPr>
        <w:t>Η δημοσιογραφία, ως επάγγελμα, αλλά και κοινωνικό λειτούργημα, συνεπάγεται δικαιώματα, καθήκοντα και υποχρεώσεις. Ο δημοσιογράφος δικαιούται και οφείλει:</w:t>
      </w:r>
    </w:p>
    <w:p w14:paraId="33F2B274"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Να αντιμετωπίζει ισότιμα τους πολίτες, χωρίς διακρίσεις εθνικής καταγωγής, φύλου, φυλής, θρησκείας, πολιτικών φρονημάτων, οικονομικής κατάστασης και κοινωνικής θέσης.</w:t>
      </w:r>
    </w:p>
    <w:p w14:paraId="00B4D55A"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σέβεται την προσωπικότητα, την αξιοπρέπεια και το απαραβίαστο της ιδιωτικής ζωής του ανθρώπου και του πολίτη. Μόνο όταν το επιτάσσει το δικαίωμα της πληροφόρησης μπορεί να χρησιμοποιεί, πάντοτε με τρόπο υπεύθυνο, στοιχεία από την ιδιωτική ζωή προσώπων που ασκούν δημόσιο λειτούργημα ή έχουν στην κοινωνία ιδιαίτερη θέση και ισχύ και υπόκεινται στον κοινωνικό έλεγχο. </w:t>
      </w:r>
    </w:p>
    <w:p w14:paraId="34697C91"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Να σέβεται το τεκμήριο της αθωότητας και να μην προεξοφλεί τις δικαστικές αποφάσεις.</w:t>
      </w:r>
    </w:p>
    <w:p w14:paraId="4DDC9A39"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δ) </w:t>
      </w:r>
      <w:r w:rsidRPr="00286B2E">
        <w:rPr>
          <w:rFonts w:ascii="Cambria" w:eastAsia="Times New Roman" w:hAnsi="Cambria" w:cs="Times New Roman"/>
          <w:sz w:val="20"/>
          <w:szCs w:val="20"/>
        </w:rPr>
        <w:t xml:space="preserve">Να σέβεται την κατοχυρωμένη με διεθνείς συμβάσεις προστασία των ανηλίκων και των προσώπων με ειδικές ανάγκες και με σοβαρά προβλήματα υγείας. </w:t>
      </w:r>
    </w:p>
    <w:p w14:paraId="23154FFE"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ε) </w:t>
      </w:r>
      <w:r w:rsidRPr="00286B2E">
        <w:rPr>
          <w:rFonts w:ascii="Cambria" w:eastAsia="Times New Roman" w:hAnsi="Cambria" w:cs="Times New Roman"/>
          <w:sz w:val="20"/>
          <w:szCs w:val="20"/>
        </w:rPr>
        <w:t xml:space="preserve">Να αντιμετωπίζει με διακριτικότητα και ευαισθησία τους πολίτες, όταν αυτοί βρίσκονται σε κατάσταση πένθους, ψυχικού κλονισμού και οδύνης, καθώς και αυτούς που έχουν εμφανές ψυχικό πρόβλημα, αποφεύγοντας να προβάλει την ιδιαιτερότητά τους. </w:t>
      </w:r>
    </w:p>
    <w:p w14:paraId="03AA85D0"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στ) </w:t>
      </w:r>
      <w:r w:rsidRPr="00286B2E">
        <w:rPr>
          <w:rFonts w:ascii="Cambria" w:eastAsia="Times New Roman" w:hAnsi="Cambria" w:cs="Times New Roman"/>
          <w:sz w:val="20"/>
          <w:szCs w:val="20"/>
        </w:rPr>
        <w:t>Να μην αποκαλύπτει, άμεσα ή έμμεσα, την ταυτότητα των θυμάτων βιασμού, τα οποία επέζησαν της εγκληματικής πράξης.</w:t>
      </w:r>
    </w:p>
    <w:p w14:paraId="3FDC3B6D"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ζ) </w:t>
      </w:r>
      <w:r w:rsidRPr="00286B2E">
        <w:rPr>
          <w:rFonts w:ascii="Cambria" w:eastAsia="Times New Roman" w:hAnsi="Cambria" w:cs="Times New Roman"/>
          <w:sz w:val="20"/>
          <w:szCs w:val="20"/>
        </w:rPr>
        <w:t>Να ελέγχει και να τεκμηριώνει τις πληροφορίες, που αναφέρονται στον ευαίσθητο τομέα της υγείας, όπου η παραπλανητική πληροφόρηση και η εντυπωσιακή προβολή μπορούν α προκαλέσουν αδικαιολόγητη αναστάτωση στην κοινή γνώμη.</w:t>
      </w:r>
    </w:p>
    <w:p w14:paraId="7EE0ADA5"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η) </w:t>
      </w:r>
      <w:r w:rsidRPr="00286B2E">
        <w:rPr>
          <w:rFonts w:ascii="Cambria" w:eastAsia="Times New Roman" w:hAnsi="Cambria" w:cs="Times New Roman"/>
          <w:sz w:val="20"/>
          <w:szCs w:val="20"/>
        </w:rPr>
        <w:t>Να συλλέγει και να διασταυρώνει τις πληροφορίες του και να εξασφαλίζει την τεκμηρίωσή τους (έγγραφα, φωτογραφίες, κασέτες, τηλεοπτικές εικόνες) με δημοσιογραφικά θεμιτές μεθόδους, γνωστοποιώντας πάντοτε τη δημοσιογραφική του ιδιότητα.</w:t>
      </w:r>
    </w:p>
    <w:p w14:paraId="0C72861C"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θ) </w:t>
      </w:r>
      <w:r w:rsidRPr="00286B2E">
        <w:rPr>
          <w:rFonts w:ascii="Cambria" w:eastAsia="Times New Roman" w:hAnsi="Cambria" w:cs="Times New Roman"/>
          <w:sz w:val="20"/>
          <w:szCs w:val="20"/>
        </w:rPr>
        <w:t>Να τηρεί το επαγγελματικό απόρρητο ως προς την πηγή των πληροφοριών που εξασφάλισε υπό εχεμύθεια</w:t>
      </w:r>
      <w:r w:rsidRPr="00286B2E">
        <w:rPr>
          <w:rFonts w:ascii="Cambria" w:eastAsia="Times New Roman" w:hAnsi="Cambria" w:cs="Times New Roman"/>
          <w:b/>
          <w:bCs/>
          <w:sz w:val="20"/>
          <w:szCs w:val="20"/>
        </w:rPr>
        <w:t>.</w:t>
      </w:r>
      <w:r w:rsidRPr="00286B2E">
        <w:rPr>
          <w:rFonts w:ascii="Cambria" w:eastAsia="Times New Roman" w:hAnsi="Cambria" w:cs="Times New Roman"/>
          <w:sz w:val="20"/>
          <w:szCs w:val="20"/>
        </w:rPr>
        <w:t xml:space="preserve"> </w:t>
      </w:r>
    </w:p>
    <w:p w14:paraId="208F9AB1"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ι) </w:t>
      </w:r>
      <w:r w:rsidRPr="00286B2E">
        <w:rPr>
          <w:rFonts w:ascii="Cambria" w:eastAsia="Times New Roman" w:hAnsi="Cambria" w:cs="Times New Roman"/>
          <w:sz w:val="20"/>
          <w:szCs w:val="20"/>
        </w:rPr>
        <w:t>Να σέβεται τους κανόνες της εμπιστευτικής πληροφόρησης (</w:t>
      </w:r>
      <w:r w:rsidRPr="00286B2E">
        <w:rPr>
          <w:rFonts w:ascii="Cambria" w:eastAsia="Times New Roman" w:hAnsi="Cambria" w:cs="Times New Roman"/>
          <w:sz w:val="20"/>
          <w:szCs w:val="20"/>
          <w:lang w:val="en-US"/>
        </w:rPr>
        <w:t>off</w:t>
      </w:r>
      <w:r w:rsidRPr="00286B2E">
        <w:rPr>
          <w:rFonts w:ascii="Cambria" w:eastAsia="Times New Roman" w:hAnsi="Cambria" w:cs="Times New Roman"/>
          <w:sz w:val="20"/>
          <w:szCs w:val="20"/>
        </w:rPr>
        <w:t xml:space="preserve"> </w:t>
      </w:r>
      <w:r w:rsidRPr="00286B2E">
        <w:rPr>
          <w:rFonts w:ascii="Cambria" w:eastAsia="Times New Roman" w:hAnsi="Cambria" w:cs="Times New Roman"/>
          <w:sz w:val="20"/>
          <w:szCs w:val="20"/>
          <w:lang w:val="en-US"/>
        </w:rPr>
        <w:t>the</w:t>
      </w:r>
      <w:r w:rsidRPr="00286B2E">
        <w:rPr>
          <w:rFonts w:ascii="Cambria" w:eastAsia="Times New Roman" w:hAnsi="Cambria" w:cs="Times New Roman"/>
          <w:sz w:val="20"/>
          <w:szCs w:val="20"/>
        </w:rPr>
        <w:t xml:space="preserve"> </w:t>
      </w:r>
      <w:r w:rsidRPr="00286B2E">
        <w:rPr>
          <w:rFonts w:ascii="Cambria" w:eastAsia="Times New Roman" w:hAnsi="Cambria" w:cs="Times New Roman"/>
          <w:sz w:val="20"/>
          <w:szCs w:val="20"/>
          <w:lang w:val="en-US"/>
        </w:rPr>
        <w:t>record</w:t>
      </w:r>
      <w:r w:rsidRPr="00286B2E">
        <w:rPr>
          <w:rFonts w:ascii="Cambria" w:eastAsia="Times New Roman" w:hAnsi="Cambria" w:cs="Times New Roman"/>
          <w:sz w:val="20"/>
          <w:szCs w:val="20"/>
        </w:rPr>
        <w:t xml:space="preserve">) εφόσον ανέλαβε αυτή τη δέσμευση. </w:t>
      </w:r>
    </w:p>
    <w:p w14:paraId="4B45E9EF"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3</w:t>
      </w:r>
    </w:p>
    <w:p w14:paraId="542C40E7"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Η ισηγορία και η πολυφωνία, οξυγόνο της δημοκρατίας, αναιρούνται σε συνθήκες κρατικού μονοπωλιακού ελέγχου των Μ.Μ.Ε. και υπονομεύονται με τη συγκέντρωση της ιδιοκτησίας τους σε γιγαντιαίες κερδοσκοπικές επιχειρήσεις που αντιμετωπίζουν την κοινή γνώμη σαν καταναλωτή και προσπαθούν να χειραγωγήσουν το φρόνημα, τις συνήθειες και την εν γένει συμπεριφορά της. Γι’ αυτό ο δημοσιογράφος δικαιούται να οφείλει:</w:t>
      </w:r>
    </w:p>
    <w:p w14:paraId="40C2B7E8"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 xml:space="preserve">Να υπερασπίζεται σθεναρά το δημοκρατικό πολίτευμα, που διασφαλίζει την ελευθεροτυπία και την απρόσκοπτη άσκηση του δημοσιογραφικού λειτουργήματος. </w:t>
      </w:r>
    </w:p>
    <w:p w14:paraId="09161EE5"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αποκρούει και να καταγγέλλει τις εκδηλώσεις κρατικού αυταρχισμού και τις αυθαιρεσίες των ιδιοκτητών των Μ.Μ.Ε. και ιδιαίτερα των ολιγοπωλίων. </w:t>
      </w:r>
    </w:p>
    <w:p w14:paraId="30ABE1FA"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 xml:space="preserve">Να υπερασπίζεται τη δημοσιογραφική ανεξαρτησία στον εργασιακό χώρο του και να αρνείται την εκτέλεση έργου, που έρχεται σε σύγκρουση με τις αρχές της δημοσιογραφικής δεοντολογίας. </w:t>
      </w:r>
    </w:p>
    <w:p w14:paraId="4D0902CB"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lastRenderedPageBreak/>
        <w:t xml:space="preserve">δ) </w:t>
      </w:r>
      <w:r w:rsidRPr="00286B2E">
        <w:rPr>
          <w:rFonts w:ascii="Cambria" w:eastAsia="Times New Roman" w:hAnsi="Cambria" w:cs="Times New Roman"/>
          <w:sz w:val="20"/>
          <w:szCs w:val="20"/>
        </w:rPr>
        <w:t xml:space="preserve">Να μη δέχεσαι τη σύνταξη είδησης, σχολίου ή άρθρου και την παραγωγή εκπομπής κατά τις υποδείξεις των προϊσταμένων ή του εργοδότη του, αν το περιεχόμενό τους δεν ανταποκρίνεται στην πραγματικότητα και να καταγγέλλει τις εν αγνοία του παραποιήσεις και διαστρεβλώσεις του δημοσιογραφικού του προϊόντος. </w:t>
      </w:r>
    </w:p>
    <w:p w14:paraId="093B116C"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4</w:t>
      </w:r>
    </w:p>
    <w:p w14:paraId="3A181A80"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Η υπερπροσφορά εργασίας στο χώρος της δημοσιογραφίας επιτείνει τις προϋποθέσεις για την εκδήλωση φαινομένων εκμετάλλευσης, όπως είναι: η άμισθη ή η συμβολικών αμειβόμενη εργασία, η καταστρατήγηση συμβατικών υποχρεώσεων και κανόνων δεοντολογίας κ.λπ.. Γι’ αυτό ο δημοσιογράφος δικαιούται και οφείλει:</w:t>
      </w:r>
    </w:p>
    <w:p w14:paraId="49BD782A"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Να στηρίζει και να ενισχύει τις δραστηριότητες της συνδικαλιστικής του οργάνωσης, που αποσκοπούν στη βελτίωση των όρων αμοιβής και απασχόλησης στα Μ.Μ.Ε.</w:t>
      </w:r>
    </w:p>
    <w:p w14:paraId="04B7D108"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αποκρούει στο χώρο εργασίας του κάθε απόπειρα περιστολής των εργασιακών δικαιωμάτων του ή παραβίαση των κανόνων δεοντολογίας. </w:t>
      </w:r>
    </w:p>
    <w:p w14:paraId="1ADAD75B"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Να μην ασκεί και να μη δέχεται οποιαδήποτε μορφή διακρίσεων, που σχετίζονται με το φύλο ή την επαγγελματική ηλικία των συναδέλφων του.</w:t>
      </w:r>
    </w:p>
    <w:p w14:paraId="5884816B"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p>
    <w:p w14:paraId="6E65CB06"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5</w:t>
      </w:r>
    </w:p>
    <w:p w14:paraId="522A8743"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Η διαφάνεια στις οικονομικές σχέσεις αποτελεί θεμελιώδες στοιχείο της αξιοπιστίας, του κύρους και της επαγγελματική αξιοπρέπειας του δημοσιογράφου, ο οποίο οφείλει:</w:t>
      </w:r>
    </w:p>
    <w:p w14:paraId="4493E656"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α)</w:t>
      </w:r>
      <w:r w:rsidRPr="00286B2E">
        <w:rPr>
          <w:rFonts w:ascii="Cambria" w:eastAsia="Times New Roman" w:hAnsi="Cambria" w:cs="Times New Roman"/>
          <w:sz w:val="20"/>
          <w:szCs w:val="20"/>
        </w:rPr>
        <w:t xml:space="preserve"> Να μην επιδιώκει και να μη δέχεται αμοιβή για δημοσιογραφική εργασία από απόρρητα κονδύλια κρατικών υπηρεσιών και δημόσιων ή ιδιωτικών οργανισμών. </w:t>
      </w:r>
    </w:p>
    <w:p w14:paraId="78F858A4"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μην επιδιώκει και να μη δέχεται αργομισθία ή επ’ αμοιβή θέση συναφή με την ειδικότητά του σε Γραφεία Τύπου, δημόσιες υπηρεσίες ή ιδιωτικές επιχειρήσεις, που θέτει εν αμφιβόλω την επαγγελματική αυτονομία και ανεξαρτησία του. </w:t>
      </w:r>
    </w:p>
    <w:p w14:paraId="6A6D7EE4"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Να μην επιδιώκει και να μη δέχεται τη διαφημιστική χρήση του ονόματος, της φωνής και της εικόνας του, παρά μόνο για κοινωφελείς σκοπούς.</w:t>
      </w:r>
    </w:p>
    <w:p w14:paraId="05A9DFA7"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δ) </w:t>
      </w:r>
      <w:r w:rsidRPr="00286B2E">
        <w:rPr>
          <w:rFonts w:ascii="Cambria" w:eastAsia="Times New Roman" w:hAnsi="Cambria" w:cs="Times New Roman"/>
          <w:sz w:val="20"/>
          <w:szCs w:val="20"/>
        </w:rPr>
        <w:t>Να μη μεταδίδει και να μην αξιοποιεί ιδιοτελώς αποκλειστικές πληροφορίες που επηρεάζουν την πορεία του Χρηματιστηρίου Αξιών και την αγορά.</w:t>
      </w:r>
    </w:p>
    <w:p w14:paraId="60F5AF94"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ε) </w:t>
      </w:r>
      <w:r w:rsidRPr="00286B2E">
        <w:rPr>
          <w:rFonts w:ascii="Cambria" w:eastAsia="Times New Roman" w:hAnsi="Cambria" w:cs="Times New Roman"/>
          <w:sz w:val="20"/>
          <w:szCs w:val="20"/>
        </w:rPr>
        <w:t xml:space="preserve">Να μην επιδιώκει και να μη δέχεται οποιεσδήποτε παροχές σε χρήμα και είδος, που θίγουν την αξιοπιστία και την αξιοπρέπειά του και επηρεάζουν την ανεξαρτησία και την αμεροληψία του. </w:t>
      </w:r>
    </w:p>
    <w:p w14:paraId="4C5DBD85"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p>
    <w:p w14:paraId="433C81B7"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6</w:t>
      </w:r>
    </w:p>
    <w:p w14:paraId="034920A0" w14:textId="77777777" w:rsidR="00286B2E" w:rsidRPr="00286B2E" w:rsidRDefault="00286B2E" w:rsidP="00286B2E">
      <w:pPr>
        <w:suppressAutoHyphens w:val="0"/>
        <w:overflowPunct w:val="0"/>
        <w:autoSpaceDE w:val="0"/>
        <w:autoSpaceDN w:val="0"/>
        <w:adjustRightInd w:val="0"/>
        <w:spacing w:after="0" w:line="240" w:lineRule="auto"/>
        <w:ind w:left="-851" w:right="-1050" w:firstLine="284"/>
        <w:jc w:val="both"/>
        <w:textAlignment w:val="baseline"/>
        <w:rPr>
          <w:rFonts w:ascii="Cambria" w:eastAsia="Times New Roman" w:hAnsi="Cambria" w:cs="Times New Roman"/>
          <w:sz w:val="20"/>
          <w:szCs w:val="20"/>
        </w:rPr>
      </w:pPr>
      <w:r w:rsidRPr="00286B2E">
        <w:rPr>
          <w:rFonts w:ascii="Cambria" w:eastAsia="Times New Roman" w:hAnsi="Cambria" w:cs="Times New Roman"/>
          <w:sz w:val="20"/>
          <w:szCs w:val="20"/>
        </w:rPr>
        <w:t>Η συναδελφική αλληλεγγύη και ο αλληλοσεβασμός των δημοσιογράφων συμβάλλουν θετικά στις συλλογικές επαγγελματικές επιδιώξεις και στην κοινωνική εικόνα του δημοσιογραφικού επαγγέλματος. Γι’ αυτό ο δημοσιογράφος οφείλει:</w:t>
      </w:r>
    </w:p>
    <w:p w14:paraId="2775571E"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Να σέβεται την προσωπικότητα των συναδέλφων του. να μην εκτοξεύει εναντίον τους ασύστατες κατηγορίες και να αποφεύγει τις προσωπικές αντεγκλήσεις, δημόσια και στους χώρους εργασίας.</w:t>
      </w:r>
    </w:p>
    <w:p w14:paraId="5B9BEE32"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Να θεωρεί σοβαρότατη αντιεπαγγελματική πράξη κάθε λογοκλοπή.</w:t>
      </w:r>
    </w:p>
    <w:p w14:paraId="080DCBE9"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 xml:space="preserve">Να μην οικειοποιείται την εργασία συναδέλφων του. Να αναφέρει πάντοτε το όνομα του συντάκτη, του οποίου χρησιμοποιεί κείμενα ή αποσπάσματα κειμένων. </w:t>
      </w:r>
    </w:p>
    <w:p w14:paraId="145451A9"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r w:rsidRPr="00286B2E">
        <w:rPr>
          <w:rFonts w:ascii="Cambria" w:eastAsia="Times New Roman" w:hAnsi="Cambria" w:cs="Times New Roman"/>
          <w:sz w:val="20"/>
          <w:szCs w:val="20"/>
        </w:rPr>
        <w:t xml:space="preserve">Να μνημονεύει την πηγή των πληροφοριών, που έχουν ήδη δημοσιευθεί ή μεταδοθεί. </w:t>
      </w:r>
    </w:p>
    <w:p w14:paraId="01CD73B9" w14:textId="77777777" w:rsidR="00286B2E" w:rsidRPr="00286B2E" w:rsidRDefault="00286B2E" w:rsidP="00286B2E">
      <w:pPr>
        <w:suppressAutoHyphens w:val="0"/>
        <w:overflowPunct w:val="0"/>
        <w:autoSpaceDE w:val="0"/>
        <w:autoSpaceDN w:val="0"/>
        <w:adjustRightInd w:val="0"/>
        <w:spacing w:after="0" w:line="240" w:lineRule="auto"/>
        <w:ind w:left="-851" w:right="-1050"/>
        <w:jc w:val="both"/>
        <w:textAlignment w:val="baseline"/>
        <w:rPr>
          <w:rFonts w:ascii="Cambria" w:eastAsia="Times New Roman" w:hAnsi="Cambria" w:cs="Times New Roman"/>
          <w:sz w:val="20"/>
          <w:szCs w:val="20"/>
        </w:rPr>
      </w:pPr>
    </w:p>
    <w:p w14:paraId="41DD43F1" w14:textId="77777777" w:rsidR="00286B2E" w:rsidRPr="00286B2E" w:rsidRDefault="00286B2E" w:rsidP="00286B2E">
      <w:pPr>
        <w:keepNext/>
        <w:tabs>
          <w:tab w:val="left" w:pos="5103"/>
        </w:tabs>
        <w:suppressAutoHyphens w:val="0"/>
        <w:overflowPunct w:val="0"/>
        <w:autoSpaceDE w:val="0"/>
        <w:autoSpaceDN w:val="0"/>
        <w:adjustRightInd w:val="0"/>
        <w:spacing w:after="0" w:line="240" w:lineRule="auto"/>
        <w:ind w:left="-851" w:right="-1050"/>
        <w:jc w:val="center"/>
        <w:textAlignment w:val="baseline"/>
        <w:outlineLvl w:val="0"/>
        <w:rPr>
          <w:rFonts w:ascii="Cambria" w:eastAsia="Times New Roman" w:hAnsi="Cambria" w:cs="Times New Roman"/>
          <w:b/>
          <w:noProof/>
          <w:sz w:val="20"/>
          <w:szCs w:val="20"/>
        </w:rPr>
      </w:pPr>
      <w:r w:rsidRPr="00286B2E">
        <w:rPr>
          <w:rFonts w:ascii="Cambria" w:eastAsia="Times New Roman" w:hAnsi="Cambria" w:cs="Times New Roman"/>
          <w:b/>
          <w:noProof/>
          <w:sz w:val="20"/>
          <w:szCs w:val="20"/>
        </w:rPr>
        <w:t>Άρθρο 7</w:t>
      </w:r>
    </w:p>
    <w:p w14:paraId="6084562F"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Ο γιγαντισμός των Μ.Μ.Ε. και η παγκοσμιοποίηση της επικοινωνίας αύξησαν σημαντικά τον παιδευτικό και πολιτισμικό ρόλο του ηλεκτρονικού και του γραπτού Τύπου. Με τις πρόσθετες ευθύνες του στις νέες συνθήκες, ο δημοσιογράφος οφείλει:</w:t>
      </w:r>
    </w:p>
    <w:p w14:paraId="4FEB2D8D"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α) </w:t>
      </w:r>
      <w:r w:rsidRPr="00286B2E">
        <w:rPr>
          <w:rFonts w:ascii="Cambria" w:eastAsia="Times New Roman" w:hAnsi="Cambria" w:cs="Times New Roman"/>
          <w:sz w:val="20"/>
          <w:szCs w:val="20"/>
        </w:rPr>
        <w:t>Να συμβάλλει στην αναβάθμιση του δημοσιογραφικού λόγου, αποφεύγοντας γραμματικές, συντακτικές και λεκτικές κακοποιήσεις.</w:t>
      </w:r>
    </w:p>
    <w:p w14:paraId="0C3F6A52"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β) </w:t>
      </w:r>
      <w:r w:rsidRPr="00286B2E">
        <w:rPr>
          <w:rFonts w:ascii="Cambria" w:eastAsia="Times New Roman" w:hAnsi="Cambria" w:cs="Times New Roman"/>
          <w:sz w:val="20"/>
          <w:szCs w:val="20"/>
        </w:rPr>
        <w:t xml:space="preserve">Να αποφεύγει τη χυδαιογραφία, τη χυδαιολογία και τη γλωσσική βαρβαρότητα, τηρώντας, ακόμη και στη σάτιρα και τη γελοιογραφία, τους κανόνες της επαγγελματικής ηθικής και της κοινωνικής ευθύνης. </w:t>
      </w:r>
    </w:p>
    <w:p w14:paraId="77DE7512"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γ) </w:t>
      </w:r>
      <w:r w:rsidRPr="00286B2E">
        <w:rPr>
          <w:rFonts w:ascii="Cambria" w:eastAsia="Times New Roman" w:hAnsi="Cambria" w:cs="Times New Roman"/>
          <w:sz w:val="20"/>
          <w:szCs w:val="20"/>
        </w:rPr>
        <w:t xml:space="preserve">Να προστατεύει την ελληνική γλώσσα από την κατάχρηση ξένων λέξεων και όρων. </w:t>
      </w:r>
    </w:p>
    <w:p w14:paraId="2C3E36F7"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sz w:val="20"/>
          <w:szCs w:val="20"/>
        </w:rPr>
      </w:pPr>
      <w:r w:rsidRPr="00286B2E">
        <w:rPr>
          <w:rFonts w:ascii="Cambria" w:eastAsia="Times New Roman" w:hAnsi="Cambria" w:cs="Times New Roman"/>
          <w:b/>
          <w:bCs/>
          <w:sz w:val="20"/>
          <w:szCs w:val="20"/>
        </w:rPr>
        <w:t xml:space="preserve">δ) </w:t>
      </w:r>
      <w:r w:rsidRPr="00286B2E">
        <w:rPr>
          <w:rFonts w:ascii="Cambria" w:eastAsia="Times New Roman" w:hAnsi="Cambria" w:cs="Times New Roman"/>
          <w:sz w:val="20"/>
          <w:szCs w:val="20"/>
        </w:rPr>
        <w:t xml:space="preserve">Να συμβάλλει δημιουργικά στην προστασία της εθνικής μας παράδοσης και τη διασφάλιση της πολιτισμικής μας κληρονομιάς. </w:t>
      </w:r>
    </w:p>
    <w:p w14:paraId="69CF6C48" w14:textId="77777777" w:rsidR="00286B2E" w:rsidRPr="00286B2E" w:rsidRDefault="00286B2E" w:rsidP="00286B2E">
      <w:pPr>
        <w:suppressAutoHyphens w:val="0"/>
        <w:spacing w:after="0" w:line="240" w:lineRule="auto"/>
        <w:ind w:left="-851" w:right="-1050"/>
        <w:jc w:val="both"/>
        <w:rPr>
          <w:rFonts w:ascii="Cambria" w:eastAsia="Times New Roman" w:hAnsi="Cambria" w:cs="Times New Roman"/>
          <w:b/>
          <w:bCs/>
          <w:i/>
          <w:iCs/>
          <w:sz w:val="20"/>
          <w:szCs w:val="20"/>
          <w:u w:val="single"/>
        </w:rPr>
      </w:pPr>
    </w:p>
    <w:p w14:paraId="5579FC18" w14:textId="77777777" w:rsidR="00286B2E" w:rsidRPr="00286B2E" w:rsidRDefault="00286B2E" w:rsidP="00286B2E">
      <w:pPr>
        <w:suppressAutoHyphens w:val="0"/>
        <w:spacing w:after="0" w:line="240" w:lineRule="auto"/>
        <w:ind w:left="-851" w:right="-1050"/>
        <w:jc w:val="center"/>
        <w:rPr>
          <w:rFonts w:ascii="Cambria" w:eastAsia="Times New Roman" w:hAnsi="Cambria" w:cs="Times New Roman"/>
          <w:b/>
          <w:bCs/>
          <w:iCs/>
          <w:sz w:val="20"/>
          <w:szCs w:val="20"/>
        </w:rPr>
      </w:pPr>
      <w:r w:rsidRPr="00286B2E">
        <w:rPr>
          <w:rFonts w:ascii="Cambria" w:eastAsia="Times New Roman" w:hAnsi="Cambria" w:cs="Times New Roman"/>
          <w:b/>
          <w:bCs/>
          <w:iCs/>
          <w:sz w:val="20"/>
          <w:szCs w:val="20"/>
        </w:rPr>
        <w:t>Άρθρο 8</w:t>
      </w:r>
    </w:p>
    <w:p w14:paraId="43C8FAD0" w14:textId="77777777" w:rsidR="00286B2E" w:rsidRPr="00286B2E" w:rsidRDefault="00286B2E" w:rsidP="00286B2E">
      <w:pPr>
        <w:suppressAutoHyphens w:val="0"/>
        <w:spacing w:after="0" w:line="240" w:lineRule="auto"/>
        <w:ind w:left="-851" w:right="-1050" w:firstLine="284"/>
        <w:jc w:val="both"/>
        <w:rPr>
          <w:rFonts w:ascii="Cambria" w:eastAsia="Times New Roman" w:hAnsi="Cambria" w:cs="Times New Roman"/>
          <w:sz w:val="20"/>
          <w:szCs w:val="20"/>
        </w:rPr>
      </w:pPr>
      <w:r w:rsidRPr="00286B2E">
        <w:rPr>
          <w:rFonts w:ascii="Cambria" w:eastAsia="Times New Roman" w:hAnsi="Cambria" w:cs="Times New Roman"/>
          <w:sz w:val="20"/>
          <w:szCs w:val="20"/>
        </w:rPr>
        <w:t xml:space="preserve">Οι υποχρεώσεις των δημοσιογράφων, που απορρέουν από αυτόν τον Κώδικα, δεν συνιστούν περιορισμό της ελευθερίας της έκφρασης. Οι παραβάσεις των υποχρεώσεων αυτών ελέγχονται από τα δύο Πειθαρχικά Συμβούλια, συνερχόμενα σε κοινή συνεδρίαση, μέχρις ότου τροποποιηθεί το Καταστατικό, που θα επιλύσει θεσμικά το θέμα του Εποπτικού Οργάνου του Κώδικα. </w:t>
      </w:r>
    </w:p>
    <w:p w14:paraId="104ACC17" w14:textId="77777777" w:rsidR="00286B2E" w:rsidRPr="00286B2E" w:rsidRDefault="00286B2E" w:rsidP="00286B2E">
      <w:pPr>
        <w:suppressAutoHyphens w:val="0"/>
        <w:spacing w:after="0" w:line="240" w:lineRule="auto"/>
        <w:ind w:left="-851" w:right="-1050"/>
        <w:rPr>
          <w:rFonts w:ascii="Cambria" w:eastAsia="Aptos" w:hAnsi="Cambria" w:cs="Times New Roman"/>
          <w:kern w:val="2"/>
          <w:sz w:val="20"/>
          <w:szCs w:val="20"/>
          <w:lang w:eastAsia="en-US"/>
          <w14:ligatures w14:val="standardContextual"/>
        </w:rPr>
      </w:pPr>
    </w:p>
    <w:p w14:paraId="270CDB4A" w14:textId="77777777" w:rsidR="00286B2E" w:rsidRPr="003F2929" w:rsidRDefault="00286B2E" w:rsidP="00965E9A">
      <w:pPr>
        <w:spacing w:after="0" w:line="240" w:lineRule="auto"/>
        <w:ind w:left="-1134" w:right="-1049"/>
        <w:contextualSpacing/>
        <w:jc w:val="both"/>
        <w:rPr>
          <w:sz w:val="20"/>
          <w:szCs w:val="20"/>
        </w:rPr>
      </w:pPr>
    </w:p>
    <w:sectPr w:rsidR="00286B2E" w:rsidRPr="003F2929">
      <w:footerReference w:type="default" r:id="rId7"/>
      <w:pgSz w:w="11906" w:h="16838"/>
      <w:pgMar w:top="1440" w:right="1800" w:bottom="1440" w:left="180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2110" w14:textId="77777777" w:rsidR="000E1A43" w:rsidRDefault="000E1A43">
      <w:pPr>
        <w:spacing w:after="0" w:line="240" w:lineRule="auto"/>
      </w:pPr>
      <w:r>
        <w:separator/>
      </w:r>
    </w:p>
  </w:endnote>
  <w:endnote w:type="continuationSeparator" w:id="0">
    <w:p w14:paraId="203B7080" w14:textId="77777777" w:rsidR="000E1A43" w:rsidRDefault="000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264887"/>
      <w:docPartObj>
        <w:docPartGallery w:val="Page Numbers (Bottom of Page)"/>
        <w:docPartUnique/>
      </w:docPartObj>
    </w:sdtPr>
    <w:sdtEndPr/>
    <w:sdtContent>
      <w:p w14:paraId="1F134659" w14:textId="5186897C" w:rsidR="00965E9A" w:rsidRDefault="00965E9A">
        <w:pPr>
          <w:pStyle w:val="ad"/>
          <w:jc w:val="center"/>
        </w:pPr>
        <w:r>
          <w:fldChar w:fldCharType="begin"/>
        </w:r>
        <w:r>
          <w:instrText>PAGE   \* MERGEFORMAT</w:instrText>
        </w:r>
        <w:r>
          <w:fldChar w:fldCharType="separate"/>
        </w:r>
        <w:r>
          <w:t>2</w:t>
        </w:r>
        <w:r>
          <w:fldChar w:fldCharType="end"/>
        </w:r>
      </w:p>
    </w:sdtContent>
  </w:sdt>
  <w:p w14:paraId="3747A925" w14:textId="77777777" w:rsidR="00965E9A" w:rsidRDefault="00965E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C7BB" w14:textId="77777777" w:rsidR="000E1A43" w:rsidRDefault="000E1A43">
      <w:pPr>
        <w:rPr>
          <w:sz w:val="12"/>
        </w:rPr>
      </w:pPr>
      <w:r>
        <w:separator/>
      </w:r>
    </w:p>
  </w:footnote>
  <w:footnote w:type="continuationSeparator" w:id="0">
    <w:p w14:paraId="5D46FFDC" w14:textId="77777777" w:rsidR="000E1A43" w:rsidRDefault="000E1A43">
      <w:pPr>
        <w:rPr>
          <w:sz w:val="12"/>
        </w:rPr>
      </w:pPr>
      <w:r>
        <w:continuationSeparator/>
      </w:r>
    </w:p>
  </w:footnote>
  <w:footnote w:id="1">
    <w:p w14:paraId="385FDCB3" w14:textId="77777777" w:rsidR="00AD17D8" w:rsidRDefault="00B656A2">
      <w:pPr>
        <w:pStyle w:val="10"/>
      </w:pPr>
      <w:r>
        <w:rPr>
          <w:rStyle w:val="a3"/>
        </w:rPr>
        <w:footnoteRef/>
      </w:r>
      <w:r>
        <w:tab/>
        <w:t>Απεχθούς, αποτρόπαιου, απαίσιου, σιχαμερού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124FF"/>
    <w:multiLevelType w:val="hybridMultilevel"/>
    <w:tmpl w:val="11844C2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 w15:restartNumberingAfterBreak="0">
    <w:nsid w:val="5EE42C90"/>
    <w:multiLevelType w:val="hybridMultilevel"/>
    <w:tmpl w:val="A3B03D6C"/>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num w:numId="1" w16cid:durableId="1744521195">
    <w:abstractNumId w:val="0"/>
  </w:num>
  <w:num w:numId="2" w16cid:durableId="107485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D8"/>
    <w:rsid w:val="000B4253"/>
    <w:rsid w:val="000E1A43"/>
    <w:rsid w:val="000F0B0D"/>
    <w:rsid w:val="00103F6F"/>
    <w:rsid w:val="001374E2"/>
    <w:rsid w:val="00186E04"/>
    <w:rsid w:val="001B650B"/>
    <w:rsid w:val="001B75F8"/>
    <w:rsid w:val="001F7A88"/>
    <w:rsid w:val="002726AA"/>
    <w:rsid w:val="00286B2E"/>
    <w:rsid w:val="002D1607"/>
    <w:rsid w:val="002E7B3F"/>
    <w:rsid w:val="0032002D"/>
    <w:rsid w:val="00333259"/>
    <w:rsid w:val="003758C0"/>
    <w:rsid w:val="0038575C"/>
    <w:rsid w:val="003C659E"/>
    <w:rsid w:val="003F2929"/>
    <w:rsid w:val="004D4BE5"/>
    <w:rsid w:val="004E6B89"/>
    <w:rsid w:val="005B5C32"/>
    <w:rsid w:val="0061572E"/>
    <w:rsid w:val="00622207"/>
    <w:rsid w:val="007067DA"/>
    <w:rsid w:val="00732C09"/>
    <w:rsid w:val="00836187"/>
    <w:rsid w:val="00942BB5"/>
    <w:rsid w:val="00965E9A"/>
    <w:rsid w:val="009822A8"/>
    <w:rsid w:val="009837FA"/>
    <w:rsid w:val="009F5DB9"/>
    <w:rsid w:val="00A76EB9"/>
    <w:rsid w:val="00A87C96"/>
    <w:rsid w:val="00AD17D8"/>
    <w:rsid w:val="00AD441B"/>
    <w:rsid w:val="00AD7005"/>
    <w:rsid w:val="00B07209"/>
    <w:rsid w:val="00B1499B"/>
    <w:rsid w:val="00B22A22"/>
    <w:rsid w:val="00B57023"/>
    <w:rsid w:val="00B656A2"/>
    <w:rsid w:val="00B74E94"/>
    <w:rsid w:val="00BA10B8"/>
    <w:rsid w:val="00BA259B"/>
    <w:rsid w:val="00BB5913"/>
    <w:rsid w:val="00BB601E"/>
    <w:rsid w:val="00C36346"/>
    <w:rsid w:val="00CD17ED"/>
    <w:rsid w:val="00DA2231"/>
    <w:rsid w:val="00DC5C24"/>
    <w:rsid w:val="00E471BC"/>
    <w:rsid w:val="00E651D1"/>
    <w:rsid w:val="00EC7984"/>
    <w:rsid w:val="00EE0090"/>
    <w:rsid w:val="00EF4D81"/>
    <w:rsid w:val="00EF6F22"/>
    <w:rsid w:val="00F51AE7"/>
    <w:rsid w:val="00F56900"/>
    <w:rsid w:val="00FC60A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DA3A"/>
  <w15:docId w15:val="{80281E96-A6AD-4B5D-8616-09E29057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1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qFormat/>
    <w:rsid w:val="003C064D"/>
  </w:style>
  <w:style w:type="character" w:customStyle="1" w:styleId="a4">
    <w:name w:val="Αγκίστρωση υποσημείωσης"/>
    <w:rsid w:val="003C064D"/>
    <w:rPr>
      <w:vertAlign w:val="superscript"/>
    </w:rPr>
  </w:style>
  <w:style w:type="character" w:customStyle="1" w:styleId="a5">
    <w:name w:val="Αγκίστρωση σημειώσεων τέλους"/>
    <w:rsid w:val="003C064D"/>
    <w:rPr>
      <w:vertAlign w:val="superscript"/>
    </w:rPr>
  </w:style>
  <w:style w:type="character" w:customStyle="1" w:styleId="a6">
    <w:name w:val="Χαρακτήρες σημείωσης τέλους"/>
    <w:qFormat/>
    <w:rsid w:val="003C064D"/>
  </w:style>
  <w:style w:type="paragraph" w:customStyle="1" w:styleId="a7">
    <w:name w:val="Επικεφαλίδα"/>
    <w:basedOn w:val="a"/>
    <w:next w:val="a8"/>
    <w:qFormat/>
    <w:rsid w:val="003C064D"/>
    <w:pPr>
      <w:keepNext/>
      <w:spacing w:before="240" w:after="120"/>
    </w:pPr>
    <w:rPr>
      <w:rFonts w:ascii="Liberation Sans" w:eastAsia="Microsoft YaHei" w:hAnsi="Liberation Sans" w:cs="Lucida Sans"/>
      <w:sz w:val="28"/>
      <w:szCs w:val="28"/>
    </w:rPr>
  </w:style>
  <w:style w:type="paragraph" w:styleId="a8">
    <w:name w:val="Body Text"/>
    <w:basedOn w:val="a"/>
    <w:rsid w:val="003C064D"/>
    <w:pPr>
      <w:spacing w:after="140"/>
    </w:pPr>
  </w:style>
  <w:style w:type="paragraph" w:styleId="a9">
    <w:name w:val="List"/>
    <w:basedOn w:val="a8"/>
    <w:rsid w:val="003C064D"/>
    <w:rPr>
      <w:rFonts w:cs="Lucida Sans"/>
    </w:rPr>
  </w:style>
  <w:style w:type="paragraph" w:customStyle="1" w:styleId="1">
    <w:name w:val="Λεζάντα1"/>
    <w:basedOn w:val="a"/>
    <w:qFormat/>
    <w:rsid w:val="003C064D"/>
    <w:pPr>
      <w:suppressLineNumbers/>
      <w:spacing w:before="120" w:after="120"/>
    </w:pPr>
    <w:rPr>
      <w:rFonts w:cs="Lucida Sans"/>
      <w:i/>
      <w:iCs/>
      <w:sz w:val="24"/>
      <w:szCs w:val="24"/>
    </w:rPr>
  </w:style>
  <w:style w:type="paragraph" w:customStyle="1" w:styleId="aa">
    <w:name w:val="Ευρετήριο"/>
    <w:basedOn w:val="a"/>
    <w:qFormat/>
    <w:rsid w:val="003C064D"/>
    <w:pPr>
      <w:suppressLineNumbers/>
    </w:pPr>
    <w:rPr>
      <w:rFonts w:cs="Lucida Sans"/>
    </w:rPr>
  </w:style>
  <w:style w:type="paragraph" w:customStyle="1" w:styleId="10">
    <w:name w:val="Κείμενο υποσημείωσης1"/>
    <w:basedOn w:val="a"/>
    <w:rsid w:val="003C064D"/>
    <w:pPr>
      <w:suppressLineNumbers/>
      <w:ind w:left="339" w:hanging="339"/>
    </w:pPr>
    <w:rPr>
      <w:sz w:val="20"/>
      <w:szCs w:val="20"/>
    </w:rPr>
  </w:style>
  <w:style w:type="paragraph" w:styleId="ab">
    <w:name w:val="List Paragraph"/>
    <w:basedOn w:val="a"/>
    <w:uiPriority w:val="34"/>
    <w:qFormat/>
    <w:rsid w:val="00E651D1"/>
    <w:pPr>
      <w:ind w:left="720"/>
      <w:contextualSpacing/>
    </w:pPr>
  </w:style>
  <w:style w:type="paragraph" w:styleId="ac">
    <w:name w:val="header"/>
    <w:basedOn w:val="a"/>
    <w:link w:val="Char"/>
    <w:uiPriority w:val="99"/>
    <w:unhideWhenUsed/>
    <w:rsid w:val="00965E9A"/>
    <w:pPr>
      <w:tabs>
        <w:tab w:val="center" w:pos="4153"/>
        <w:tab w:val="right" w:pos="8306"/>
      </w:tabs>
      <w:spacing w:after="0" w:line="240" w:lineRule="auto"/>
    </w:pPr>
  </w:style>
  <w:style w:type="character" w:customStyle="1" w:styleId="Char">
    <w:name w:val="Κεφαλίδα Char"/>
    <w:basedOn w:val="a0"/>
    <w:link w:val="ac"/>
    <w:uiPriority w:val="99"/>
    <w:rsid w:val="00965E9A"/>
  </w:style>
  <w:style w:type="paragraph" w:styleId="ad">
    <w:name w:val="footer"/>
    <w:basedOn w:val="a"/>
    <w:link w:val="Char0"/>
    <w:uiPriority w:val="99"/>
    <w:unhideWhenUsed/>
    <w:rsid w:val="00965E9A"/>
    <w:pPr>
      <w:tabs>
        <w:tab w:val="center" w:pos="4153"/>
        <w:tab w:val="right" w:pos="8306"/>
      </w:tabs>
      <w:spacing w:after="0" w:line="240" w:lineRule="auto"/>
    </w:pPr>
  </w:style>
  <w:style w:type="character" w:customStyle="1" w:styleId="Char0">
    <w:name w:val="Υποσέλιδο Char"/>
    <w:basedOn w:val="a0"/>
    <w:link w:val="ad"/>
    <w:uiPriority w:val="99"/>
    <w:rsid w:val="0096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2646</Words>
  <Characters>14290</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dc:description/>
  <cp:lastModifiedBy>Αικατερίνη Σπυροπούλου</cp:lastModifiedBy>
  <cp:revision>51</cp:revision>
  <dcterms:created xsi:type="dcterms:W3CDTF">2024-10-24T16:26:00Z</dcterms:created>
  <dcterms:modified xsi:type="dcterms:W3CDTF">2024-11-25T20:23:00Z</dcterms:modified>
  <dc:language>el-GR</dc:language>
</cp:coreProperties>
</file>