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C7180" w14:textId="77777777" w:rsidR="007A1D76" w:rsidRPr="00D875E9" w:rsidRDefault="007A1D76" w:rsidP="007A1D76">
      <w:pPr>
        <w:spacing w:after="0" w:line="360" w:lineRule="auto"/>
        <w:jc w:val="both"/>
        <w:rPr>
          <w:rFonts w:ascii="Calibri" w:hAnsi="Calibri" w:cs="Calibri"/>
          <w:b/>
        </w:rPr>
      </w:pPr>
    </w:p>
    <w:p w14:paraId="42665813" w14:textId="77777777" w:rsidR="00292BDC" w:rsidRPr="00D875E9" w:rsidRDefault="00292BDC" w:rsidP="00292BDC">
      <w:pPr>
        <w:spacing w:line="360" w:lineRule="auto"/>
        <w:jc w:val="center"/>
        <w:rPr>
          <w:rFonts w:ascii="Calibri" w:hAnsi="Calibri" w:cs="Calibri"/>
          <w:b/>
        </w:rPr>
      </w:pPr>
      <w:r w:rsidRPr="00D875E9">
        <w:rPr>
          <w:rFonts w:ascii="Calibri" w:hAnsi="Calibri" w:cs="Calibri"/>
          <w:b/>
        </w:rPr>
        <w:t>ΕΝΔΕΙΚΤΙΚΕΣ ΑΠΑΝΤΗΣΕΙΣ</w:t>
      </w:r>
    </w:p>
    <w:p w14:paraId="6B4DB48E" w14:textId="77777777" w:rsidR="00292BDC" w:rsidRPr="00D875E9" w:rsidRDefault="00292BDC" w:rsidP="00292BDC">
      <w:pPr>
        <w:spacing w:after="0" w:line="360" w:lineRule="auto"/>
        <w:jc w:val="both"/>
        <w:rPr>
          <w:rFonts w:ascii="Calibri" w:hAnsi="Calibri" w:cs="Calibri"/>
          <w:i/>
        </w:rPr>
      </w:pPr>
      <w:r w:rsidRPr="00D875E9">
        <w:rPr>
          <w:rFonts w:ascii="Calibri" w:hAnsi="Calibri" w:cs="Calibri"/>
          <w:i/>
        </w:rPr>
        <w:t>(Επισημαίνεται ότι οι απαντήσεις που προτείνονται για τα θέματα είναι ενδεικτικές. Κάθε άλλη απάντηση, κατάλληλα τεκμηριωμένη, είναι αποδεκτή)</w:t>
      </w:r>
    </w:p>
    <w:p w14:paraId="1F149BC2" w14:textId="77777777" w:rsidR="00D33416" w:rsidRPr="00D875E9" w:rsidRDefault="00D33416">
      <w:pPr>
        <w:rPr>
          <w:rFonts w:ascii="Calibri" w:hAnsi="Calibri" w:cs="Calibri"/>
        </w:rPr>
      </w:pPr>
    </w:p>
    <w:p w14:paraId="74A811CD" w14:textId="77777777" w:rsidR="00292BDC" w:rsidRPr="00D875E9" w:rsidRDefault="005B4001" w:rsidP="000D5B43">
      <w:pPr>
        <w:rPr>
          <w:rFonts w:ascii="Calibri" w:hAnsi="Calibri" w:cs="Calibri"/>
          <w:b/>
        </w:rPr>
      </w:pPr>
      <w:r w:rsidRPr="00D875E9">
        <w:rPr>
          <w:rFonts w:ascii="Calibri" w:hAnsi="Calibri" w:cs="Calibri"/>
          <w:b/>
        </w:rPr>
        <w:t>ΘΕΜΑ 2</w:t>
      </w:r>
      <w:r w:rsidR="000D5B43" w:rsidRPr="00D875E9">
        <w:rPr>
          <w:rFonts w:ascii="Calibri" w:hAnsi="Calibri" w:cs="Calibri"/>
          <w:b/>
        </w:rPr>
        <w:t xml:space="preserve"> (μονάδες 35)</w:t>
      </w:r>
    </w:p>
    <w:p w14:paraId="6EBFEBBE" w14:textId="77777777" w:rsidR="000D5B43" w:rsidRPr="00D875E9" w:rsidRDefault="000D5B43" w:rsidP="000D5B43">
      <w:pPr>
        <w:rPr>
          <w:rFonts w:ascii="Calibri" w:hAnsi="Calibri" w:cs="Calibri"/>
          <w:b/>
        </w:rPr>
      </w:pPr>
    </w:p>
    <w:p w14:paraId="53C3C50B" w14:textId="77777777" w:rsidR="00081280" w:rsidRPr="00D875E9" w:rsidRDefault="005B4001" w:rsidP="00081280">
      <w:pPr>
        <w:rPr>
          <w:rFonts w:ascii="Calibri" w:hAnsi="Calibri" w:cs="Calibri"/>
          <w:b/>
        </w:rPr>
      </w:pPr>
      <w:r w:rsidRPr="00D875E9">
        <w:rPr>
          <w:rFonts w:ascii="Calibri" w:hAnsi="Calibri" w:cs="Calibri"/>
          <w:b/>
        </w:rPr>
        <w:t>Ερώτημα 1</w:t>
      </w:r>
      <w:r w:rsidRPr="00D875E9">
        <w:rPr>
          <w:rFonts w:ascii="Calibri" w:hAnsi="Calibri" w:cs="Calibri"/>
          <w:b/>
          <w:vertAlign w:val="superscript"/>
        </w:rPr>
        <w:t>ο</w:t>
      </w:r>
      <w:r w:rsidRPr="00D875E9">
        <w:rPr>
          <w:rFonts w:ascii="Calibri" w:hAnsi="Calibri" w:cs="Calibri"/>
          <w:b/>
        </w:rPr>
        <w:t xml:space="preserve"> </w:t>
      </w:r>
      <w:r w:rsidR="00C04777" w:rsidRPr="00D875E9">
        <w:rPr>
          <w:rFonts w:ascii="Calibri" w:hAnsi="Calibri" w:cs="Calibri"/>
          <w:b/>
        </w:rPr>
        <w:t xml:space="preserve"> (</w:t>
      </w:r>
      <w:r w:rsidR="00755682" w:rsidRPr="00D875E9">
        <w:rPr>
          <w:rFonts w:ascii="Calibri" w:hAnsi="Calibri" w:cs="Calibri"/>
          <w:b/>
        </w:rPr>
        <w:t>μονάδες 15</w:t>
      </w:r>
      <w:r w:rsidR="000D5B43" w:rsidRPr="00D875E9">
        <w:rPr>
          <w:rFonts w:ascii="Calibri" w:hAnsi="Calibri" w:cs="Calibri"/>
          <w:b/>
        </w:rPr>
        <w:t>)</w:t>
      </w:r>
    </w:p>
    <w:p w14:paraId="186B1BED" w14:textId="77777777" w:rsidR="00755682" w:rsidRPr="00D875E9" w:rsidRDefault="00081280" w:rsidP="00081280">
      <w:pPr>
        <w:spacing w:after="0"/>
        <w:rPr>
          <w:rFonts w:ascii="Calibri" w:hAnsi="Calibri" w:cs="Calibri"/>
          <w:b/>
        </w:rPr>
      </w:pPr>
      <w:r w:rsidRPr="00D875E9">
        <w:rPr>
          <w:rFonts w:ascii="Calibri" w:hAnsi="Calibri" w:cs="Calibri"/>
          <w:b/>
        </w:rPr>
        <w:t>α)</w:t>
      </w:r>
      <w:r w:rsidR="005B4001" w:rsidRPr="00D875E9">
        <w:rPr>
          <w:rFonts w:ascii="Calibri" w:hAnsi="Calibri" w:cs="Calibri"/>
          <w:b/>
        </w:rPr>
        <w:t xml:space="preserve"> </w:t>
      </w:r>
      <w:r w:rsidRPr="00D875E9">
        <w:rPr>
          <w:rFonts w:ascii="Calibri" w:hAnsi="Calibri" w:cs="Calibri"/>
          <w:u w:val="single"/>
        </w:rPr>
        <w:t>Ρηματικό πρόσωπο</w:t>
      </w:r>
      <w:r w:rsidRPr="00D875E9">
        <w:rPr>
          <w:rFonts w:ascii="Calibri" w:hAnsi="Calibri" w:cs="Calibri"/>
        </w:rPr>
        <w:t>: τρίτο</w:t>
      </w:r>
    </w:p>
    <w:p w14:paraId="601B2046" w14:textId="77777777" w:rsidR="00081280" w:rsidRPr="00D875E9" w:rsidRDefault="00081280" w:rsidP="00081280">
      <w:pPr>
        <w:spacing w:after="0" w:line="360" w:lineRule="auto"/>
        <w:jc w:val="both"/>
        <w:rPr>
          <w:rFonts w:ascii="Calibri" w:hAnsi="Calibri" w:cs="Calibri"/>
        </w:rPr>
      </w:pPr>
      <w:r w:rsidRPr="00D875E9">
        <w:rPr>
          <w:rFonts w:ascii="Calibri" w:hAnsi="Calibri" w:cs="Calibri"/>
          <w:u w:val="single"/>
        </w:rPr>
        <w:t>Λειτουργία ρηματικού προσώπου</w:t>
      </w:r>
      <w:r w:rsidRPr="00D875E9">
        <w:rPr>
          <w:rFonts w:ascii="Calibri" w:hAnsi="Calibri" w:cs="Calibri"/>
        </w:rPr>
        <w:t xml:space="preserve">: αντικειμενικότητα, αποστασιοποίηση, επιστημονικός λόγος, πληροφορικό ύφος κ.ά. </w:t>
      </w:r>
    </w:p>
    <w:p w14:paraId="0BB1FAB8" w14:textId="77777777" w:rsidR="00081280" w:rsidRPr="00D875E9" w:rsidRDefault="00081280" w:rsidP="00081280">
      <w:pPr>
        <w:spacing w:after="0" w:line="360" w:lineRule="auto"/>
        <w:jc w:val="both"/>
        <w:rPr>
          <w:rFonts w:ascii="Calibri" w:hAnsi="Calibri" w:cs="Calibri"/>
        </w:rPr>
      </w:pPr>
      <w:r w:rsidRPr="00D875E9">
        <w:rPr>
          <w:rFonts w:ascii="Calibri" w:hAnsi="Calibri" w:cs="Calibri"/>
          <w:b/>
        </w:rPr>
        <w:t>β)</w:t>
      </w:r>
      <w:r w:rsidRPr="00D875E9">
        <w:rPr>
          <w:rFonts w:ascii="Calibri" w:hAnsi="Calibri" w:cs="Calibri"/>
        </w:rPr>
        <w:t xml:space="preserve"> καθώς, γιατί, γι’ αυτό</w:t>
      </w:r>
    </w:p>
    <w:p w14:paraId="45EC1DCA" w14:textId="77777777" w:rsidR="00081280" w:rsidRPr="00D875E9" w:rsidRDefault="00081280" w:rsidP="00081280">
      <w:pPr>
        <w:spacing w:after="0" w:line="360" w:lineRule="auto"/>
        <w:jc w:val="both"/>
        <w:rPr>
          <w:rFonts w:ascii="Calibri" w:hAnsi="Calibri" w:cs="Calibri"/>
        </w:rPr>
      </w:pPr>
      <w:r w:rsidRPr="00D875E9">
        <w:rPr>
          <w:rFonts w:ascii="Calibri" w:hAnsi="Calibri" w:cs="Calibri"/>
          <w:u w:val="single"/>
        </w:rPr>
        <w:t>Λειτουργία αιτιολόγησης</w:t>
      </w:r>
      <w:r w:rsidRPr="00D875E9">
        <w:rPr>
          <w:rFonts w:ascii="Calibri" w:hAnsi="Calibri" w:cs="Calibri"/>
        </w:rPr>
        <w:t xml:space="preserve">: Ανάλυση της σημασίας της παρέας των συνομήλικων για τους εφήβους, πειστικότητα, παράθεση επιχειρημάτων κ.ά. </w:t>
      </w:r>
    </w:p>
    <w:p w14:paraId="2961FDC7" w14:textId="77777777" w:rsidR="00D875E9" w:rsidRPr="00D875E9" w:rsidRDefault="00D875E9" w:rsidP="00D875E9">
      <w:pPr>
        <w:spacing w:before="100" w:beforeAutospacing="1" w:after="100" w:afterAutospacing="1" w:line="240" w:lineRule="auto"/>
        <w:rPr>
          <w:rFonts w:ascii="Calibri" w:eastAsia="Times New Roman" w:hAnsi="Calibri" w:cs="Calibri"/>
        </w:rPr>
      </w:pPr>
      <w:r w:rsidRPr="00D875E9">
        <w:rPr>
          <w:rFonts w:ascii="Calibri" w:eastAsia="Times New Roman" w:hAnsi="Calibri" w:cs="Calibri"/>
        </w:rPr>
        <w:t>α)</w:t>
      </w:r>
      <w:r w:rsidRPr="00D875E9">
        <w:rPr>
          <w:rFonts w:ascii="Calibri" w:eastAsia="Times New Roman" w:hAnsi="Calibri" w:cs="Calibri"/>
        </w:rPr>
        <w:br/>
        <w:t>Στο Κείμενο 2 χρησιμοποιείται το τρίτο ρηματικό πρόσωπο. Η επιλογή αυτή δηλώνει την αντικειμενικότητα και την αποστασιοποίηση της συγγραφέως από το θέμα. Επειδή το κείμενο είναι επιστημονικό (προέρχεται από διπλωματική εργασία), το τρίτο πρόσωπο εξυπηρετεί τη δημιουργία πληροφοριακού και ουδέτερου ύφους, κατάλληλου για παρουσίαση ερευνητικών δεδομένων και όχι προσωπικών απόψεων. Έτσι, το περιεχόμενο αποκτά αξιοπιστία και εγκυρότητα, όπως αρμόζει σε ακαδημαϊκό λόγο.</w:t>
      </w:r>
    </w:p>
    <w:p w14:paraId="2F5171C4" w14:textId="77777777" w:rsidR="00D875E9" w:rsidRPr="00D875E9" w:rsidRDefault="00D875E9" w:rsidP="00D875E9">
      <w:pPr>
        <w:spacing w:before="100" w:beforeAutospacing="1" w:after="100" w:afterAutospacing="1" w:line="240" w:lineRule="auto"/>
        <w:rPr>
          <w:rFonts w:ascii="Calibri" w:eastAsia="Times New Roman" w:hAnsi="Calibri" w:cs="Calibri"/>
        </w:rPr>
      </w:pPr>
      <w:r w:rsidRPr="00D875E9">
        <w:rPr>
          <w:rFonts w:ascii="Calibri" w:eastAsia="Times New Roman" w:hAnsi="Calibri" w:cs="Calibri"/>
        </w:rPr>
        <w:t>β)</w:t>
      </w:r>
      <w:r w:rsidRPr="00D875E9">
        <w:rPr>
          <w:rFonts w:ascii="Calibri" w:eastAsia="Times New Roman" w:hAnsi="Calibri" w:cs="Calibri"/>
        </w:rPr>
        <w:br/>
        <w:t>Στην τελευταία παράγραφο του Κειμένου 2, όπου αναλύεται η σημασία της φιλίας στην εφηβεία, χρησιμοποιούνται διαρθρωτικές λέξεις που δηλώνουν αιτιολόγηση, όπως: «καθώς», «γιατί», «γι’ αυτό». Η συγγραφέας χρησιμοποιεί αιτιολόγηση για να τεκμηριώσει τη θέση της και να ενισχύσει την πειστικότητα του λόγου της. Με αυτόν τον τρόπο, εξηγεί γιατί οι φιλικές σχέσεις είναι πολύτιμες για τους εφήβους και πώς συμβάλλουν στη συναισθηματική τους ανάπτυξη, υποστηρίζοντας τα επιχειρήματά της με λογική συνέπεια.</w:t>
      </w:r>
    </w:p>
    <w:p w14:paraId="0E3FAA06" w14:textId="62864810" w:rsidR="00081280" w:rsidRPr="00D875E9" w:rsidRDefault="00D875E9" w:rsidP="00D875E9">
      <w:pPr>
        <w:spacing w:after="0" w:line="360" w:lineRule="auto"/>
        <w:jc w:val="both"/>
        <w:rPr>
          <w:rFonts w:ascii="Calibri" w:hAnsi="Calibri" w:cs="Calibri"/>
        </w:rPr>
      </w:pPr>
      <w:r w:rsidRPr="00D875E9">
        <w:rPr>
          <w:rFonts w:ascii="Calibri" w:eastAsia="Times New Roman" w:hAnsi="Calibri" w:cs="Calibri"/>
        </w:rPr>
        <w:pict w14:anchorId="40F8F1D3">
          <v:rect id="_x0000_i1032" style="width:0;height:1.5pt" o:hralign="center" o:hrstd="t" o:hr="t" fillcolor="#a0a0a0" stroked="f"/>
        </w:pict>
      </w:r>
    </w:p>
    <w:p w14:paraId="3B6A6147" w14:textId="77777777" w:rsidR="00261A45" w:rsidRPr="00D875E9" w:rsidRDefault="005B4001" w:rsidP="00261A45">
      <w:pPr>
        <w:spacing w:line="360" w:lineRule="auto"/>
        <w:jc w:val="both"/>
        <w:rPr>
          <w:rFonts w:ascii="Calibri" w:hAnsi="Calibri" w:cs="Calibri"/>
          <w:b/>
        </w:rPr>
      </w:pPr>
      <w:r w:rsidRPr="00D875E9">
        <w:rPr>
          <w:rFonts w:ascii="Calibri" w:hAnsi="Calibri" w:cs="Calibri"/>
          <w:b/>
        </w:rPr>
        <w:t xml:space="preserve">Ερώτημα </w:t>
      </w:r>
      <w:r w:rsidR="00C04777" w:rsidRPr="00D875E9">
        <w:rPr>
          <w:rFonts w:ascii="Calibri" w:hAnsi="Calibri" w:cs="Calibri"/>
          <w:b/>
        </w:rPr>
        <w:t>2</w:t>
      </w:r>
      <w:r w:rsidRPr="00D875E9">
        <w:rPr>
          <w:rFonts w:ascii="Calibri" w:hAnsi="Calibri" w:cs="Calibri"/>
          <w:b/>
          <w:vertAlign w:val="superscript"/>
        </w:rPr>
        <w:t>ο</w:t>
      </w:r>
      <w:r w:rsidRPr="00D875E9">
        <w:rPr>
          <w:rFonts w:ascii="Calibri" w:hAnsi="Calibri" w:cs="Calibri"/>
          <w:b/>
        </w:rPr>
        <w:t xml:space="preserve"> </w:t>
      </w:r>
      <w:r w:rsidR="00261A45" w:rsidRPr="00D875E9">
        <w:rPr>
          <w:rFonts w:ascii="Calibri" w:hAnsi="Calibri" w:cs="Calibri"/>
          <w:b/>
        </w:rPr>
        <w:t xml:space="preserve"> (μονάδες 10)</w:t>
      </w:r>
    </w:p>
    <w:p w14:paraId="7B22A400" w14:textId="77777777" w:rsidR="00E909C5" w:rsidRPr="00D875E9" w:rsidRDefault="00081280" w:rsidP="00081280">
      <w:pPr>
        <w:spacing w:after="0" w:line="360" w:lineRule="auto"/>
        <w:jc w:val="both"/>
        <w:rPr>
          <w:rFonts w:ascii="Calibri" w:hAnsi="Calibri" w:cs="Calibri"/>
        </w:rPr>
      </w:pPr>
      <w:r w:rsidRPr="00D875E9">
        <w:rPr>
          <w:rFonts w:ascii="Calibri" w:hAnsi="Calibri" w:cs="Calibri"/>
          <w:u w:val="single"/>
        </w:rPr>
        <w:t>Μορφή τίτλου</w:t>
      </w:r>
      <w:r w:rsidRPr="00D875E9">
        <w:rPr>
          <w:rFonts w:ascii="Calibri" w:hAnsi="Calibri" w:cs="Calibri"/>
        </w:rPr>
        <w:t xml:space="preserve">: ερωτηματική μορφή, σύντομος, ρηματικός, ειρωνεία με τη χρήση των εισαγωγικών στη λέξη φίλοι κ.ά. </w:t>
      </w:r>
    </w:p>
    <w:p w14:paraId="7AFA9194" w14:textId="77777777" w:rsidR="00081280" w:rsidRPr="00D875E9" w:rsidRDefault="00081280" w:rsidP="00081280">
      <w:pPr>
        <w:spacing w:after="0" w:line="360" w:lineRule="auto"/>
        <w:jc w:val="both"/>
        <w:rPr>
          <w:rFonts w:ascii="Calibri" w:hAnsi="Calibri" w:cs="Calibri"/>
        </w:rPr>
      </w:pPr>
      <w:r w:rsidRPr="00D875E9">
        <w:rPr>
          <w:rFonts w:ascii="Calibri" w:hAnsi="Calibri" w:cs="Calibri"/>
          <w:u w:val="single"/>
        </w:rPr>
        <w:t>Επικοινωνιακή αποτελεσματικότητα τίτλου</w:t>
      </w:r>
      <w:r w:rsidRPr="00D875E9">
        <w:rPr>
          <w:rFonts w:ascii="Calibri" w:hAnsi="Calibri" w:cs="Calibri"/>
        </w:rPr>
        <w:t xml:space="preserve">: προσελκύει το ενδιαφέρον, προϊδεάζει για το θέμα της εικονικής φιλίας στα μέσα κοινωνικής δικτύωσης, προβληματίζει κ.ά. </w:t>
      </w:r>
    </w:p>
    <w:p w14:paraId="1192E3CB" w14:textId="77777777" w:rsidR="00D875E9" w:rsidRPr="00D875E9" w:rsidRDefault="00D875E9" w:rsidP="00D875E9">
      <w:pPr>
        <w:spacing w:before="100" w:beforeAutospacing="1" w:after="100" w:afterAutospacing="1" w:line="240" w:lineRule="auto"/>
        <w:rPr>
          <w:rFonts w:ascii="Calibri" w:eastAsia="Times New Roman" w:hAnsi="Calibri" w:cs="Calibri"/>
        </w:rPr>
      </w:pPr>
      <w:r w:rsidRPr="00D875E9">
        <w:rPr>
          <w:rFonts w:ascii="Calibri" w:eastAsia="Times New Roman" w:hAnsi="Calibri" w:cs="Calibri"/>
        </w:rPr>
        <w:lastRenderedPageBreak/>
        <w:t>Ο τίτλος του Κειμένου 1 είναι: «Οι “φίλοι” του Facebook είναι φίλοι;».</w:t>
      </w:r>
      <w:r w:rsidRPr="00D875E9">
        <w:rPr>
          <w:rFonts w:ascii="Calibri" w:eastAsia="Times New Roman" w:hAnsi="Calibri" w:cs="Calibri"/>
        </w:rPr>
        <w:br/>
        <w:t>Η μορφή του είναι ερωτηματική, σύντομη και περιέχει ρήμα, γεγονός που τον κάνει ζωντανό και άμεσο. Τα εισαγωγικά στη λέξη «φίλοι» δηλώνουν ειρωνεία ή αμφισβήτηση της έννοιας της φιλίας στα μέσα κοινωνικής δικτύωσης, προϊδεάζοντας τον αναγνώστη ότι θα ακολουθήσει προβληματισμός για το αν οι διαδικτυακές σχέσεις μπορούν να θεωρηθούν πραγματικές φιλίες.</w:t>
      </w:r>
      <w:r w:rsidRPr="00D875E9">
        <w:rPr>
          <w:rFonts w:ascii="Calibri" w:eastAsia="Times New Roman" w:hAnsi="Calibri" w:cs="Calibri"/>
        </w:rPr>
        <w:br/>
        <w:t>Ως προς την επικοινωνιακή αποτελεσματικότητα, ο τίτλος είναι πολύ ελκυστικός: προκαλεί τον αναγνώστη να απαντήσει στο ερώτημα, τραβά την προσοχή του και συνοψίζει εύστοχα το θέμα του άρθρου, δηλαδή τη σύγκριση της εικονικής με την πραγματική φιλία.</w:t>
      </w:r>
    </w:p>
    <w:p w14:paraId="1504DE70" w14:textId="4B3999D1" w:rsidR="00D875E9" w:rsidRPr="00D875E9" w:rsidRDefault="00D875E9" w:rsidP="00D875E9">
      <w:pPr>
        <w:spacing w:after="0" w:line="360" w:lineRule="auto"/>
        <w:jc w:val="both"/>
        <w:rPr>
          <w:rFonts w:ascii="Calibri" w:hAnsi="Calibri" w:cs="Calibri"/>
        </w:rPr>
      </w:pPr>
      <w:r w:rsidRPr="00D875E9">
        <w:rPr>
          <w:rFonts w:ascii="Calibri" w:eastAsia="Times New Roman" w:hAnsi="Calibri" w:cs="Calibri"/>
        </w:rPr>
        <w:pict w14:anchorId="76D62D40">
          <v:rect id="_x0000_i1034" style="width:0;height:1.5pt" o:hralign="center" o:hrstd="t" o:hr="t" fillcolor="#a0a0a0" stroked="f"/>
        </w:pict>
      </w:r>
    </w:p>
    <w:p w14:paraId="79AFC516" w14:textId="77777777" w:rsidR="00755682" w:rsidRPr="00D875E9" w:rsidRDefault="00755682" w:rsidP="00081280">
      <w:pPr>
        <w:spacing w:after="0" w:line="360" w:lineRule="auto"/>
        <w:jc w:val="both"/>
        <w:rPr>
          <w:rFonts w:ascii="Calibri" w:hAnsi="Calibri" w:cs="Calibri"/>
        </w:rPr>
      </w:pPr>
    </w:p>
    <w:p w14:paraId="6728D39A" w14:textId="77777777" w:rsidR="004972FD" w:rsidRPr="00D875E9" w:rsidRDefault="005B4001" w:rsidP="00261A45">
      <w:pPr>
        <w:spacing w:line="360" w:lineRule="auto"/>
        <w:jc w:val="both"/>
        <w:rPr>
          <w:rFonts w:ascii="Calibri" w:hAnsi="Calibri" w:cs="Calibri"/>
          <w:b/>
        </w:rPr>
      </w:pPr>
      <w:r w:rsidRPr="00D875E9">
        <w:rPr>
          <w:rFonts w:ascii="Calibri" w:hAnsi="Calibri" w:cs="Calibri"/>
          <w:b/>
        </w:rPr>
        <w:t xml:space="preserve">Ερώτημα </w:t>
      </w:r>
      <w:r w:rsidR="00C04777" w:rsidRPr="00D875E9">
        <w:rPr>
          <w:rFonts w:ascii="Calibri" w:hAnsi="Calibri" w:cs="Calibri"/>
          <w:b/>
        </w:rPr>
        <w:t>3</w:t>
      </w:r>
      <w:r w:rsidRPr="00D875E9">
        <w:rPr>
          <w:rFonts w:ascii="Calibri" w:hAnsi="Calibri" w:cs="Calibri"/>
          <w:b/>
          <w:vertAlign w:val="superscript"/>
        </w:rPr>
        <w:t>ο</w:t>
      </w:r>
      <w:r w:rsidRPr="00D875E9">
        <w:rPr>
          <w:rFonts w:ascii="Calibri" w:hAnsi="Calibri" w:cs="Calibri"/>
          <w:b/>
        </w:rPr>
        <w:t xml:space="preserve"> </w:t>
      </w:r>
      <w:r w:rsidR="00C04777" w:rsidRPr="00D875E9">
        <w:rPr>
          <w:rFonts w:ascii="Calibri" w:hAnsi="Calibri" w:cs="Calibri"/>
          <w:b/>
        </w:rPr>
        <w:t xml:space="preserve"> (</w:t>
      </w:r>
      <w:r w:rsidR="00755682" w:rsidRPr="00D875E9">
        <w:rPr>
          <w:rFonts w:ascii="Calibri" w:hAnsi="Calibri" w:cs="Calibri"/>
          <w:b/>
        </w:rPr>
        <w:t>μονάδες 10</w:t>
      </w:r>
      <w:r w:rsidR="00261A45" w:rsidRPr="00D875E9">
        <w:rPr>
          <w:rFonts w:ascii="Calibri" w:hAnsi="Calibri" w:cs="Calibri"/>
          <w:b/>
        </w:rPr>
        <w:t>)</w:t>
      </w:r>
    </w:p>
    <w:p w14:paraId="244AA977" w14:textId="77777777" w:rsidR="00755682" w:rsidRPr="00D875E9" w:rsidRDefault="001D798F" w:rsidP="001D798F">
      <w:pPr>
        <w:spacing w:after="0" w:line="360" w:lineRule="auto"/>
        <w:jc w:val="both"/>
        <w:rPr>
          <w:rFonts w:ascii="Calibri" w:hAnsi="Calibri" w:cs="Calibri"/>
        </w:rPr>
      </w:pPr>
      <w:r w:rsidRPr="00D875E9">
        <w:rPr>
          <w:rFonts w:ascii="Calibri" w:hAnsi="Calibri" w:cs="Calibri"/>
        </w:rPr>
        <w:t>α. λόγια άλλων</w:t>
      </w:r>
    </w:p>
    <w:p w14:paraId="5F5410FF" w14:textId="77777777" w:rsidR="001D798F" w:rsidRPr="00D875E9" w:rsidRDefault="001D798F" w:rsidP="001D798F">
      <w:pPr>
        <w:spacing w:after="0" w:line="360" w:lineRule="auto"/>
        <w:jc w:val="both"/>
        <w:rPr>
          <w:rFonts w:ascii="Calibri" w:hAnsi="Calibri" w:cs="Calibri"/>
        </w:rPr>
      </w:pPr>
      <w:r w:rsidRPr="00D875E9">
        <w:rPr>
          <w:rFonts w:ascii="Calibri" w:hAnsi="Calibri" w:cs="Calibri"/>
        </w:rPr>
        <w:t>β. τίτλος εφημερίδας</w:t>
      </w:r>
    </w:p>
    <w:p w14:paraId="371CED84" w14:textId="77777777" w:rsidR="001D798F" w:rsidRPr="00D875E9" w:rsidRDefault="001D798F" w:rsidP="001D798F">
      <w:pPr>
        <w:spacing w:after="0" w:line="360" w:lineRule="auto"/>
        <w:jc w:val="both"/>
        <w:rPr>
          <w:rFonts w:ascii="Calibri" w:hAnsi="Calibri" w:cs="Calibri"/>
        </w:rPr>
      </w:pPr>
      <w:r w:rsidRPr="00D875E9">
        <w:rPr>
          <w:rFonts w:ascii="Calibri" w:hAnsi="Calibri" w:cs="Calibri"/>
        </w:rPr>
        <w:t>γ. παραδείγματα δραστηριοτήτων</w:t>
      </w:r>
    </w:p>
    <w:p w14:paraId="6BD0A37D" w14:textId="77777777" w:rsidR="001D798F" w:rsidRPr="00D875E9" w:rsidRDefault="001D798F" w:rsidP="001D798F">
      <w:pPr>
        <w:spacing w:after="0" w:line="360" w:lineRule="auto"/>
        <w:jc w:val="both"/>
        <w:rPr>
          <w:rFonts w:ascii="Calibri" w:hAnsi="Calibri" w:cs="Calibri"/>
        </w:rPr>
      </w:pPr>
      <w:r w:rsidRPr="00D875E9">
        <w:rPr>
          <w:rFonts w:ascii="Calibri" w:hAnsi="Calibri" w:cs="Calibri"/>
        </w:rPr>
        <w:t>δ. μεταφορική χρήση</w:t>
      </w:r>
    </w:p>
    <w:p w14:paraId="3E1CD7A4" w14:textId="77777777" w:rsidR="001D798F" w:rsidRPr="00D875E9" w:rsidRDefault="001D798F" w:rsidP="001D798F">
      <w:pPr>
        <w:spacing w:after="0" w:line="360" w:lineRule="auto"/>
        <w:jc w:val="both"/>
        <w:rPr>
          <w:rFonts w:ascii="Calibri" w:hAnsi="Calibri" w:cs="Calibri"/>
        </w:rPr>
      </w:pPr>
      <w:r w:rsidRPr="00D875E9">
        <w:rPr>
          <w:rFonts w:ascii="Calibri" w:hAnsi="Calibri" w:cs="Calibri"/>
        </w:rPr>
        <w:t>ε. καταγραφή της άποψης της συγγραφέως</w:t>
      </w:r>
    </w:p>
    <w:p w14:paraId="612ED92C" w14:textId="77777777" w:rsidR="00D875E9" w:rsidRPr="00D875E9" w:rsidRDefault="00D875E9" w:rsidP="00D875E9">
      <w:pPr>
        <w:spacing w:before="100" w:beforeAutospacing="1" w:after="100" w:afterAutospacing="1" w:line="240" w:lineRule="auto"/>
        <w:rPr>
          <w:rFonts w:ascii="Calibri" w:eastAsia="Times New Roman" w:hAnsi="Calibri" w:cs="Calibri"/>
        </w:rPr>
      </w:pPr>
      <w:r w:rsidRPr="00D875E9">
        <w:rPr>
          <w:rFonts w:ascii="Calibri" w:eastAsia="Times New Roman" w:hAnsi="Calibri" w:cs="Calibri"/>
        </w:rPr>
        <w:t xml:space="preserve">α) Στη φράση «να σε κάνω φίλο;» τα </w:t>
      </w:r>
      <w:r w:rsidRPr="00D875E9">
        <w:rPr>
          <w:rFonts w:ascii="Calibri" w:eastAsia="Times New Roman" w:hAnsi="Calibri" w:cs="Calibri"/>
          <w:b/>
          <w:bCs/>
        </w:rPr>
        <w:t>εισαγωγικά</w:t>
      </w:r>
      <w:r w:rsidRPr="00D875E9">
        <w:rPr>
          <w:rFonts w:ascii="Calibri" w:eastAsia="Times New Roman" w:hAnsi="Calibri" w:cs="Calibri"/>
        </w:rPr>
        <w:t xml:space="preserve"> δηλώνουν </w:t>
      </w:r>
      <w:r w:rsidRPr="00D875E9">
        <w:rPr>
          <w:rFonts w:ascii="Calibri" w:eastAsia="Times New Roman" w:hAnsi="Calibri" w:cs="Calibri"/>
          <w:b/>
          <w:bCs/>
        </w:rPr>
        <w:t>αναπαραγωγή λόγου άλλων προσώπων</w:t>
      </w:r>
      <w:r w:rsidRPr="00D875E9">
        <w:rPr>
          <w:rFonts w:ascii="Calibri" w:eastAsia="Times New Roman" w:hAnsi="Calibri" w:cs="Calibri"/>
        </w:rPr>
        <w:t xml:space="preserve"> και επισημαίνουν τη γλωσσική μεταβολή στον τρόπο που εκφράζεται η φιλία στην εποχή των κοινωνικών δικτύων.</w:t>
      </w:r>
      <w:r w:rsidRPr="00D875E9">
        <w:rPr>
          <w:rFonts w:ascii="Calibri" w:eastAsia="Times New Roman" w:hAnsi="Calibri" w:cs="Calibri"/>
        </w:rPr>
        <w:br/>
        <w:t>β) Στη λέξη «</w:t>
      </w:r>
      <w:proofErr w:type="spellStart"/>
      <w:r w:rsidRPr="00D875E9">
        <w:rPr>
          <w:rFonts w:ascii="Calibri" w:eastAsia="Times New Roman" w:hAnsi="Calibri" w:cs="Calibri"/>
        </w:rPr>
        <w:t>Monde</w:t>
      </w:r>
      <w:proofErr w:type="spellEnd"/>
      <w:r w:rsidRPr="00D875E9">
        <w:rPr>
          <w:rFonts w:ascii="Calibri" w:eastAsia="Times New Roman" w:hAnsi="Calibri" w:cs="Calibri"/>
        </w:rPr>
        <w:t xml:space="preserve">» τα εισαγωγικά δηλώνουν </w:t>
      </w:r>
      <w:r w:rsidRPr="00D875E9">
        <w:rPr>
          <w:rFonts w:ascii="Calibri" w:eastAsia="Times New Roman" w:hAnsi="Calibri" w:cs="Calibri"/>
          <w:b/>
          <w:bCs/>
        </w:rPr>
        <w:t>τίτλο εφημερίδας</w:t>
      </w:r>
      <w:r w:rsidRPr="00D875E9">
        <w:rPr>
          <w:rFonts w:ascii="Calibri" w:eastAsia="Times New Roman" w:hAnsi="Calibri" w:cs="Calibri"/>
        </w:rPr>
        <w:t xml:space="preserve">, επομένως έχουν </w:t>
      </w:r>
      <w:r w:rsidRPr="00D875E9">
        <w:rPr>
          <w:rFonts w:ascii="Calibri" w:eastAsia="Times New Roman" w:hAnsi="Calibri" w:cs="Calibri"/>
          <w:b/>
          <w:bCs/>
        </w:rPr>
        <w:t>τυπογραφική λειτουργία</w:t>
      </w:r>
      <w:r w:rsidRPr="00D875E9">
        <w:rPr>
          <w:rFonts w:ascii="Calibri" w:eastAsia="Times New Roman" w:hAnsi="Calibri" w:cs="Calibri"/>
        </w:rPr>
        <w:t>.</w:t>
      </w:r>
      <w:r w:rsidRPr="00D875E9">
        <w:rPr>
          <w:rFonts w:ascii="Calibri" w:eastAsia="Times New Roman" w:hAnsi="Calibri" w:cs="Calibri"/>
        </w:rPr>
        <w:br/>
        <w:t xml:space="preserve">γ) Στη φράση «μοιράζομαι κάποιες δραστηριότητες – μια βόλτα, ένα παιχνίδι, ένα φαγητό, μια εκδρομή» η </w:t>
      </w:r>
      <w:r w:rsidRPr="00D875E9">
        <w:rPr>
          <w:rFonts w:ascii="Calibri" w:eastAsia="Times New Roman" w:hAnsi="Calibri" w:cs="Calibri"/>
          <w:b/>
          <w:bCs/>
        </w:rPr>
        <w:t>παύλα</w:t>
      </w:r>
      <w:r w:rsidRPr="00D875E9">
        <w:rPr>
          <w:rFonts w:ascii="Calibri" w:eastAsia="Times New Roman" w:hAnsi="Calibri" w:cs="Calibri"/>
        </w:rPr>
        <w:t xml:space="preserve"> εισάγει </w:t>
      </w:r>
      <w:r w:rsidRPr="00D875E9">
        <w:rPr>
          <w:rFonts w:ascii="Calibri" w:eastAsia="Times New Roman" w:hAnsi="Calibri" w:cs="Calibri"/>
          <w:b/>
          <w:bCs/>
        </w:rPr>
        <w:t>παραδείγματα</w:t>
      </w:r>
      <w:r w:rsidRPr="00D875E9">
        <w:rPr>
          <w:rFonts w:ascii="Calibri" w:eastAsia="Times New Roman" w:hAnsi="Calibri" w:cs="Calibri"/>
        </w:rPr>
        <w:t xml:space="preserve"> που εξειδικεύουν την έννοια των «δραστηριοτήτων».</w:t>
      </w:r>
      <w:r w:rsidRPr="00D875E9">
        <w:rPr>
          <w:rFonts w:ascii="Calibri" w:eastAsia="Times New Roman" w:hAnsi="Calibri" w:cs="Calibri"/>
        </w:rPr>
        <w:br/>
        <w:t xml:space="preserve">δ) Στη λέξη «οικογένεια» τα εισαγωγικά δείχνουν </w:t>
      </w:r>
      <w:r w:rsidRPr="00D875E9">
        <w:rPr>
          <w:rFonts w:ascii="Calibri" w:eastAsia="Times New Roman" w:hAnsi="Calibri" w:cs="Calibri"/>
          <w:b/>
          <w:bCs/>
        </w:rPr>
        <w:t>μεταφορική χρήση</w:t>
      </w:r>
      <w:r w:rsidRPr="00D875E9">
        <w:rPr>
          <w:rFonts w:ascii="Calibri" w:eastAsia="Times New Roman" w:hAnsi="Calibri" w:cs="Calibri"/>
        </w:rPr>
        <w:t>, καθώς ο όρος δεν δηλώνει πραγματική οικογένεια, αλλά τη συντροφικότητα που δημιουργείται στα μέσα κοινωνικής δικτύωσης.</w:t>
      </w:r>
      <w:r w:rsidRPr="00D875E9">
        <w:rPr>
          <w:rFonts w:ascii="Calibri" w:eastAsia="Times New Roman" w:hAnsi="Calibri" w:cs="Calibri"/>
        </w:rPr>
        <w:br/>
        <w:t xml:space="preserve">ε) Η </w:t>
      </w:r>
      <w:r w:rsidRPr="00D875E9">
        <w:rPr>
          <w:rFonts w:ascii="Calibri" w:eastAsia="Times New Roman" w:hAnsi="Calibri" w:cs="Calibri"/>
          <w:b/>
          <w:bCs/>
        </w:rPr>
        <w:t>παρένθεση</w:t>
      </w:r>
      <w:r w:rsidRPr="00D875E9">
        <w:rPr>
          <w:rFonts w:ascii="Calibri" w:eastAsia="Times New Roman" w:hAnsi="Calibri" w:cs="Calibri"/>
        </w:rPr>
        <w:t xml:space="preserve"> στο τέλος («Ως αμύητη... το χέρι») χρησιμοποιείται για να δηλωθεί μια </w:t>
      </w:r>
      <w:r w:rsidRPr="00D875E9">
        <w:rPr>
          <w:rFonts w:ascii="Calibri" w:eastAsia="Times New Roman" w:hAnsi="Calibri" w:cs="Calibri"/>
          <w:b/>
          <w:bCs/>
        </w:rPr>
        <w:t>προσωπική παρέμβαση</w:t>
      </w:r>
      <w:r w:rsidRPr="00D875E9">
        <w:rPr>
          <w:rFonts w:ascii="Calibri" w:eastAsia="Times New Roman" w:hAnsi="Calibri" w:cs="Calibri"/>
        </w:rPr>
        <w:t xml:space="preserve"> της συγγραφέως, μια </w:t>
      </w:r>
      <w:r w:rsidRPr="00D875E9">
        <w:rPr>
          <w:rFonts w:ascii="Calibri" w:eastAsia="Times New Roman" w:hAnsi="Calibri" w:cs="Calibri"/>
          <w:b/>
          <w:bCs/>
        </w:rPr>
        <w:t>παρενθετική σκέψη</w:t>
      </w:r>
      <w:r w:rsidRPr="00D875E9">
        <w:rPr>
          <w:rFonts w:ascii="Calibri" w:eastAsia="Times New Roman" w:hAnsi="Calibri" w:cs="Calibri"/>
        </w:rPr>
        <w:t xml:space="preserve"> που διαφοροποιείται από τον υπόλοιπο, πιο αντικειμενικό λόγο.</w:t>
      </w:r>
    </w:p>
    <w:p w14:paraId="2F9423D1" w14:textId="77777777" w:rsidR="00D875E9" w:rsidRPr="00D875E9" w:rsidRDefault="00D875E9" w:rsidP="001D798F">
      <w:pPr>
        <w:spacing w:after="0" w:line="360" w:lineRule="auto"/>
        <w:jc w:val="both"/>
        <w:rPr>
          <w:rFonts w:ascii="Calibri" w:hAnsi="Calibri" w:cs="Calibri"/>
        </w:rPr>
      </w:pPr>
    </w:p>
    <w:p w14:paraId="73897156" w14:textId="77777777" w:rsidR="001D798F" w:rsidRPr="00D875E9" w:rsidRDefault="001D798F" w:rsidP="001D798F">
      <w:pPr>
        <w:spacing w:after="0" w:line="360" w:lineRule="auto"/>
        <w:jc w:val="both"/>
        <w:rPr>
          <w:rFonts w:ascii="Calibri" w:hAnsi="Calibri" w:cs="Calibri"/>
        </w:rPr>
      </w:pPr>
    </w:p>
    <w:p w14:paraId="7ACDEA5F" w14:textId="77777777" w:rsidR="004972FD" w:rsidRPr="00D875E9" w:rsidRDefault="005B4001" w:rsidP="00D4067D">
      <w:pPr>
        <w:rPr>
          <w:rFonts w:ascii="Calibri" w:hAnsi="Calibri" w:cs="Calibri"/>
          <w:b/>
        </w:rPr>
      </w:pPr>
      <w:r w:rsidRPr="00D875E9">
        <w:rPr>
          <w:rFonts w:ascii="Calibri" w:hAnsi="Calibri" w:cs="Calibri"/>
          <w:b/>
        </w:rPr>
        <w:t>ΘΕΜΑ 3</w:t>
      </w:r>
      <w:r w:rsidR="00D4067D" w:rsidRPr="00D875E9">
        <w:rPr>
          <w:rFonts w:ascii="Calibri" w:hAnsi="Calibri" w:cs="Calibri"/>
          <w:b/>
        </w:rPr>
        <w:t xml:space="preserve"> (μονάδες 15)</w:t>
      </w:r>
    </w:p>
    <w:p w14:paraId="48A541B6" w14:textId="77777777" w:rsidR="00987E47" w:rsidRPr="00D875E9" w:rsidRDefault="001D798F" w:rsidP="00755682">
      <w:pPr>
        <w:spacing w:line="360" w:lineRule="auto"/>
        <w:jc w:val="both"/>
        <w:rPr>
          <w:rFonts w:ascii="Calibri" w:hAnsi="Calibri" w:cs="Calibri"/>
        </w:rPr>
      </w:pPr>
      <w:r w:rsidRPr="00D875E9">
        <w:rPr>
          <w:rFonts w:ascii="Calibri" w:hAnsi="Calibri" w:cs="Calibri"/>
        </w:rPr>
        <w:t>Θέμα: η φθορά των σχέσεων λόγω της αλλοτρίωσης των ανθρώπων</w:t>
      </w:r>
    </w:p>
    <w:p w14:paraId="06D6BF0F" w14:textId="77777777" w:rsidR="001D798F" w:rsidRPr="00D875E9" w:rsidRDefault="001D798F" w:rsidP="00755682">
      <w:pPr>
        <w:spacing w:line="360" w:lineRule="auto"/>
        <w:jc w:val="both"/>
        <w:rPr>
          <w:rFonts w:ascii="Calibri" w:hAnsi="Calibri" w:cs="Calibri"/>
        </w:rPr>
      </w:pPr>
      <w:proofErr w:type="spellStart"/>
      <w:r w:rsidRPr="00D875E9">
        <w:rPr>
          <w:rFonts w:ascii="Calibri" w:hAnsi="Calibri" w:cs="Calibri"/>
        </w:rPr>
        <w:t>Κειμενικοί</w:t>
      </w:r>
      <w:proofErr w:type="spellEnd"/>
      <w:r w:rsidRPr="00D875E9">
        <w:rPr>
          <w:rFonts w:ascii="Calibri" w:hAnsi="Calibri" w:cs="Calibri"/>
        </w:rPr>
        <w:t xml:space="preserve"> δείκτες: εικόνα (φθαρμένος καναπές), αντίθεση («κάποτε ήταν ένας παθιασμένος νεαρός… σταδιακά τα ιδανικά τος έχαναν τη φρεσκάδα τους»), αναλογία («ήταν τόσο φθαρμένος, όσο και τα έπιπλα στο μπροστινό σαλόνι»), εσωτερικός μονόλογος («Τα πάντα είναι παλιά, φθαρμένα και φτωχικά», ψιθύριζε μια φωνή στο αυτί της) κ.ά. </w:t>
      </w:r>
    </w:p>
    <w:p w14:paraId="08ECCD68" w14:textId="77777777" w:rsidR="00D875E9" w:rsidRPr="00D875E9" w:rsidRDefault="00D875E9" w:rsidP="00D875E9">
      <w:pPr>
        <w:spacing w:before="100" w:beforeAutospacing="1" w:after="100" w:afterAutospacing="1" w:line="240" w:lineRule="auto"/>
        <w:rPr>
          <w:rFonts w:ascii="Calibri" w:eastAsia="Times New Roman" w:hAnsi="Calibri" w:cs="Calibri"/>
        </w:rPr>
      </w:pPr>
      <w:r w:rsidRPr="00D875E9">
        <w:rPr>
          <w:rFonts w:ascii="Calibri" w:eastAsia="Times New Roman" w:hAnsi="Calibri" w:cs="Calibri"/>
        </w:rPr>
        <w:lastRenderedPageBreak/>
        <w:t xml:space="preserve">Η ανάγνωση του Κειμένου 3 προκαλεί προβληματισμό σχετικά με τη </w:t>
      </w:r>
      <w:r w:rsidRPr="00D875E9">
        <w:rPr>
          <w:rFonts w:ascii="Calibri" w:eastAsia="Times New Roman" w:hAnsi="Calibri" w:cs="Calibri"/>
          <w:b/>
          <w:bCs/>
        </w:rPr>
        <w:t>φθορά των ανθρώπινων σχέσεων</w:t>
      </w:r>
      <w:r w:rsidRPr="00D875E9">
        <w:rPr>
          <w:rFonts w:ascii="Calibri" w:eastAsia="Times New Roman" w:hAnsi="Calibri" w:cs="Calibri"/>
        </w:rPr>
        <w:t xml:space="preserve"> μέσα στον χρόνο και την </w:t>
      </w:r>
      <w:r w:rsidRPr="00D875E9">
        <w:rPr>
          <w:rFonts w:ascii="Calibri" w:eastAsia="Times New Roman" w:hAnsi="Calibri" w:cs="Calibri"/>
          <w:b/>
          <w:bCs/>
        </w:rPr>
        <w:t>απομάκρυνση</w:t>
      </w:r>
      <w:r w:rsidRPr="00D875E9">
        <w:rPr>
          <w:rFonts w:ascii="Calibri" w:eastAsia="Times New Roman" w:hAnsi="Calibri" w:cs="Calibri"/>
        </w:rPr>
        <w:t xml:space="preserve"> των συζύγων λόγω της αλλοτρίωσης από τα ιδανικά τους. Ο συγγραφέας παρουσιάζει τη Ροζαλία και τον άντρα της ως δύο ανθρώπους που έχουν απομακρυνθεί συναισθηματικά: εκείνος έχει χάσει τα όνειρα και τον ενθουσιασμό του («σταδιακά τα ιδανικά του έχαναν τη φρεσκάδα τους»), ενώ εκείνη προσπαθεί να κρατήσει τη θαλπωρή της οικογένειας.</w:t>
      </w:r>
      <w:r w:rsidRPr="00D875E9">
        <w:rPr>
          <w:rFonts w:ascii="Calibri" w:eastAsia="Times New Roman" w:hAnsi="Calibri" w:cs="Calibri"/>
        </w:rPr>
        <w:br/>
        <w:t xml:space="preserve">Η </w:t>
      </w:r>
      <w:r w:rsidRPr="00D875E9">
        <w:rPr>
          <w:rFonts w:ascii="Calibri" w:eastAsia="Times New Roman" w:hAnsi="Calibri" w:cs="Calibri"/>
          <w:b/>
          <w:bCs/>
        </w:rPr>
        <w:t>αναλογία</w:t>
      </w:r>
      <w:r w:rsidRPr="00D875E9">
        <w:rPr>
          <w:rFonts w:ascii="Calibri" w:eastAsia="Times New Roman" w:hAnsi="Calibri" w:cs="Calibri"/>
        </w:rPr>
        <w:t xml:space="preserve"> («ήταν τόσο φθαρμένος, όσο και τα έπιπλα στο μπροστινό σαλόνι») αποτυπώνει τη </w:t>
      </w:r>
      <w:r w:rsidRPr="00D875E9">
        <w:rPr>
          <w:rFonts w:ascii="Calibri" w:eastAsia="Times New Roman" w:hAnsi="Calibri" w:cs="Calibri"/>
          <w:b/>
          <w:bCs/>
        </w:rPr>
        <w:t>συμβολική φθορά</w:t>
      </w:r>
      <w:r w:rsidRPr="00D875E9">
        <w:rPr>
          <w:rFonts w:ascii="Calibri" w:eastAsia="Times New Roman" w:hAnsi="Calibri" w:cs="Calibri"/>
        </w:rPr>
        <w:t xml:space="preserve"> του γάμου, ενώ η </w:t>
      </w:r>
      <w:r w:rsidRPr="00D875E9">
        <w:rPr>
          <w:rFonts w:ascii="Calibri" w:eastAsia="Times New Roman" w:hAnsi="Calibri" w:cs="Calibri"/>
          <w:b/>
          <w:bCs/>
        </w:rPr>
        <w:t>εικόνα</w:t>
      </w:r>
      <w:r w:rsidRPr="00D875E9">
        <w:rPr>
          <w:rFonts w:ascii="Calibri" w:eastAsia="Times New Roman" w:hAnsi="Calibri" w:cs="Calibri"/>
        </w:rPr>
        <w:t xml:space="preserve"> του φθαρμένου καναπέ λειτουργεί ως </w:t>
      </w:r>
      <w:r w:rsidRPr="00D875E9">
        <w:rPr>
          <w:rFonts w:ascii="Calibri" w:eastAsia="Times New Roman" w:hAnsi="Calibri" w:cs="Calibri"/>
          <w:b/>
          <w:bCs/>
        </w:rPr>
        <w:t>σύμβολο</w:t>
      </w:r>
      <w:r w:rsidRPr="00D875E9">
        <w:rPr>
          <w:rFonts w:ascii="Calibri" w:eastAsia="Times New Roman" w:hAnsi="Calibri" w:cs="Calibri"/>
        </w:rPr>
        <w:t xml:space="preserve"> μιας ζωής που έχει χάσει τη ζωντάνια της. Παράλληλα, ο </w:t>
      </w:r>
      <w:r w:rsidRPr="00D875E9">
        <w:rPr>
          <w:rFonts w:ascii="Calibri" w:eastAsia="Times New Roman" w:hAnsi="Calibri" w:cs="Calibri"/>
          <w:b/>
          <w:bCs/>
        </w:rPr>
        <w:t>εσωτερικός μονόλογος</w:t>
      </w:r>
      <w:r w:rsidRPr="00D875E9">
        <w:rPr>
          <w:rFonts w:ascii="Calibri" w:eastAsia="Times New Roman" w:hAnsi="Calibri" w:cs="Calibri"/>
        </w:rPr>
        <w:t xml:space="preserve"> της Ροζαλίας («Τα πάντα είναι παλιά, φθαρμένα και φτωχικά») φανερώνει τη μελαγχολία και την απογοήτευσή της.</w:t>
      </w:r>
      <w:r w:rsidRPr="00D875E9">
        <w:rPr>
          <w:rFonts w:ascii="Calibri" w:eastAsia="Times New Roman" w:hAnsi="Calibri" w:cs="Calibri"/>
        </w:rPr>
        <w:br/>
        <w:t xml:space="preserve">Ωστόσο, η αγάπη της για τα παιδιά της την αναζωογονεί και της δίνει νέο νόημα. Το διήγημα επομένως δείχνει ότι, παρά τη φθορά και τη ρουτίνα, η </w:t>
      </w:r>
      <w:r w:rsidRPr="00D875E9">
        <w:rPr>
          <w:rFonts w:ascii="Calibri" w:eastAsia="Times New Roman" w:hAnsi="Calibri" w:cs="Calibri"/>
          <w:b/>
          <w:bCs/>
        </w:rPr>
        <w:t>τρυφερότητα και η οικογενειακή αγάπη</w:t>
      </w:r>
      <w:r w:rsidRPr="00D875E9">
        <w:rPr>
          <w:rFonts w:ascii="Calibri" w:eastAsia="Times New Roman" w:hAnsi="Calibri" w:cs="Calibri"/>
        </w:rPr>
        <w:t xml:space="preserve"> μπορούν να επαναφέρουν τη χαρά στη ζωή.</w:t>
      </w:r>
    </w:p>
    <w:p w14:paraId="7F90BB6F" w14:textId="77777777" w:rsidR="00D875E9" w:rsidRPr="00C04777" w:rsidRDefault="00D875E9" w:rsidP="00D875E9">
      <w:pPr>
        <w:jc w:val="both"/>
      </w:pPr>
    </w:p>
    <w:p w14:paraId="7A5F2411" w14:textId="6E739B6A" w:rsidR="00D875E9" w:rsidRPr="00D875E9" w:rsidRDefault="00D875E9" w:rsidP="00D875E9">
      <w:pPr>
        <w:spacing w:before="100" w:beforeAutospacing="1" w:after="100" w:afterAutospacing="1" w:line="240" w:lineRule="auto"/>
        <w:outlineLvl w:val="2"/>
        <w:rPr>
          <w:rFonts w:ascii="Times New Roman" w:eastAsia="Times New Roman" w:hAnsi="Times New Roman" w:cs="Times New Roman"/>
          <w:b/>
          <w:bCs/>
          <w:sz w:val="27"/>
          <w:szCs w:val="27"/>
        </w:rPr>
      </w:pPr>
    </w:p>
    <w:sectPr w:rsidR="00D875E9" w:rsidRPr="00D875E9" w:rsidSect="0093048C">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7613C" w14:textId="77777777" w:rsidR="005122C4" w:rsidRDefault="005122C4" w:rsidP="007A1D76">
      <w:pPr>
        <w:spacing w:after="0" w:line="240" w:lineRule="auto"/>
      </w:pPr>
      <w:r>
        <w:separator/>
      </w:r>
    </w:p>
  </w:endnote>
  <w:endnote w:type="continuationSeparator" w:id="0">
    <w:p w14:paraId="3D8E5B67" w14:textId="77777777" w:rsidR="005122C4" w:rsidRDefault="005122C4" w:rsidP="007A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55253" w14:textId="77777777" w:rsidR="005122C4" w:rsidRDefault="005122C4" w:rsidP="007A1D76">
      <w:pPr>
        <w:spacing w:after="0" w:line="240" w:lineRule="auto"/>
      </w:pPr>
      <w:r>
        <w:separator/>
      </w:r>
    </w:p>
  </w:footnote>
  <w:footnote w:type="continuationSeparator" w:id="0">
    <w:p w14:paraId="63895B3D" w14:textId="77777777" w:rsidR="005122C4" w:rsidRDefault="005122C4" w:rsidP="007A1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2FB7" w14:textId="04C6D8DB" w:rsidR="007A1D76" w:rsidRDefault="007A1D76">
    <w:pPr>
      <w:pStyle w:val="a5"/>
    </w:pPr>
    <w:r>
      <w:t>35695 ΛΥΣΕΙΣ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F4454"/>
    <w:multiLevelType w:val="hybridMultilevel"/>
    <w:tmpl w:val="38F228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5D76534"/>
    <w:multiLevelType w:val="hybridMultilevel"/>
    <w:tmpl w:val="54E2C1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601D1432"/>
    <w:multiLevelType w:val="hybridMultilevel"/>
    <w:tmpl w:val="CBC628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70924FB4"/>
    <w:multiLevelType w:val="hybridMultilevel"/>
    <w:tmpl w:val="D96473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019502640">
    <w:abstractNumId w:val="0"/>
  </w:num>
  <w:num w:numId="2" w16cid:durableId="2045136993">
    <w:abstractNumId w:val="2"/>
  </w:num>
  <w:num w:numId="3" w16cid:durableId="207642387">
    <w:abstractNumId w:val="3"/>
  </w:num>
  <w:num w:numId="4" w16cid:durableId="430324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2BDC"/>
    <w:rsid w:val="00081280"/>
    <w:rsid w:val="000D5B43"/>
    <w:rsid w:val="001D798F"/>
    <w:rsid w:val="00261A45"/>
    <w:rsid w:val="00292BDC"/>
    <w:rsid w:val="004972FD"/>
    <w:rsid w:val="005122C4"/>
    <w:rsid w:val="005B4001"/>
    <w:rsid w:val="006C1291"/>
    <w:rsid w:val="00701A45"/>
    <w:rsid w:val="00755682"/>
    <w:rsid w:val="007A1D76"/>
    <w:rsid w:val="0093048C"/>
    <w:rsid w:val="00987E47"/>
    <w:rsid w:val="00AB19C6"/>
    <w:rsid w:val="00C04777"/>
    <w:rsid w:val="00CA79B4"/>
    <w:rsid w:val="00D33416"/>
    <w:rsid w:val="00D4067D"/>
    <w:rsid w:val="00D875E9"/>
    <w:rsid w:val="00E909C5"/>
    <w:rsid w:val="00EA0024"/>
    <w:rsid w:val="00EB779C"/>
    <w:rsid w:val="00FC6E19"/>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8B17"/>
  <w15:docId w15:val="{DACF951F-EBAF-47BC-9ECD-08C231A3D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4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BDC"/>
    <w:pPr>
      <w:ind w:left="720"/>
      <w:contextualSpacing/>
    </w:pPr>
  </w:style>
  <w:style w:type="paragraph" w:styleId="a4">
    <w:name w:val="Balloon Text"/>
    <w:basedOn w:val="a"/>
    <w:link w:val="Char"/>
    <w:uiPriority w:val="99"/>
    <w:semiHidden/>
    <w:unhideWhenUsed/>
    <w:rsid w:val="00FC6E19"/>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FC6E19"/>
    <w:rPr>
      <w:rFonts w:ascii="Segoe UI" w:hAnsi="Segoe UI" w:cs="Segoe UI"/>
      <w:sz w:val="18"/>
      <w:szCs w:val="18"/>
    </w:rPr>
  </w:style>
  <w:style w:type="paragraph" w:styleId="a5">
    <w:name w:val="header"/>
    <w:basedOn w:val="a"/>
    <w:link w:val="Char0"/>
    <w:uiPriority w:val="99"/>
    <w:unhideWhenUsed/>
    <w:rsid w:val="007A1D76"/>
    <w:pPr>
      <w:tabs>
        <w:tab w:val="center" w:pos="4153"/>
        <w:tab w:val="right" w:pos="8306"/>
      </w:tabs>
      <w:spacing w:after="0" w:line="240" w:lineRule="auto"/>
    </w:pPr>
  </w:style>
  <w:style w:type="character" w:customStyle="1" w:styleId="Char0">
    <w:name w:val="Κεφαλίδα Char"/>
    <w:basedOn w:val="a0"/>
    <w:link w:val="a5"/>
    <w:uiPriority w:val="99"/>
    <w:rsid w:val="007A1D76"/>
  </w:style>
  <w:style w:type="paragraph" w:styleId="a6">
    <w:name w:val="footer"/>
    <w:basedOn w:val="a"/>
    <w:link w:val="Char1"/>
    <w:uiPriority w:val="99"/>
    <w:unhideWhenUsed/>
    <w:rsid w:val="007A1D76"/>
    <w:pPr>
      <w:tabs>
        <w:tab w:val="center" w:pos="4153"/>
        <w:tab w:val="right" w:pos="8306"/>
      </w:tabs>
      <w:spacing w:after="0" w:line="240" w:lineRule="auto"/>
    </w:pPr>
  </w:style>
  <w:style w:type="character" w:customStyle="1" w:styleId="Char1">
    <w:name w:val="Υποσέλιδο Char"/>
    <w:basedOn w:val="a0"/>
    <w:link w:val="a6"/>
    <w:uiPriority w:val="99"/>
    <w:rsid w:val="007A1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711</Words>
  <Characters>4219</Characters>
  <Application>Microsoft Office Word</Application>
  <DocSecurity>0</DocSecurity>
  <Lines>95</Lines>
  <Paragraphs>36</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nikosalefantos@gmail.com</dc:creator>
  <cp:keywords/>
  <dc:description/>
  <cp:lastModifiedBy>Kostas Kalachanis</cp:lastModifiedBy>
  <cp:revision>10</cp:revision>
  <cp:lastPrinted>2022-10-16T19:50:00Z</cp:lastPrinted>
  <dcterms:created xsi:type="dcterms:W3CDTF">2022-10-09T10:52:00Z</dcterms:created>
  <dcterms:modified xsi:type="dcterms:W3CDTF">2025-10-14T04:23:00Z</dcterms:modified>
</cp:coreProperties>
</file>