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5CC9">
      <w:pPr>
        <w:rPr>
          <w:rFonts w:hint="default"/>
          <w:b/>
          <w:bCs/>
          <w:sz w:val="22"/>
          <w:szCs w:val="22"/>
          <w:lang w:val="el-GR"/>
        </w:rPr>
      </w:pPr>
      <w:r>
        <w:rPr>
          <w:rFonts w:hint="default"/>
          <w:b/>
          <w:bCs/>
          <w:sz w:val="22"/>
          <w:szCs w:val="22"/>
          <w:lang w:val="el-GR"/>
        </w:rPr>
        <w:t>Γέλιο-Χιούμορ</w:t>
      </w:r>
    </w:p>
    <w:p w14:paraId="51F9EEA6">
      <w:pPr>
        <w:rPr>
          <w:rFonts w:hint="default"/>
          <w:b/>
          <w:bCs/>
          <w:sz w:val="22"/>
          <w:szCs w:val="22"/>
          <w:lang w:val="el-GR"/>
        </w:rPr>
      </w:pPr>
    </w:p>
    <w:p w14:paraId="31790098">
      <w:pPr>
        <w:rPr>
          <w:rFonts w:hint="default"/>
          <w:b w:val="0"/>
          <w:bCs w:val="0"/>
          <w:sz w:val="22"/>
          <w:szCs w:val="22"/>
          <w:lang w:val="el-GR"/>
        </w:rPr>
      </w:pPr>
      <w:r>
        <w:rPr>
          <w:rFonts w:hint="default"/>
          <w:b w:val="0"/>
          <w:bCs w:val="0"/>
          <w:sz w:val="22"/>
          <w:szCs w:val="22"/>
          <w:lang w:val="el-GR"/>
        </w:rPr>
        <w:t>Ο όρος χιούμορ προσδιορίζεται ως ο πνευματώδης αστεισμός και παραπέμπει στην προσέγγιση των πραγμάτων και της ζωής από την εύθυμη και κωμική πλευρά τους. Πρόκειται για μια ιδιαίτερη μορφή επικοινωνίας που έχει ως στόχο να προκαλέσει την ευθυμία και την ευχαρίστηση με διάφορες τεχνικές, όπως τα λογοπαίγνια, τους κωμικούς ήχους, την υπερβολή, το απροσδόκητο, την ειρωνία, τον σαρκασμό και εφράζεται με το γέλιο.</w:t>
      </w:r>
    </w:p>
    <w:p w14:paraId="5EB8D7A2">
      <w:pPr>
        <w:rPr>
          <w:rFonts w:hint="default"/>
          <w:b w:val="0"/>
          <w:bCs w:val="0"/>
          <w:sz w:val="22"/>
          <w:szCs w:val="22"/>
          <w:lang w:val="el-GR"/>
        </w:rPr>
      </w:pPr>
    </w:p>
    <w:p w14:paraId="57D139BA">
      <w:pPr>
        <w:rPr>
          <w:rFonts w:hint="default"/>
          <w:b w:val="0"/>
          <w:bCs w:val="0"/>
          <w:sz w:val="22"/>
          <w:szCs w:val="22"/>
          <w:lang w:val="el-GR"/>
        </w:rPr>
      </w:pPr>
    </w:p>
    <w:p w14:paraId="0C70E16D">
      <w:pPr>
        <w:rPr>
          <w:rFonts w:hint="default"/>
          <w:b/>
          <w:bCs/>
          <w:sz w:val="22"/>
          <w:szCs w:val="22"/>
          <w:lang w:val="el-GR"/>
        </w:rPr>
      </w:pPr>
      <w:r>
        <w:rPr>
          <w:rFonts w:hint="default"/>
          <w:b/>
          <w:bCs/>
          <w:sz w:val="22"/>
          <w:szCs w:val="22"/>
          <w:lang w:val="el-GR"/>
        </w:rPr>
        <w:t>Είδη του χιούμορ</w:t>
      </w:r>
    </w:p>
    <w:p w14:paraId="3450D5BB">
      <w:pPr>
        <w:rPr>
          <w:rFonts w:hint="default"/>
          <w:b/>
          <w:bCs/>
          <w:sz w:val="22"/>
          <w:szCs w:val="22"/>
          <w:lang w:val="el-GR"/>
        </w:rPr>
      </w:pPr>
    </w:p>
    <w:p w14:paraId="7E7A4CE6">
      <w:pPr>
        <w:numPr>
          <w:ilvl w:val="0"/>
          <w:numId w:val="1"/>
        </w:numPr>
        <w:ind w:left="420" w:leftChars="0" w:hanging="420" w:firstLineChars="0"/>
        <w:rPr>
          <w:rFonts w:hint="default"/>
          <w:b w:val="0"/>
          <w:bCs w:val="0"/>
          <w:sz w:val="22"/>
          <w:szCs w:val="22"/>
          <w:lang w:val="el-GR"/>
        </w:rPr>
      </w:pPr>
      <w:r>
        <w:rPr>
          <w:rFonts w:hint="default"/>
          <w:b/>
          <w:bCs/>
          <w:sz w:val="22"/>
          <w:szCs w:val="22"/>
          <w:lang w:val="el-GR"/>
        </w:rPr>
        <w:t>πηγαίο</w:t>
      </w:r>
      <w:r>
        <w:rPr>
          <w:rFonts w:hint="default"/>
          <w:b/>
          <w:bCs/>
          <w:sz w:val="22"/>
          <w:szCs w:val="22"/>
          <w:lang w:val="en-US"/>
        </w:rPr>
        <w:t>:</w:t>
      </w:r>
      <w:r>
        <w:rPr>
          <w:rFonts w:hint="default"/>
          <w:b w:val="0"/>
          <w:bCs w:val="0"/>
          <w:sz w:val="22"/>
          <w:szCs w:val="22"/>
          <w:lang w:val="en-US"/>
        </w:rPr>
        <w:t xml:space="preserve"> </w:t>
      </w:r>
      <w:r>
        <w:rPr>
          <w:rFonts w:hint="default"/>
          <w:b w:val="0"/>
          <w:bCs w:val="0"/>
          <w:sz w:val="22"/>
          <w:szCs w:val="22"/>
          <w:lang w:val="el-GR"/>
        </w:rPr>
        <w:t>εκδηλώνεται αυθόρμητα, χωρίς προσπάθεια.</w:t>
      </w:r>
    </w:p>
    <w:p w14:paraId="48CAAF2B">
      <w:pPr>
        <w:numPr>
          <w:ilvl w:val="0"/>
          <w:numId w:val="1"/>
        </w:numPr>
        <w:ind w:left="420" w:leftChars="0" w:hanging="420" w:firstLineChars="0"/>
        <w:rPr>
          <w:rFonts w:hint="default"/>
          <w:b w:val="0"/>
          <w:bCs w:val="0"/>
          <w:sz w:val="22"/>
          <w:szCs w:val="22"/>
          <w:lang w:val="el-GR"/>
        </w:rPr>
      </w:pPr>
      <w:r>
        <w:rPr>
          <w:rFonts w:hint="default"/>
          <w:b/>
          <w:bCs/>
          <w:sz w:val="22"/>
          <w:szCs w:val="22"/>
          <w:lang w:val="el-GR"/>
        </w:rPr>
        <w:t>μαύρο</w:t>
      </w:r>
      <w:r>
        <w:rPr>
          <w:rFonts w:hint="default"/>
          <w:b w:val="0"/>
          <w:bCs w:val="0"/>
          <w:sz w:val="22"/>
          <w:szCs w:val="22"/>
          <w:lang w:val="en-US"/>
        </w:rPr>
        <w:t>:</w:t>
      </w:r>
      <w:r>
        <w:rPr>
          <w:rFonts w:hint="default"/>
          <w:b w:val="0"/>
          <w:bCs w:val="0"/>
          <w:sz w:val="22"/>
          <w:szCs w:val="22"/>
          <w:lang w:val="el-GR"/>
        </w:rPr>
        <w:t xml:space="preserve"> αμφιλεγόμενο, επειδή αναφέρεται σε θλιβερά γεγονότα ή καταστάσεις.</w:t>
      </w:r>
    </w:p>
    <w:p w14:paraId="0510E539">
      <w:pPr>
        <w:numPr>
          <w:ilvl w:val="0"/>
          <w:numId w:val="1"/>
        </w:numPr>
        <w:ind w:left="420" w:leftChars="0" w:hanging="420" w:firstLineChars="0"/>
        <w:rPr>
          <w:rFonts w:hint="default"/>
          <w:b w:val="0"/>
          <w:bCs w:val="0"/>
          <w:sz w:val="22"/>
          <w:szCs w:val="22"/>
          <w:lang w:val="el-GR"/>
        </w:rPr>
      </w:pPr>
      <w:r>
        <w:rPr>
          <w:rFonts w:hint="default"/>
          <w:b/>
          <w:bCs/>
          <w:sz w:val="22"/>
          <w:szCs w:val="22"/>
          <w:lang w:val="el-GR"/>
        </w:rPr>
        <w:t>καυστικό</w:t>
      </w:r>
      <w:r>
        <w:rPr>
          <w:rFonts w:hint="default"/>
          <w:b w:val="0"/>
          <w:bCs w:val="0"/>
          <w:sz w:val="22"/>
          <w:szCs w:val="22"/>
          <w:lang w:val="en-US"/>
        </w:rPr>
        <w:t>:</w:t>
      </w:r>
      <w:r>
        <w:rPr>
          <w:rFonts w:hint="default"/>
          <w:b w:val="0"/>
          <w:bCs w:val="0"/>
          <w:sz w:val="22"/>
          <w:szCs w:val="22"/>
          <w:lang w:val="el-GR"/>
        </w:rPr>
        <w:t xml:space="preserve"> &lt;&lt;σκληρό&gt;&gt;, οξύ αστείο που μπορεί να προσβάλλει.</w:t>
      </w:r>
    </w:p>
    <w:p w14:paraId="001803E9">
      <w:pPr>
        <w:numPr>
          <w:ilvl w:val="0"/>
          <w:numId w:val="1"/>
        </w:numPr>
        <w:ind w:left="420" w:leftChars="0" w:hanging="420" w:firstLineChars="0"/>
        <w:rPr>
          <w:rFonts w:hint="default"/>
          <w:b w:val="0"/>
          <w:bCs w:val="0"/>
          <w:sz w:val="22"/>
          <w:szCs w:val="22"/>
          <w:lang w:val="el-GR"/>
        </w:rPr>
      </w:pPr>
      <w:r>
        <w:rPr>
          <w:rFonts w:hint="default"/>
          <w:b/>
          <w:bCs/>
          <w:sz w:val="22"/>
          <w:szCs w:val="22"/>
          <w:lang w:val="el-GR"/>
        </w:rPr>
        <w:t>σάτιρα</w:t>
      </w:r>
      <w:r>
        <w:rPr>
          <w:rFonts w:hint="default"/>
          <w:b w:val="0"/>
          <w:bCs w:val="0"/>
          <w:sz w:val="22"/>
          <w:szCs w:val="22"/>
          <w:lang w:val="en-US"/>
        </w:rPr>
        <w:t>:</w:t>
      </w:r>
      <w:r>
        <w:rPr>
          <w:rFonts w:hint="default"/>
          <w:b w:val="0"/>
          <w:bCs w:val="0"/>
          <w:sz w:val="22"/>
          <w:szCs w:val="22"/>
          <w:lang w:val="el-GR"/>
        </w:rPr>
        <w:t xml:space="preserve"> εμπαιγμός που διακωμωδεί τις αδυναμίες κάποιου, προσδοκώντας συχνά τη βελτίωσή του.</w:t>
      </w:r>
    </w:p>
    <w:p w14:paraId="74970A5F">
      <w:pPr>
        <w:numPr>
          <w:ilvl w:val="0"/>
          <w:numId w:val="1"/>
        </w:numPr>
        <w:ind w:left="420" w:leftChars="0" w:hanging="420" w:firstLineChars="0"/>
        <w:rPr>
          <w:rFonts w:hint="default"/>
          <w:b w:val="0"/>
          <w:bCs w:val="0"/>
          <w:sz w:val="22"/>
          <w:szCs w:val="22"/>
          <w:lang w:val="el-GR"/>
        </w:rPr>
      </w:pPr>
      <w:r>
        <w:rPr>
          <w:rFonts w:hint="default"/>
          <w:b/>
          <w:bCs/>
          <w:sz w:val="22"/>
          <w:szCs w:val="22"/>
          <w:lang w:val="el-GR"/>
        </w:rPr>
        <w:t>αυτοσαρκασμός</w:t>
      </w:r>
      <w:r>
        <w:rPr>
          <w:rFonts w:hint="default"/>
          <w:b w:val="0"/>
          <w:bCs w:val="0"/>
          <w:sz w:val="22"/>
          <w:szCs w:val="22"/>
          <w:lang w:val="en-US"/>
        </w:rPr>
        <w:t>:</w:t>
      </w:r>
      <w:r>
        <w:rPr>
          <w:rFonts w:hint="default"/>
          <w:b w:val="0"/>
          <w:bCs w:val="0"/>
          <w:sz w:val="22"/>
          <w:szCs w:val="22"/>
          <w:lang w:val="el-GR"/>
        </w:rPr>
        <w:t xml:space="preserve"> η διακωμώδηση του εαυτού μας (συμπεριφορών, αδυναμιών, χαρακτηριστικών) με στόχο τη μετάδοση ενός μηνύματος. Αποτελεί δείγμα εξαιρετικού χιούμορ, επειδή προυποθέτει εσωτερική ευγένεια και θάρρος.</w:t>
      </w:r>
    </w:p>
    <w:p w14:paraId="3C1207AA">
      <w:pPr>
        <w:numPr>
          <w:ilvl w:val="0"/>
          <w:numId w:val="1"/>
        </w:numPr>
        <w:ind w:left="420" w:leftChars="0" w:hanging="420" w:firstLineChars="0"/>
        <w:rPr>
          <w:rFonts w:hint="default"/>
          <w:b w:val="0"/>
          <w:bCs w:val="0"/>
          <w:sz w:val="22"/>
          <w:szCs w:val="22"/>
          <w:lang w:val="el-GR"/>
        </w:rPr>
      </w:pPr>
      <w:r>
        <w:rPr>
          <w:rFonts w:hint="default"/>
          <w:b/>
          <w:bCs/>
          <w:sz w:val="22"/>
          <w:szCs w:val="22"/>
          <w:lang w:val="el-GR"/>
        </w:rPr>
        <w:t>παρωδία</w:t>
      </w:r>
      <w:r>
        <w:rPr>
          <w:rFonts w:hint="default"/>
          <w:b/>
          <w:bCs/>
          <w:sz w:val="22"/>
          <w:szCs w:val="22"/>
          <w:lang w:val="en-US"/>
        </w:rPr>
        <w:t>:</w:t>
      </w:r>
      <w:r>
        <w:rPr>
          <w:rFonts w:hint="default"/>
          <w:b/>
          <w:bCs/>
          <w:sz w:val="22"/>
          <w:szCs w:val="22"/>
          <w:lang w:val="el-GR"/>
        </w:rPr>
        <w:t xml:space="preserve"> </w:t>
      </w:r>
      <w:r>
        <w:rPr>
          <w:rFonts w:hint="default"/>
          <w:b w:val="0"/>
          <w:bCs w:val="0"/>
          <w:sz w:val="22"/>
          <w:szCs w:val="22"/>
          <w:lang w:val="el-GR"/>
        </w:rPr>
        <w:t>η αλλοίωση μιας εικόνας ή μιας μορφής με στόχο τη γελοιοποίησή της.</w:t>
      </w:r>
    </w:p>
    <w:p w14:paraId="21AB57E7">
      <w:pPr>
        <w:numPr>
          <w:ilvl w:val="0"/>
          <w:numId w:val="0"/>
        </w:numPr>
        <w:ind w:leftChars="0"/>
        <w:rPr>
          <w:rFonts w:hint="default"/>
          <w:b w:val="0"/>
          <w:bCs w:val="0"/>
          <w:sz w:val="22"/>
          <w:szCs w:val="22"/>
          <w:lang w:val="el-GR"/>
        </w:rPr>
      </w:pPr>
      <w:r>
        <w:rPr>
          <w:rFonts w:hint="default"/>
          <w:b w:val="0"/>
          <w:bCs w:val="0"/>
          <w:sz w:val="22"/>
          <w:szCs w:val="22"/>
          <w:lang w:val="el-GR"/>
        </w:rPr>
        <w:t xml:space="preserve"> </w:t>
      </w:r>
    </w:p>
    <w:p w14:paraId="0A7FF4DA">
      <w:pPr>
        <w:numPr>
          <w:ilvl w:val="0"/>
          <w:numId w:val="0"/>
        </w:numPr>
        <w:ind w:leftChars="0"/>
        <w:rPr>
          <w:rFonts w:hint="default"/>
          <w:b w:val="0"/>
          <w:bCs w:val="0"/>
          <w:sz w:val="22"/>
          <w:szCs w:val="22"/>
          <w:lang w:val="el-GR"/>
        </w:rPr>
      </w:pPr>
    </w:p>
    <w:p w14:paraId="56C87900">
      <w:pPr>
        <w:numPr>
          <w:ilvl w:val="0"/>
          <w:numId w:val="0"/>
        </w:numPr>
        <w:ind w:leftChars="0"/>
        <w:rPr>
          <w:rFonts w:hint="default"/>
          <w:b/>
          <w:bCs/>
          <w:sz w:val="22"/>
          <w:szCs w:val="22"/>
          <w:lang w:val="el-GR"/>
        </w:rPr>
      </w:pPr>
      <w:r>
        <w:rPr>
          <w:rFonts w:hint="default"/>
          <w:b/>
          <w:bCs/>
          <w:sz w:val="22"/>
          <w:szCs w:val="22"/>
          <w:lang w:val="el-GR"/>
        </w:rPr>
        <w:t>Η αξία του χιούμορ</w:t>
      </w:r>
    </w:p>
    <w:p w14:paraId="3E26A905">
      <w:pPr>
        <w:numPr>
          <w:ilvl w:val="0"/>
          <w:numId w:val="0"/>
        </w:numPr>
        <w:ind w:leftChars="0"/>
        <w:rPr>
          <w:rFonts w:hint="default"/>
          <w:b/>
          <w:bCs/>
          <w:sz w:val="22"/>
          <w:szCs w:val="22"/>
          <w:lang w:val="el-GR"/>
        </w:rPr>
      </w:pPr>
    </w:p>
    <w:p w14:paraId="44E5144E">
      <w:pPr>
        <w:numPr>
          <w:ilvl w:val="0"/>
          <w:numId w:val="0"/>
        </w:numPr>
        <w:ind w:leftChars="0"/>
        <w:rPr>
          <w:rFonts w:hint="default"/>
          <w:b/>
          <w:bCs/>
          <w:sz w:val="22"/>
          <w:szCs w:val="22"/>
          <w:lang w:val="el-GR"/>
        </w:rPr>
      </w:pPr>
      <w:r>
        <w:rPr>
          <w:rFonts w:hint="default"/>
          <w:b/>
          <w:bCs/>
          <w:sz w:val="22"/>
          <w:szCs w:val="22"/>
          <w:lang w:val="el-GR"/>
        </w:rPr>
        <w:t>Αναπτύσσει τις πνευματικές και συναισθηματικές δεξιότητες του ανθρώπου</w:t>
      </w:r>
    </w:p>
    <w:p w14:paraId="7A4CEB2C">
      <w:pPr>
        <w:numPr>
          <w:ilvl w:val="0"/>
          <w:numId w:val="0"/>
        </w:numPr>
        <w:ind w:leftChars="0"/>
        <w:rPr>
          <w:rFonts w:hint="default"/>
          <w:b/>
          <w:bCs/>
          <w:sz w:val="22"/>
          <w:szCs w:val="22"/>
          <w:lang w:val="el-GR"/>
        </w:rPr>
      </w:pPr>
    </w:p>
    <w:p w14:paraId="422FFEB8">
      <w:pPr>
        <w:numPr>
          <w:ilvl w:val="0"/>
          <w:numId w:val="1"/>
        </w:numPr>
        <w:ind w:left="420" w:leftChars="0" w:hanging="420" w:firstLineChars="0"/>
        <w:rPr>
          <w:rFonts w:hint="default"/>
          <w:b w:val="0"/>
          <w:bCs w:val="0"/>
          <w:sz w:val="22"/>
          <w:szCs w:val="22"/>
          <w:lang w:val="el-GR"/>
        </w:rPr>
      </w:pPr>
      <w:r>
        <w:rPr>
          <w:rFonts w:hint="default"/>
          <w:b w:val="0"/>
          <w:bCs w:val="0"/>
          <w:sz w:val="22"/>
          <w:szCs w:val="22"/>
          <w:lang w:val="el-GR"/>
        </w:rPr>
        <w:t>Αποκαλύπτει και οξύνει την ευστροφία, τη φαντασία και την παρατηρητικότητα, οι οποίες επιτρέπουν στον άνθρωπο να αντιμετωπίζει τη ζωή και τις σχέσεις του από άλλη οπτική γωνία, διαφορετική από τη συμβατική.</w:t>
      </w:r>
    </w:p>
    <w:p w14:paraId="48469926">
      <w:pPr>
        <w:numPr>
          <w:ilvl w:val="0"/>
          <w:numId w:val="1"/>
        </w:numPr>
        <w:ind w:left="420" w:leftChars="0" w:hanging="420" w:firstLineChars="0"/>
        <w:rPr>
          <w:rFonts w:hint="default"/>
          <w:b w:val="0"/>
          <w:bCs w:val="0"/>
          <w:sz w:val="22"/>
          <w:szCs w:val="22"/>
          <w:lang w:val="el-GR"/>
        </w:rPr>
      </w:pPr>
      <w:r>
        <w:rPr>
          <w:rFonts w:hint="default"/>
          <w:b w:val="0"/>
          <w:bCs w:val="0"/>
          <w:sz w:val="22"/>
          <w:szCs w:val="22"/>
          <w:lang w:val="el-GR"/>
        </w:rPr>
        <w:t>Καλλιεργεί τη συναισθηματική νοημοσύνη-την τέχνη της ζωής-, επειδή κάθε εύστοχος αστεισμός που προκαλεί γέλιο είναι αποτέλεσμα αντίληψης και ευρηματικότητας από την πλευρά του πομπού.</w:t>
      </w:r>
    </w:p>
    <w:p w14:paraId="79C8C4F9">
      <w:pPr>
        <w:numPr>
          <w:ilvl w:val="0"/>
          <w:numId w:val="1"/>
        </w:numPr>
        <w:ind w:left="420" w:leftChars="0" w:hanging="420" w:firstLineChars="0"/>
        <w:rPr>
          <w:rFonts w:hint="default"/>
          <w:b w:val="0"/>
          <w:bCs w:val="0"/>
          <w:sz w:val="22"/>
          <w:szCs w:val="22"/>
          <w:lang w:val="el-GR"/>
        </w:rPr>
      </w:pPr>
      <w:r>
        <w:rPr>
          <w:rFonts w:hint="default"/>
          <w:b w:val="0"/>
          <w:bCs w:val="0"/>
          <w:sz w:val="22"/>
          <w:szCs w:val="22"/>
          <w:lang w:val="el-GR"/>
        </w:rPr>
        <w:t>Καταπραύνει τα ήθη, εκτονώνει με τη λυτρωτική του δύναμη την ένταση και μεταμορφώνει τα αρνητικά συναισθήματα σε θετικά</w:t>
      </w:r>
      <w:r>
        <w:rPr>
          <w:rFonts w:hint="default"/>
          <w:b w:val="0"/>
          <w:bCs w:val="0"/>
          <w:sz w:val="22"/>
          <w:szCs w:val="22"/>
          <w:lang w:val="en-US"/>
        </w:rPr>
        <w:t>:</w:t>
      </w:r>
      <w:r>
        <w:rPr>
          <w:rFonts w:hint="default"/>
          <w:b w:val="0"/>
          <w:bCs w:val="0"/>
          <w:sz w:val="22"/>
          <w:szCs w:val="22"/>
          <w:lang w:val="el-GR"/>
        </w:rPr>
        <w:t xml:space="preserve"> τον φόβο σε τόλμη, τον θυμό σε γέλιο, την απόγνωση σε ελπίδα.</w:t>
      </w:r>
    </w:p>
    <w:p w14:paraId="3B56A253">
      <w:pPr>
        <w:numPr>
          <w:ilvl w:val="0"/>
          <w:numId w:val="1"/>
        </w:numPr>
        <w:ind w:left="420" w:leftChars="0" w:hanging="420" w:firstLineChars="0"/>
        <w:rPr>
          <w:rFonts w:hint="default"/>
          <w:b w:val="0"/>
          <w:bCs w:val="0"/>
          <w:sz w:val="22"/>
          <w:szCs w:val="22"/>
          <w:lang w:val="el-GR"/>
        </w:rPr>
      </w:pPr>
      <w:r>
        <w:rPr>
          <w:rFonts w:hint="default"/>
          <w:b w:val="0"/>
          <w:bCs w:val="0"/>
          <w:sz w:val="22"/>
          <w:szCs w:val="22"/>
          <w:lang w:val="el-GR"/>
        </w:rPr>
        <w:t>Ενισχύει τη θετική και αισιόδοξη διάθεση και οπλίζει τον άνθρωπο με δύναμη για την αντιμετώπιση των δυσκολιών της ζωής και την υπέρβαση των εμποδίων.</w:t>
      </w:r>
    </w:p>
    <w:p w14:paraId="517B6658">
      <w:pPr>
        <w:numPr>
          <w:ilvl w:val="0"/>
          <w:numId w:val="1"/>
        </w:numPr>
        <w:ind w:left="420" w:leftChars="0" w:hanging="420" w:firstLineChars="0"/>
        <w:rPr>
          <w:rFonts w:hint="default"/>
          <w:b w:val="0"/>
          <w:bCs w:val="0"/>
          <w:sz w:val="22"/>
          <w:szCs w:val="22"/>
          <w:lang w:val="el-GR"/>
        </w:rPr>
      </w:pPr>
      <w:r>
        <w:rPr>
          <w:rFonts w:hint="default"/>
          <w:b w:val="0"/>
          <w:bCs w:val="0"/>
          <w:sz w:val="22"/>
          <w:szCs w:val="22"/>
          <w:lang w:val="el-GR"/>
        </w:rPr>
        <w:t>Αποτελεί αντίδοτο στην πεζότητα της καθημερινότητας, ελαφρύνει καταστάσεις και επιτρέπει την απόδραση από τη συμβατικότητα, την τυποποίηση.</w:t>
      </w:r>
    </w:p>
    <w:p w14:paraId="76A3E17C">
      <w:pPr>
        <w:numPr>
          <w:ilvl w:val="0"/>
          <w:numId w:val="0"/>
        </w:numPr>
        <w:ind w:leftChars="0"/>
        <w:rPr>
          <w:rFonts w:hint="default"/>
          <w:b w:val="0"/>
          <w:bCs w:val="0"/>
          <w:sz w:val="22"/>
          <w:szCs w:val="22"/>
          <w:lang w:val="el-GR"/>
        </w:rPr>
      </w:pPr>
    </w:p>
    <w:p w14:paraId="4D8A1443">
      <w:pPr>
        <w:numPr>
          <w:ilvl w:val="0"/>
          <w:numId w:val="0"/>
        </w:numPr>
        <w:ind w:leftChars="0"/>
        <w:rPr>
          <w:rFonts w:hint="default"/>
          <w:b/>
          <w:bCs/>
          <w:sz w:val="22"/>
          <w:szCs w:val="22"/>
          <w:lang w:val="el-GR"/>
        </w:rPr>
      </w:pPr>
      <w:r>
        <w:rPr>
          <w:rFonts w:hint="default"/>
          <w:b/>
          <w:bCs/>
          <w:sz w:val="22"/>
          <w:szCs w:val="22"/>
          <w:lang w:val="el-GR"/>
        </w:rPr>
        <w:t>Διευκολύνει τη συνάντηση με τον άνθρωπο</w:t>
      </w:r>
    </w:p>
    <w:p w14:paraId="5C832B27">
      <w:pPr>
        <w:numPr>
          <w:ilvl w:val="0"/>
          <w:numId w:val="0"/>
        </w:numPr>
        <w:ind w:leftChars="0"/>
        <w:rPr>
          <w:rFonts w:hint="default"/>
          <w:b/>
          <w:bCs/>
          <w:sz w:val="22"/>
          <w:szCs w:val="22"/>
          <w:lang w:val="el-GR"/>
        </w:rPr>
      </w:pPr>
    </w:p>
    <w:p w14:paraId="5342E5C2">
      <w:pPr>
        <w:numPr>
          <w:ilvl w:val="0"/>
          <w:numId w:val="2"/>
        </w:numPr>
        <w:tabs>
          <w:tab w:val="clear" w:pos="420"/>
        </w:tabs>
        <w:ind w:left="420" w:leftChars="0" w:hanging="420" w:firstLineChars="0"/>
        <w:rPr>
          <w:rFonts w:hint="default"/>
          <w:b/>
          <w:bCs/>
          <w:sz w:val="22"/>
          <w:szCs w:val="22"/>
          <w:lang w:val="el-GR"/>
        </w:rPr>
      </w:pPr>
      <w:r>
        <w:rPr>
          <w:rFonts w:hint="default"/>
          <w:b w:val="0"/>
          <w:bCs w:val="0"/>
          <w:sz w:val="22"/>
          <w:szCs w:val="22"/>
          <w:lang w:val="el-GR"/>
        </w:rPr>
        <w:t>Συμβάλλει στην εξομάλυνση των ανθρώπινων σχέσεων και τη γεφύρωση των αντιθέσεων, γιατί διαμορφώνει κλίμα ευθυμίας και απομακρύνει την καχυποψία και τον ανταγωνισμό.</w:t>
      </w:r>
    </w:p>
    <w:p w14:paraId="32A7FD2B">
      <w:pPr>
        <w:numPr>
          <w:ilvl w:val="0"/>
          <w:numId w:val="2"/>
        </w:numPr>
        <w:tabs>
          <w:tab w:val="clear" w:pos="420"/>
        </w:tabs>
        <w:ind w:left="420" w:leftChars="0" w:hanging="420" w:firstLineChars="0"/>
        <w:rPr>
          <w:rFonts w:hint="default"/>
          <w:b/>
          <w:bCs/>
          <w:sz w:val="22"/>
          <w:szCs w:val="22"/>
          <w:lang w:val="el-GR"/>
        </w:rPr>
      </w:pPr>
      <w:r>
        <w:rPr>
          <w:rFonts w:hint="default"/>
          <w:b w:val="0"/>
          <w:bCs w:val="0"/>
          <w:sz w:val="22"/>
          <w:szCs w:val="22"/>
          <w:lang w:val="el-GR"/>
        </w:rPr>
        <w:t>Εξευγενίζει τον άνθρωπο, τον απελευθερώνει από τη μικροψυχία και τον εγωισμό.</w:t>
      </w:r>
    </w:p>
    <w:p w14:paraId="18193AFD">
      <w:pPr>
        <w:numPr>
          <w:ilvl w:val="0"/>
          <w:numId w:val="2"/>
        </w:numPr>
        <w:tabs>
          <w:tab w:val="clear" w:pos="420"/>
        </w:tabs>
        <w:ind w:left="420" w:leftChars="0" w:hanging="420" w:firstLineChars="0"/>
        <w:rPr>
          <w:rFonts w:hint="default"/>
          <w:b/>
          <w:bCs/>
          <w:sz w:val="22"/>
          <w:szCs w:val="22"/>
          <w:lang w:val="el-GR"/>
        </w:rPr>
      </w:pPr>
      <w:r>
        <w:rPr>
          <w:rFonts w:hint="default"/>
          <w:b w:val="0"/>
          <w:bCs w:val="0"/>
          <w:sz w:val="22"/>
          <w:szCs w:val="22"/>
          <w:lang w:val="el-GR"/>
        </w:rPr>
        <w:t>Διευκολύνει τη γνωριμία και τη συναισθηματική αλληλεπίδραση μεταξύ των ανθρώπων, επειδή αποτελεί μήνυμα θετικής διάθεσης προς τον άλλο.</w:t>
      </w:r>
    </w:p>
    <w:p w14:paraId="3597BF61">
      <w:pPr>
        <w:numPr>
          <w:ilvl w:val="0"/>
          <w:numId w:val="2"/>
        </w:numPr>
        <w:tabs>
          <w:tab w:val="clear" w:pos="420"/>
        </w:tabs>
        <w:ind w:left="420" w:leftChars="0" w:hanging="420" w:firstLineChars="0"/>
        <w:rPr>
          <w:rFonts w:hint="default"/>
          <w:b/>
          <w:bCs/>
          <w:sz w:val="22"/>
          <w:szCs w:val="22"/>
          <w:lang w:val="el-GR"/>
        </w:rPr>
      </w:pPr>
      <w:r>
        <w:rPr>
          <w:rFonts w:hint="default"/>
          <w:b w:val="0"/>
          <w:bCs w:val="0"/>
          <w:sz w:val="22"/>
          <w:szCs w:val="22"/>
          <w:lang w:val="el-GR"/>
        </w:rPr>
        <w:t>Λειτουργεί ως αποτελεσματικό μέσο πειθούς και επηρεασμού των άλλων, επειδή μέσω των αστεισμών μεταφέρονται και υιοθετούνται αντιλήψεις.</w:t>
      </w:r>
    </w:p>
    <w:p w14:paraId="0145587E">
      <w:pPr>
        <w:numPr>
          <w:ilvl w:val="0"/>
          <w:numId w:val="0"/>
        </w:numPr>
        <w:ind w:leftChars="0"/>
        <w:rPr>
          <w:rFonts w:hint="default"/>
          <w:b w:val="0"/>
          <w:bCs w:val="0"/>
          <w:sz w:val="22"/>
          <w:szCs w:val="22"/>
          <w:lang w:val="el-GR"/>
        </w:rPr>
      </w:pPr>
    </w:p>
    <w:p w14:paraId="3E048A69">
      <w:pPr>
        <w:numPr>
          <w:ilvl w:val="0"/>
          <w:numId w:val="0"/>
        </w:numPr>
        <w:ind w:leftChars="0"/>
        <w:rPr>
          <w:rFonts w:hint="default"/>
          <w:b w:val="0"/>
          <w:bCs w:val="0"/>
          <w:sz w:val="22"/>
          <w:szCs w:val="22"/>
          <w:lang w:val="el-GR"/>
        </w:rPr>
      </w:pPr>
    </w:p>
    <w:p w14:paraId="0BCE3339">
      <w:pPr>
        <w:numPr>
          <w:ilvl w:val="0"/>
          <w:numId w:val="0"/>
        </w:numPr>
        <w:ind w:leftChars="0"/>
        <w:rPr>
          <w:rFonts w:hint="default"/>
          <w:b w:val="0"/>
          <w:bCs w:val="0"/>
          <w:sz w:val="22"/>
          <w:szCs w:val="22"/>
          <w:lang w:val="el-GR"/>
        </w:rPr>
      </w:pPr>
    </w:p>
    <w:p w14:paraId="66BD0DA2">
      <w:pPr>
        <w:numPr>
          <w:ilvl w:val="0"/>
          <w:numId w:val="0"/>
        </w:numPr>
        <w:ind w:leftChars="0"/>
        <w:rPr>
          <w:rFonts w:hint="default"/>
          <w:b/>
          <w:bCs/>
          <w:sz w:val="22"/>
          <w:szCs w:val="22"/>
          <w:lang w:val="el-GR"/>
        </w:rPr>
      </w:pPr>
      <w:r>
        <w:rPr>
          <w:rFonts w:hint="default"/>
          <w:b/>
          <w:bCs/>
          <w:sz w:val="22"/>
          <w:szCs w:val="22"/>
          <w:lang w:val="el-GR"/>
        </w:rPr>
        <w:t>Το χιούμορ στη σύγχρονη εποχή</w:t>
      </w:r>
    </w:p>
    <w:p w14:paraId="51338D73">
      <w:pPr>
        <w:numPr>
          <w:ilvl w:val="0"/>
          <w:numId w:val="0"/>
        </w:numPr>
        <w:ind w:leftChars="0"/>
        <w:rPr>
          <w:rFonts w:hint="default"/>
          <w:b/>
          <w:bCs/>
          <w:sz w:val="22"/>
          <w:szCs w:val="22"/>
          <w:lang w:val="el-GR"/>
        </w:rPr>
      </w:pPr>
    </w:p>
    <w:p w14:paraId="48E29AB1">
      <w:pPr>
        <w:numPr>
          <w:ilvl w:val="0"/>
          <w:numId w:val="2"/>
        </w:numPr>
        <w:tabs>
          <w:tab w:val="clear" w:pos="420"/>
        </w:tabs>
        <w:ind w:left="420" w:leftChars="0" w:hanging="420" w:firstLineChars="0"/>
        <w:rPr>
          <w:rFonts w:hint="default"/>
          <w:b w:val="0"/>
          <w:bCs w:val="0"/>
          <w:sz w:val="22"/>
          <w:szCs w:val="22"/>
          <w:lang w:val="el-GR"/>
        </w:rPr>
      </w:pPr>
      <w:r>
        <w:rPr>
          <w:rFonts w:hint="default"/>
          <w:b w:val="0"/>
          <w:bCs w:val="0"/>
          <w:sz w:val="22"/>
          <w:szCs w:val="22"/>
          <w:lang w:val="el-GR"/>
        </w:rPr>
        <w:t>Θεωρείται συχνά ως ανώφελο ξόδεμα ή ανεπίτρεπτη κοινωνικά απόκλιση από την επιβαλλόμενη σοβαροφάνεια των κοινωνικών συμβάσεων</w:t>
      </w:r>
    </w:p>
    <w:p w14:paraId="288CD578">
      <w:pPr>
        <w:numPr>
          <w:ilvl w:val="0"/>
          <w:numId w:val="2"/>
        </w:numPr>
        <w:tabs>
          <w:tab w:val="clear" w:pos="420"/>
        </w:tabs>
        <w:ind w:left="420" w:leftChars="0" w:hanging="420" w:firstLineChars="0"/>
        <w:rPr>
          <w:rFonts w:hint="default"/>
          <w:b w:val="0"/>
          <w:bCs w:val="0"/>
          <w:sz w:val="22"/>
          <w:szCs w:val="22"/>
          <w:lang w:val="el-GR"/>
        </w:rPr>
      </w:pPr>
      <w:r>
        <w:rPr>
          <w:rFonts w:hint="default"/>
          <w:b w:val="0"/>
          <w:bCs w:val="0"/>
          <w:sz w:val="22"/>
          <w:szCs w:val="22"/>
          <w:lang w:val="el-GR"/>
        </w:rPr>
        <w:t>Διαβρώνεται από την εμπάθεια και την κακία και καταλήγει σε σκληρή ειρωνεία που αποκαλύπτει περισσότερο αγένεια, παρά ευθυμία.</w:t>
      </w:r>
    </w:p>
    <w:p w14:paraId="1A7650D9">
      <w:pPr>
        <w:numPr>
          <w:ilvl w:val="0"/>
          <w:numId w:val="0"/>
        </w:numPr>
        <w:ind w:leftChars="0"/>
        <w:rPr>
          <w:rFonts w:hint="default"/>
          <w:b w:val="0"/>
          <w:bCs w:val="0"/>
          <w:sz w:val="22"/>
          <w:szCs w:val="22"/>
          <w:lang w:val="el-GR"/>
        </w:rPr>
      </w:pPr>
    </w:p>
    <w:p w14:paraId="4EDFA58A">
      <w:pPr>
        <w:numPr>
          <w:ilvl w:val="0"/>
          <w:numId w:val="0"/>
        </w:numPr>
        <w:ind w:leftChars="0"/>
        <w:rPr>
          <w:rFonts w:hint="default"/>
          <w:b/>
          <w:bCs/>
          <w:sz w:val="22"/>
          <w:szCs w:val="22"/>
          <w:lang w:val="el-GR"/>
        </w:rPr>
      </w:pPr>
      <w:r>
        <w:rPr>
          <w:rFonts w:hint="default"/>
          <w:b/>
          <w:bCs/>
          <w:sz w:val="22"/>
          <w:szCs w:val="22"/>
          <w:lang w:val="el-GR"/>
        </w:rPr>
        <w:t>Για την απουσία γέλιου στη ζωή μας ευθύνονται</w:t>
      </w:r>
    </w:p>
    <w:p w14:paraId="0D9C9BBA">
      <w:pPr>
        <w:numPr>
          <w:ilvl w:val="0"/>
          <w:numId w:val="0"/>
        </w:numPr>
        <w:ind w:leftChars="0"/>
        <w:rPr>
          <w:rFonts w:hint="default"/>
          <w:b/>
          <w:bCs/>
          <w:sz w:val="22"/>
          <w:szCs w:val="22"/>
          <w:lang w:val="el-GR"/>
        </w:rPr>
      </w:pPr>
      <w:bookmarkStart w:id="0" w:name="_GoBack"/>
      <w:bookmarkEnd w:id="0"/>
    </w:p>
    <w:p w14:paraId="7D1DEF20">
      <w:pPr>
        <w:numPr>
          <w:ilvl w:val="0"/>
          <w:numId w:val="3"/>
        </w:numPr>
        <w:tabs>
          <w:tab w:val="clear" w:pos="420"/>
        </w:tabs>
        <w:ind w:left="420" w:leftChars="0" w:hanging="420" w:firstLineChars="0"/>
        <w:rPr>
          <w:rFonts w:hint="default"/>
          <w:b/>
          <w:bCs/>
          <w:sz w:val="22"/>
          <w:szCs w:val="22"/>
          <w:lang w:val="el-GR"/>
        </w:rPr>
      </w:pPr>
      <w:r>
        <w:rPr>
          <w:rFonts w:hint="default"/>
          <w:b w:val="0"/>
          <w:bCs w:val="0"/>
          <w:sz w:val="22"/>
          <w:szCs w:val="22"/>
          <w:lang w:val="el-GR"/>
        </w:rPr>
        <w:t>Η σύγχυση της έννοιας της σοβαρότητας με τη σοβαροφάνεια.</w:t>
      </w:r>
    </w:p>
    <w:p w14:paraId="6F94EE02">
      <w:pPr>
        <w:numPr>
          <w:ilvl w:val="0"/>
          <w:numId w:val="3"/>
        </w:numPr>
        <w:tabs>
          <w:tab w:val="clear" w:pos="420"/>
        </w:tabs>
        <w:ind w:left="420" w:leftChars="0" w:hanging="420" w:firstLineChars="0"/>
        <w:rPr>
          <w:rFonts w:hint="default"/>
          <w:b/>
          <w:bCs/>
          <w:sz w:val="22"/>
          <w:szCs w:val="22"/>
          <w:lang w:val="el-GR"/>
        </w:rPr>
      </w:pPr>
      <w:r>
        <w:rPr>
          <w:rFonts w:hint="default"/>
          <w:b w:val="0"/>
          <w:bCs w:val="0"/>
          <w:sz w:val="22"/>
          <w:szCs w:val="22"/>
          <w:lang w:val="el-GR"/>
        </w:rPr>
        <w:t>Οι ασματικοί ρυθμοί ζωής και η διεύρυνση των καθημερινών υποχρεώσεων , που συρρικνώνουν τη θετική διάθεση του ατόμου.</w:t>
      </w:r>
    </w:p>
    <w:p w14:paraId="48C5E5B4">
      <w:pPr>
        <w:numPr>
          <w:ilvl w:val="0"/>
          <w:numId w:val="3"/>
        </w:numPr>
        <w:tabs>
          <w:tab w:val="clear" w:pos="420"/>
        </w:tabs>
        <w:ind w:left="420" w:leftChars="0" w:hanging="420" w:firstLineChars="0"/>
        <w:rPr>
          <w:rFonts w:hint="default"/>
          <w:b/>
          <w:bCs/>
          <w:sz w:val="22"/>
          <w:szCs w:val="22"/>
          <w:lang w:val="el-GR"/>
        </w:rPr>
      </w:pPr>
      <w:r>
        <w:rPr>
          <w:rFonts w:hint="default"/>
          <w:b w:val="0"/>
          <w:bCs w:val="0"/>
          <w:sz w:val="22"/>
          <w:szCs w:val="22"/>
          <w:lang w:val="el-GR"/>
        </w:rPr>
        <w:t>Η αποξένωση από τον συνάνθρωπο στο αφιλόξενο περιβάλλον των μεγαλουπόλεων.</w:t>
      </w:r>
    </w:p>
    <w:p w14:paraId="63D64266">
      <w:pPr>
        <w:numPr>
          <w:ilvl w:val="0"/>
          <w:numId w:val="0"/>
        </w:numPr>
        <w:ind w:leftChars="0"/>
        <w:rPr>
          <w:rFonts w:hint="default"/>
          <w:b w:val="0"/>
          <w:bCs w:val="0"/>
          <w:sz w:val="22"/>
          <w:szCs w:val="22"/>
          <w:lang w:val="el-GR"/>
        </w:rPr>
      </w:pPr>
    </w:p>
    <w:p w14:paraId="16C13453">
      <w:pPr>
        <w:numPr>
          <w:ilvl w:val="0"/>
          <w:numId w:val="0"/>
        </w:numPr>
        <w:ind w:leftChars="0"/>
        <w:rPr>
          <w:rFonts w:hint="default"/>
          <w:b w:val="0"/>
          <w:bCs w:val="0"/>
          <w:sz w:val="20"/>
          <w:szCs w:val="20"/>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BC028"/>
    <w:multiLevelType w:val="singleLevel"/>
    <w:tmpl w:val="AFEBC02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BF265D3"/>
    <w:multiLevelType w:val="singleLevel"/>
    <w:tmpl w:val="FBF265D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5E5E9CC4"/>
    <w:multiLevelType w:val="singleLevel"/>
    <w:tmpl w:val="5E5E9CC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FFF44"/>
    <w:rsid w:val="3FF6B5F6"/>
    <w:rsid w:val="4EDFC0A0"/>
    <w:rsid w:val="5DF5B817"/>
    <w:rsid w:val="5FB5D2C0"/>
    <w:rsid w:val="6EB58806"/>
    <w:rsid w:val="6FFDC375"/>
    <w:rsid w:val="73DDE493"/>
    <w:rsid w:val="7CFF95A8"/>
    <w:rsid w:val="CD63DFFE"/>
    <w:rsid w:val="D5FFFF44"/>
    <w:rsid w:val="DFF1D375"/>
    <w:rsid w:val="E7FF4DB9"/>
    <w:rsid w:val="F6FF46CE"/>
    <w:rsid w:val="F77F4922"/>
    <w:rsid w:val="F785C7CD"/>
    <w:rsid w:val="FC59C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25</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2026-03-01T18:11:00Z</dcterms:created>
  <dc:creator>eleneastetha</dc:creator>
  <cp:lastModifiedBy>eleneastetha</cp:lastModifiedBy>
  <dcterms:modified xsi:type="dcterms:W3CDTF">2026-03-15T12:43:00Z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94F717F980402676AAF4A369BA7F1E04_41</vt:lpwstr>
  </property>
</Properties>
</file>