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2"/>
      </w:tblGrid>
      <w:tr w:rsidR="00995A9B" w14:paraId="4A7E8709" w14:textId="77777777" w:rsidTr="00995A9B">
        <w:trPr>
          <w:trHeight w:val="469"/>
        </w:trPr>
        <w:tc>
          <w:tcPr>
            <w:tcW w:w="5242" w:type="dxa"/>
          </w:tcPr>
          <w:p w14:paraId="54BBFA4F" w14:textId="28FFBEAB" w:rsidR="00995A9B" w:rsidRDefault="00995A9B" w:rsidP="00995A9B">
            <w:pPr>
              <w:pStyle w:val="a3"/>
              <w:tabs>
                <w:tab w:val="left" w:pos="720"/>
              </w:tabs>
              <w:ind w:right="-108"/>
              <w:jc w:val="center"/>
              <w:rPr>
                <w:b/>
                <w:bCs/>
                <w:sz w:val="32"/>
              </w:rPr>
            </w:pPr>
            <w:r w:rsidRPr="00995A9B">
              <w:rPr>
                <w:b/>
                <w:bCs/>
                <w:sz w:val="32"/>
              </w:rPr>
              <w:t>ΜΕΤΑΦΡΑΣΗ ΞΕΝΟΦΏΝΤΑΣ</w:t>
            </w:r>
          </w:p>
        </w:tc>
      </w:tr>
    </w:tbl>
    <w:p w14:paraId="428557CF" w14:textId="77777777" w:rsidR="00995A9B" w:rsidRDefault="00995A9B" w:rsidP="00995A9B">
      <w:pPr>
        <w:pStyle w:val="a3"/>
        <w:tabs>
          <w:tab w:val="left" w:pos="720"/>
        </w:tabs>
        <w:ind w:right="-108"/>
        <w:rPr>
          <w:b/>
          <w:sz w:val="28"/>
          <w:szCs w:val="28"/>
          <w:u w:val="single"/>
        </w:rPr>
      </w:pPr>
    </w:p>
    <w:p w14:paraId="0A2BD5E2" w14:textId="77777777" w:rsidR="00995A9B" w:rsidRDefault="00995A9B" w:rsidP="00995A9B">
      <w:pPr>
        <w:pStyle w:val="a3"/>
        <w:tabs>
          <w:tab w:val="left" w:pos="720"/>
        </w:tabs>
        <w:ind w:right="-108"/>
        <w:rPr>
          <w:b/>
          <w:sz w:val="28"/>
          <w:szCs w:val="28"/>
          <w:u w:val="single"/>
        </w:rPr>
      </w:pPr>
    </w:p>
    <w:p w14:paraId="528C30D8" w14:textId="7DE9B759" w:rsidR="00995A9B" w:rsidRDefault="00995A9B" w:rsidP="00995A9B">
      <w:pPr>
        <w:pStyle w:val="a3"/>
        <w:tabs>
          <w:tab w:val="left" w:pos="720"/>
        </w:tabs>
        <w:ind w:right="-108"/>
        <w:rPr>
          <w:b/>
          <w:sz w:val="28"/>
          <w:szCs w:val="28"/>
          <w:u w:val="single"/>
        </w:rPr>
      </w:pPr>
      <w:r>
        <w:rPr>
          <w:b/>
          <w:sz w:val="28"/>
          <w:szCs w:val="28"/>
          <w:u w:val="single"/>
        </w:rPr>
        <w:t>Β</w:t>
      </w:r>
      <w:r w:rsidRPr="00E056ED">
        <w:rPr>
          <w:b/>
          <w:sz w:val="28"/>
          <w:szCs w:val="28"/>
          <w:u w:val="single"/>
        </w:rPr>
        <w:t>ιβλίο  2 .  κεφάλαιο  2 ,  §  1 – 4</w:t>
      </w:r>
    </w:p>
    <w:p w14:paraId="74EA610B" w14:textId="5E99D389" w:rsidR="00995A9B" w:rsidRDefault="00995A9B" w:rsidP="00995A9B">
      <w:pPr>
        <w:pStyle w:val="a3"/>
        <w:tabs>
          <w:tab w:val="left" w:pos="720"/>
        </w:tabs>
        <w:ind w:right="-108"/>
        <w:rPr>
          <w:b/>
          <w:sz w:val="28"/>
          <w:szCs w:val="28"/>
          <w:u w:val="single"/>
        </w:rPr>
      </w:pPr>
    </w:p>
    <w:p w14:paraId="33FAE383" w14:textId="77777777" w:rsidR="00995A9B" w:rsidRPr="00E056ED" w:rsidRDefault="00995A9B" w:rsidP="00995A9B">
      <w:pPr>
        <w:spacing w:after="0"/>
        <w:jc w:val="both"/>
        <w:rPr>
          <w:rFonts w:eastAsia="Times New Roman"/>
          <w:szCs w:val="24"/>
          <w:lang w:eastAsia="el-GR"/>
        </w:rPr>
      </w:pPr>
      <w:r w:rsidRPr="00E056ED">
        <w:rPr>
          <w:rFonts w:eastAsia="Times New Roman"/>
          <w:szCs w:val="24"/>
          <w:lang w:eastAsia="el-GR"/>
        </w:rPr>
        <w:t xml:space="preserve">Και αφού ο Λύσανδρος ρύθμισε την κατάσταση στη Λάμψακο, έπλευσε εναντίον του Βυζαντίου και της </w:t>
      </w:r>
      <w:proofErr w:type="spellStart"/>
      <w:r w:rsidRPr="00E056ED">
        <w:rPr>
          <w:rFonts w:eastAsia="Times New Roman"/>
          <w:szCs w:val="24"/>
          <w:lang w:eastAsia="el-GR"/>
        </w:rPr>
        <w:t>Καρχηδόνας</w:t>
      </w:r>
      <w:proofErr w:type="spellEnd"/>
      <w:r w:rsidRPr="00E056ED">
        <w:rPr>
          <w:rFonts w:eastAsia="Times New Roman"/>
          <w:szCs w:val="24"/>
          <w:lang w:eastAsia="el-GR"/>
        </w:rPr>
        <w:t xml:space="preserve">. Και αυτοί (οι κάτοικοι των πόλεων) τον υποδέχονταν, αφού άφησαν τους φρουρούς των Αθηναίων προστατευμένους με επίσημη συμφωνία  αυτοί πάλι που παρέδωσαν με προδοσία στον Αλκιβιάδη το Βυζάντιο, τότε κατέφυγαν στον Πόντο, και ύστερα στην Αθήνα και έγιναν Αθηναίοι πολίτες. Ο Λύσανδρος δε και τους φρουρούς των Αθηναίων και εάν κάποιον άλλον Αθηναίο έβλεπε κάπου, τους έστελνε στην Αθήνα, δίνοντας ασφάλεια σ’ αυτούς που μόνο για εκεί έπλεαν και όχι για άλλο μέρος, γιατί γνώριζε ότι όσο περισσότεροι  συγκεντρωθούν στην πόλη της Αθήνας και στον Πειραιά, (τόσο) γρηγορότερα θα προκύψει έλλειψη των εφοδίων. Και αφού άφησε το </w:t>
      </w:r>
      <w:proofErr w:type="spellStart"/>
      <w:r w:rsidRPr="00E056ED">
        <w:rPr>
          <w:rFonts w:eastAsia="Times New Roman"/>
          <w:szCs w:val="24"/>
          <w:lang w:eastAsia="el-GR"/>
        </w:rPr>
        <w:t>Σθενέλαο</w:t>
      </w:r>
      <w:proofErr w:type="spellEnd"/>
      <w:r w:rsidRPr="00E056ED">
        <w:rPr>
          <w:rFonts w:eastAsia="Times New Roman"/>
          <w:szCs w:val="24"/>
          <w:lang w:eastAsia="el-GR"/>
        </w:rPr>
        <w:t xml:space="preserve"> το </w:t>
      </w:r>
      <w:proofErr w:type="spellStart"/>
      <w:r w:rsidRPr="00E056ED">
        <w:rPr>
          <w:rFonts w:eastAsia="Times New Roman"/>
          <w:szCs w:val="24"/>
          <w:lang w:eastAsia="el-GR"/>
        </w:rPr>
        <w:t>Λάκωνα</w:t>
      </w:r>
      <w:proofErr w:type="spellEnd"/>
      <w:r w:rsidRPr="00E056ED">
        <w:rPr>
          <w:rFonts w:eastAsia="Times New Roman"/>
          <w:szCs w:val="24"/>
          <w:lang w:eastAsia="el-GR"/>
        </w:rPr>
        <w:t xml:space="preserve"> ως αρμοστή του Βυζαντίου και της </w:t>
      </w:r>
      <w:proofErr w:type="spellStart"/>
      <w:r w:rsidRPr="00E056ED">
        <w:rPr>
          <w:rFonts w:eastAsia="Times New Roman"/>
          <w:szCs w:val="24"/>
          <w:lang w:eastAsia="el-GR"/>
        </w:rPr>
        <w:t>Καλχηδόνας</w:t>
      </w:r>
      <w:proofErr w:type="spellEnd"/>
      <w:r w:rsidRPr="00E056ED">
        <w:rPr>
          <w:rFonts w:eastAsia="Times New Roman"/>
          <w:szCs w:val="24"/>
          <w:lang w:eastAsia="el-GR"/>
        </w:rPr>
        <w:t xml:space="preserve">, ο ίδιος, αφού επέστρεψε πλέοντας στη Λάμψακο, επισκεύαζε τα πλοία. </w:t>
      </w:r>
    </w:p>
    <w:p w14:paraId="3AF6DD00" w14:textId="77777777" w:rsidR="00995A9B" w:rsidRPr="00E056ED" w:rsidRDefault="00995A9B" w:rsidP="00995A9B">
      <w:pPr>
        <w:spacing w:after="0"/>
        <w:jc w:val="both"/>
        <w:rPr>
          <w:rFonts w:eastAsia="Times New Roman"/>
          <w:szCs w:val="24"/>
          <w:lang w:eastAsia="el-GR"/>
        </w:rPr>
      </w:pPr>
      <w:r w:rsidRPr="00E056ED">
        <w:rPr>
          <w:rFonts w:eastAsia="Times New Roman"/>
          <w:szCs w:val="24"/>
          <w:lang w:eastAsia="el-GR"/>
        </w:rPr>
        <w:t xml:space="preserve">       Όταν η Πάραλος έφτασε νύχτα στην Αθήνα, διαδιδόταν η συμφορά, και ο θρήνος έφτανε από τον Πειραιά μέσα από τα μακρά τείχη στην πόλη, καθώς ανήγγειλε την είδηση ο ένας στον άλλον</w:t>
      </w:r>
      <w:r>
        <w:rPr>
          <w:rFonts w:eastAsia="Times New Roman"/>
          <w:szCs w:val="24"/>
          <w:lang w:eastAsia="el-GR"/>
        </w:rPr>
        <w:t xml:space="preserve">. Έτσι, </w:t>
      </w:r>
      <w:r w:rsidRPr="00E056ED">
        <w:rPr>
          <w:rFonts w:eastAsia="Times New Roman"/>
          <w:szCs w:val="24"/>
          <w:lang w:eastAsia="el-GR"/>
        </w:rPr>
        <w:t xml:space="preserve">εκείνη τη νύχτα κανένας δεν κοιμήθηκε, γιατί θρηνούσαν όχι μόνο όσους είχαν χαθεί, αλλά πολύ περισσότερο ακόμα οι ίδιοι τους εαυτούς τους, γιατί νόμιζαν ότι θα πάθουν τέτοια που έκαναν και στους κατοίκους της Μήλου που ήταν άποικοι των Λακεδαιμονίων, αφού τους νίκησαν με πολιορκία, και στους κατοίκους της Ιστιαίας και της Σκιώνης και της </w:t>
      </w:r>
      <w:proofErr w:type="spellStart"/>
      <w:r w:rsidRPr="00E056ED">
        <w:rPr>
          <w:rFonts w:eastAsia="Times New Roman"/>
          <w:szCs w:val="24"/>
          <w:lang w:eastAsia="el-GR"/>
        </w:rPr>
        <w:t>Τορώνης</w:t>
      </w:r>
      <w:proofErr w:type="spellEnd"/>
      <w:r w:rsidRPr="00E056ED">
        <w:rPr>
          <w:rFonts w:eastAsia="Times New Roman"/>
          <w:szCs w:val="24"/>
          <w:lang w:eastAsia="el-GR"/>
        </w:rPr>
        <w:t xml:space="preserve"> και της Αίγινας και σε πολλούς άλλους από τους Έλληνες. Την επόμενη μέρα</w:t>
      </w:r>
      <w:r>
        <w:rPr>
          <w:rFonts w:eastAsia="Times New Roman"/>
          <w:szCs w:val="24"/>
          <w:lang w:eastAsia="el-GR"/>
        </w:rPr>
        <w:t>,</w:t>
      </w:r>
      <w:r w:rsidRPr="00E056ED">
        <w:rPr>
          <w:rFonts w:eastAsia="Times New Roman"/>
          <w:szCs w:val="24"/>
          <w:lang w:eastAsia="el-GR"/>
        </w:rPr>
        <w:t xml:space="preserve"> ωστόσο</w:t>
      </w:r>
      <w:r>
        <w:rPr>
          <w:rFonts w:eastAsia="Times New Roman"/>
          <w:szCs w:val="24"/>
          <w:lang w:eastAsia="el-GR"/>
        </w:rPr>
        <w:t>,</w:t>
      </w:r>
      <w:r w:rsidRPr="00E056ED">
        <w:rPr>
          <w:rFonts w:eastAsia="Times New Roman"/>
          <w:szCs w:val="24"/>
          <w:lang w:eastAsia="el-GR"/>
        </w:rPr>
        <w:t xml:space="preserve"> έκαναν συνέλευση του λαού, στην οποία αποφασίστηκε να φράξουν με επιχωμάτωση την είσοδο στα λιμάνια, εκτός από ένα και να επισκευάσουν τα τείχη και να εγκαταστήσουν φρουρές και να ετοιμάσουν την πόλη ως προς τα άλλα όλα σαν για πολιορκία.</w:t>
      </w:r>
    </w:p>
    <w:p w14:paraId="4E552861" w14:textId="77777777" w:rsidR="00995A9B" w:rsidRPr="00995A9B" w:rsidRDefault="00995A9B" w:rsidP="00995A9B">
      <w:pPr>
        <w:pStyle w:val="a3"/>
        <w:tabs>
          <w:tab w:val="left" w:pos="720"/>
        </w:tabs>
        <w:ind w:right="-108"/>
        <w:rPr>
          <w:b/>
          <w:bCs/>
          <w:sz w:val="22"/>
        </w:rPr>
      </w:pPr>
    </w:p>
    <w:p w14:paraId="0ABC15D1" w14:textId="77777777" w:rsidR="00995A9B" w:rsidRDefault="00995A9B" w:rsidP="00995A9B">
      <w:pPr>
        <w:pStyle w:val="a3"/>
        <w:tabs>
          <w:tab w:val="left" w:pos="720"/>
        </w:tabs>
        <w:ind w:left="-108" w:right="-108"/>
      </w:pPr>
    </w:p>
    <w:p w14:paraId="5AAE9E60" w14:textId="77777777" w:rsidR="00995A9B" w:rsidRPr="00E056ED" w:rsidRDefault="00995A9B" w:rsidP="00995A9B">
      <w:pPr>
        <w:pBdr>
          <w:top w:val="single" w:sz="4" w:space="1" w:color="auto"/>
          <w:left w:val="single" w:sz="4" w:space="4" w:color="auto"/>
          <w:bottom w:val="single" w:sz="4" w:space="1" w:color="auto"/>
          <w:right w:val="single" w:sz="4" w:space="4" w:color="auto"/>
        </w:pBdr>
        <w:spacing w:after="0" w:line="360" w:lineRule="auto"/>
        <w:jc w:val="both"/>
        <w:rPr>
          <w:rFonts w:eastAsia="Times New Roman"/>
          <w:szCs w:val="24"/>
          <w:lang w:eastAsia="el-GR"/>
        </w:rPr>
      </w:pPr>
      <w:r w:rsidRPr="00E056ED">
        <w:rPr>
          <w:rFonts w:eastAsia="Times New Roman"/>
          <w:b/>
          <w:i/>
          <w:szCs w:val="24"/>
          <w:u w:val="single"/>
          <w:lang w:eastAsia="el-GR"/>
        </w:rPr>
        <w:t>εκκλησία του δήμου</w:t>
      </w:r>
      <w:r w:rsidRPr="00E056ED">
        <w:rPr>
          <w:rFonts w:eastAsia="Times New Roman"/>
          <w:szCs w:val="24"/>
          <w:lang w:eastAsia="el-GR"/>
        </w:rPr>
        <w:t xml:space="preserve"> = </w:t>
      </w:r>
      <w:r w:rsidRPr="00E056ED">
        <w:rPr>
          <w:rFonts w:eastAsia="Times New Roman"/>
          <w:b/>
          <w:szCs w:val="24"/>
          <w:u w:val="single"/>
          <w:lang w:eastAsia="el-GR"/>
        </w:rPr>
        <w:t>συνέλευση του λαού</w:t>
      </w:r>
      <w:r w:rsidRPr="00E056ED">
        <w:rPr>
          <w:rFonts w:eastAsia="Times New Roman"/>
          <w:b/>
          <w:szCs w:val="24"/>
          <w:lang w:eastAsia="el-GR"/>
        </w:rPr>
        <w:t xml:space="preserve"> :</w:t>
      </w:r>
      <w:r w:rsidRPr="00E056ED">
        <w:rPr>
          <w:rFonts w:eastAsia="Times New Roman"/>
          <w:szCs w:val="24"/>
          <w:lang w:eastAsia="el-GR"/>
        </w:rPr>
        <w:t xml:space="preserve"> Πρόκειται για το βασικότερο θεσμό της αθηναϊκής δημοκρατίας, από όπου πήγαζε η λαϊκή βούληση και η εξουσία. Σ’ αυτή συμμετείχαν όλοι οι Αθηναίοι πολίτες ηλικίας άνω των 21 ετών. Οι συνεδριάσεις ήταν τακτικές ή έκτακτες και πραγματοποιούνταν στην Πνύκα. Στη διάρκειά τους συζητούνταν τα σοβαρά ζητήματα που αφορούσαν την πόλη της Αθήνας, λαμβανόταν η απόφαση για ειρήνη ή πόλεμο, εγκρίνονταν ή απορρίπτονταν νόμοι, εκλέγονταν οι άρχοντες και εκδικάζονταν υποθέσεις ιεροσυλίας, οστρακισμού ή εξορίας. </w:t>
      </w:r>
    </w:p>
    <w:p w14:paraId="77FEA46F" w14:textId="77777777" w:rsidR="00995A9B" w:rsidRPr="00E056ED" w:rsidRDefault="00995A9B" w:rsidP="00995A9B">
      <w:pPr>
        <w:pBdr>
          <w:top w:val="single" w:sz="4" w:space="1" w:color="auto"/>
          <w:left w:val="single" w:sz="4" w:space="4" w:color="auto"/>
          <w:bottom w:val="single" w:sz="4" w:space="1" w:color="auto"/>
          <w:right w:val="single" w:sz="4" w:space="4" w:color="auto"/>
        </w:pBdr>
        <w:spacing w:after="0" w:line="360" w:lineRule="auto"/>
        <w:jc w:val="both"/>
        <w:rPr>
          <w:rFonts w:eastAsia="Times New Roman"/>
          <w:szCs w:val="24"/>
          <w:lang w:eastAsia="el-GR"/>
        </w:rPr>
      </w:pPr>
      <w:r w:rsidRPr="00E056ED">
        <w:rPr>
          <w:rFonts w:eastAsia="Times New Roman"/>
          <w:szCs w:val="24"/>
          <w:lang w:eastAsia="el-GR"/>
        </w:rPr>
        <w:t xml:space="preserve">    Στην έναρξη κάθε συνεδρίασης ο κήρυκας διάβαζε τα «</w:t>
      </w:r>
      <w:r w:rsidRPr="00E056ED">
        <w:rPr>
          <w:rFonts w:eastAsia="Times New Roman"/>
          <w:i/>
          <w:szCs w:val="24"/>
          <w:lang w:eastAsia="el-GR"/>
        </w:rPr>
        <w:t>προβουλεύματα</w:t>
      </w:r>
      <w:r w:rsidRPr="00E056ED">
        <w:rPr>
          <w:rFonts w:eastAsia="Times New Roman"/>
          <w:szCs w:val="24"/>
          <w:lang w:eastAsia="el-GR"/>
        </w:rPr>
        <w:t>», δηλαδή τα προσχεδιάσματα των νόμων και των θεμάτων που θα συζητούνταν και τα οποία είχε καταρτίσει η Βουλή των 500. Στη συνέχεια κάθε πολίτης μπορούσε να ανέβει στο βήμα και να εκφέρει τη γνώμη του, αφού ακουγόταν η φράση «</w:t>
      </w:r>
      <w:r w:rsidRPr="00E056ED">
        <w:rPr>
          <w:rFonts w:eastAsia="Times New Roman"/>
          <w:b/>
          <w:i/>
          <w:szCs w:val="24"/>
          <w:lang w:eastAsia="el-GR"/>
        </w:rPr>
        <w:t>τίς αγορεύειν βούλεται;</w:t>
      </w:r>
      <w:r w:rsidRPr="00E056ED">
        <w:rPr>
          <w:rFonts w:eastAsia="Times New Roman"/>
          <w:szCs w:val="24"/>
          <w:lang w:eastAsia="el-GR"/>
        </w:rPr>
        <w:t xml:space="preserve">» (= </w:t>
      </w:r>
      <w:r w:rsidRPr="00E056ED">
        <w:rPr>
          <w:rFonts w:eastAsia="Times New Roman"/>
          <w:i/>
          <w:szCs w:val="24"/>
          <w:lang w:eastAsia="el-GR"/>
        </w:rPr>
        <w:t>ποιος θέλει να αγορεύσει;</w:t>
      </w:r>
      <w:r w:rsidRPr="00E056ED">
        <w:rPr>
          <w:rFonts w:eastAsia="Times New Roman"/>
          <w:szCs w:val="24"/>
          <w:lang w:eastAsia="el-GR"/>
        </w:rPr>
        <w:t>). Ο χρόνος της αγόρευσης οριζόταν και μετριόταν με την κλεψύδρα και η τελική απόφαση λαμβανόταν με χειροτονία ή ψηφοφορία. Το επίσημο κείμενο κάθε απόφασης άρχιζε με τη στερεότυπη φράση «</w:t>
      </w:r>
      <w:proofErr w:type="spellStart"/>
      <w:r w:rsidRPr="00E056ED">
        <w:rPr>
          <w:rFonts w:eastAsia="Times New Roman"/>
          <w:b/>
          <w:i/>
          <w:szCs w:val="24"/>
          <w:lang w:eastAsia="el-GR"/>
        </w:rPr>
        <w:t>έδοξε</w:t>
      </w:r>
      <w:proofErr w:type="spellEnd"/>
      <w:r w:rsidRPr="00E056ED">
        <w:rPr>
          <w:rFonts w:eastAsia="Times New Roman"/>
          <w:b/>
          <w:i/>
          <w:szCs w:val="24"/>
          <w:lang w:eastAsia="el-GR"/>
        </w:rPr>
        <w:t xml:space="preserve"> τη </w:t>
      </w:r>
      <w:proofErr w:type="spellStart"/>
      <w:r w:rsidRPr="00E056ED">
        <w:rPr>
          <w:rFonts w:eastAsia="Times New Roman"/>
          <w:b/>
          <w:i/>
          <w:szCs w:val="24"/>
          <w:lang w:eastAsia="el-GR"/>
        </w:rPr>
        <w:t>βουλη</w:t>
      </w:r>
      <w:proofErr w:type="spellEnd"/>
      <w:r w:rsidRPr="00E056ED">
        <w:rPr>
          <w:rFonts w:eastAsia="Times New Roman"/>
          <w:b/>
          <w:i/>
          <w:szCs w:val="24"/>
          <w:lang w:eastAsia="el-GR"/>
        </w:rPr>
        <w:t xml:space="preserve"> και τω </w:t>
      </w:r>
      <w:proofErr w:type="spellStart"/>
      <w:r w:rsidRPr="00E056ED">
        <w:rPr>
          <w:rFonts w:eastAsia="Times New Roman"/>
          <w:b/>
          <w:i/>
          <w:szCs w:val="24"/>
          <w:lang w:eastAsia="el-GR"/>
        </w:rPr>
        <w:t>δημω</w:t>
      </w:r>
      <w:proofErr w:type="spellEnd"/>
      <w:r w:rsidRPr="00E056ED">
        <w:rPr>
          <w:rFonts w:eastAsia="Times New Roman"/>
          <w:szCs w:val="24"/>
          <w:lang w:eastAsia="el-GR"/>
        </w:rPr>
        <w:t xml:space="preserve">» (= </w:t>
      </w:r>
      <w:r w:rsidRPr="00E056ED">
        <w:rPr>
          <w:rFonts w:eastAsia="Times New Roman"/>
          <w:i/>
          <w:szCs w:val="24"/>
          <w:lang w:eastAsia="el-GR"/>
        </w:rPr>
        <w:t>Η βουλή και ο λαός αποφάσισαν.</w:t>
      </w:r>
      <w:r w:rsidRPr="00E056ED">
        <w:rPr>
          <w:rFonts w:eastAsia="Times New Roman"/>
          <w:szCs w:val="24"/>
          <w:lang w:eastAsia="el-GR"/>
        </w:rPr>
        <w:t>)</w:t>
      </w:r>
    </w:p>
    <w:p w14:paraId="066F3F7A" w14:textId="77777777" w:rsidR="00BB279C" w:rsidRDefault="00BB279C" w:rsidP="00BB279C">
      <w:pPr>
        <w:pStyle w:val="a3"/>
        <w:tabs>
          <w:tab w:val="left" w:pos="720"/>
        </w:tabs>
        <w:ind w:right="-108"/>
        <w:rPr>
          <w:b/>
          <w:sz w:val="28"/>
          <w:szCs w:val="28"/>
          <w:u w:val="single"/>
        </w:rPr>
      </w:pPr>
    </w:p>
    <w:p w14:paraId="40A0B1BA" w14:textId="77777777" w:rsidR="00BB279C" w:rsidRDefault="00BB279C" w:rsidP="00BB279C">
      <w:pPr>
        <w:pStyle w:val="a3"/>
        <w:tabs>
          <w:tab w:val="left" w:pos="720"/>
        </w:tabs>
        <w:ind w:right="-108"/>
        <w:rPr>
          <w:b/>
          <w:sz w:val="28"/>
          <w:szCs w:val="28"/>
          <w:u w:val="single"/>
        </w:rPr>
      </w:pPr>
    </w:p>
    <w:p w14:paraId="74413B4C" w14:textId="77777777" w:rsidR="00BB279C" w:rsidRDefault="00BB279C" w:rsidP="00BB279C">
      <w:pPr>
        <w:pStyle w:val="a3"/>
        <w:tabs>
          <w:tab w:val="left" w:pos="720"/>
        </w:tabs>
        <w:ind w:right="-108"/>
        <w:rPr>
          <w:b/>
          <w:sz w:val="28"/>
          <w:szCs w:val="28"/>
          <w:u w:val="single"/>
        </w:rPr>
      </w:pPr>
    </w:p>
    <w:p w14:paraId="03FC6448" w14:textId="77777777" w:rsidR="00BB279C" w:rsidRDefault="00BB279C" w:rsidP="00BB279C">
      <w:pPr>
        <w:pStyle w:val="a3"/>
        <w:tabs>
          <w:tab w:val="left" w:pos="720"/>
        </w:tabs>
        <w:ind w:right="-108"/>
        <w:rPr>
          <w:b/>
          <w:sz w:val="28"/>
          <w:szCs w:val="28"/>
          <w:u w:val="single"/>
        </w:rPr>
      </w:pPr>
    </w:p>
    <w:p w14:paraId="1A3C056F" w14:textId="77777777" w:rsidR="0058192D" w:rsidRDefault="0058192D" w:rsidP="00BB279C">
      <w:pPr>
        <w:pStyle w:val="a3"/>
        <w:tabs>
          <w:tab w:val="left" w:pos="720"/>
        </w:tabs>
        <w:ind w:right="-108"/>
        <w:rPr>
          <w:b/>
          <w:sz w:val="28"/>
          <w:szCs w:val="28"/>
          <w:u w:val="single"/>
        </w:rPr>
      </w:pPr>
    </w:p>
    <w:p w14:paraId="4956E054" w14:textId="106BFFAB" w:rsidR="00BB279C" w:rsidRDefault="00BB279C" w:rsidP="00BB279C">
      <w:pPr>
        <w:pStyle w:val="a3"/>
        <w:tabs>
          <w:tab w:val="left" w:pos="720"/>
        </w:tabs>
        <w:ind w:right="-108"/>
        <w:rPr>
          <w:b/>
          <w:sz w:val="28"/>
          <w:szCs w:val="28"/>
          <w:u w:val="single"/>
        </w:rPr>
      </w:pPr>
      <w:r>
        <w:rPr>
          <w:b/>
          <w:sz w:val="28"/>
          <w:szCs w:val="28"/>
          <w:u w:val="single"/>
        </w:rPr>
        <w:lastRenderedPageBreak/>
        <w:t>Β</w:t>
      </w:r>
      <w:r w:rsidRPr="00E056ED">
        <w:rPr>
          <w:b/>
          <w:sz w:val="28"/>
          <w:szCs w:val="28"/>
          <w:u w:val="single"/>
        </w:rPr>
        <w:t>ιβλίο  2 .  κεφάλαιο  2 ,  §  1</w:t>
      </w:r>
      <w:r>
        <w:rPr>
          <w:b/>
          <w:sz w:val="28"/>
          <w:szCs w:val="28"/>
          <w:u w:val="single"/>
        </w:rPr>
        <w:t>6</w:t>
      </w:r>
      <w:r w:rsidRPr="00E056ED">
        <w:rPr>
          <w:b/>
          <w:sz w:val="28"/>
          <w:szCs w:val="28"/>
          <w:u w:val="single"/>
        </w:rPr>
        <w:t xml:space="preserve"> – </w:t>
      </w:r>
      <w:r>
        <w:rPr>
          <w:b/>
          <w:sz w:val="28"/>
          <w:szCs w:val="28"/>
          <w:u w:val="single"/>
        </w:rPr>
        <w:t>23</w:t>
      </w:r>
    </w:p>
    <w:p w14:paraId="5575ED78" w14:textId="77777777" w:rsidR="00BB279C" w:rsidRDefault="00BB279C" w:rsidP="00BB279C">
      <w:pPr>
        <w:pStyle w:val="a3"/>
        <w:tabs>
          <w:tab w:val="left" w:pos="720"/>
        </w:tabs>
        <w:ind w:right="-108"/>
      </w:pPr>
    </w:p>
    <w:p w14:paraId="177ECBFE" w14:textId="754474B2" w:rsidR="0058192D" w:rsidRDefault="00BB279C" w:rsidP="0058192D">
      <w:pPr>
        <w:ind w:left="-360" w:right="-1"/>
        <w:jc w:val="both"/>
        <w:rPr>
          <w:rFonts w:eastAsia="Times New Roman"/>
          <w:szCs w:val="24"/>
          <w:lang w:eastAsia="el-GR"/>
        </w:rPr>
      </w:pPr>
      <w:r>
        <w:rPr>
          <w:bCs/>
          <w:sz w:val="28"/>
          <w:szCs w:val="28"/>
        </w:rPr>
        <w:t>(</w:t>
      </w:r>
      <w:r w:rsidRPr="00BB279C">
        <w:rPr>
          <w:bCs/>
          <w:sz w:val="28"/>
          <w:szCs w:val="28"/>
        </w:rPr>
        <w:t>§</w:t>
      </w:r>
      <w:r>
        <w:rPr>
          <w:szCs w:val="24"/>
        </w:rPr>
        <w:t xml:space="preserve">16) </w:t>
      </w:r>
      <w:r w:rsidRPr="0028773F">
        <w:rPr>
          <w:szCs w:val="24"/>
        </w:rPr>
        <w:t xml:space="preserve">Ενώ έτσι είχαν τα πράγματα, ο Θηραμένης είπε στην εκκλησία του δήμου ότι, αν θέλουν να στείλουν αυτόν τον ίδιο στο Λύσανδρο, θα επιστρέψει γνωρίζοντας τι από τα δύο, αν οι Λακεδαιμόνιοι  επιμένουν για την κατεδάφιση των τειχών, επειδή θέλουν να υποδουλώσουν την πόλη, ή για να έχουν εγγύηση. Όταν, λοιπόν, τον έστειλαν, έμενε κοντά στο Λύσανδρο τρεις μήνες και περισσότερο καιροφυλαχτώντας πότε οι Αθηναίοι επρόκειτο εξαιτίας της παντελούς έλλειψης των τροφίμων να συμφωνήσουν σε ό,τι κάποιος θα τους πρότεινε. </w:t>
      </w:r>
      <w:r>
        <w:rPr>
          <w:szCs w:val="24"/>
        </w:rPr>
        <w:t>(</w:t>
      </w:r>
      <w:r w:rsidRPr="00BB279C">
        <w:rPr>
          <w:bCs/>
          <w:sz w:val="28"/>
          <w:szCs w:val="28"/>
        </w:rPr>
        <w:t>§</w:t>
      </w:r>
      <w:r>
        <w:rPr>
          <w:szCs w:val="24"/>
        </w:rPr>
        <w:t>17) </w:t>
      </w:r>
      <w:r w:rsidRPr="0028773F">
        <w:rPr>
          <w:szCs w:val="24"/>
        </w:rPr>
        <w:t xml:space="preserve">Και όταν γύρισε τον τέταρτο μήνα, ανακοίνωσε στην εκκλησία του δήμου ότι τάχα ο Λύσανδρος τον κρατούσε αιχμάλωτο έως τότε, ότι έπειτα τον διέταζε να μεταβεί στη Σπάρτη  γιατί (του έλεγε) ότι δεν ήταν αρμόδιος αυτός για όσα  τον ρωτούσε, αλλά οι έφοροι. Ύστερα από αυτά (ο Θηραμένης) εκλέχτηκε μαζί με άλλους εννέα ως πρεσβευτής με απόλυτη εξουσιοδότηση για τη Σπάρτη. </w:t>
      </w:r>
      <w:r>
        <w:rPr>
          <w:szCs w:val="24"/>
        </w:rPr>
        <w:t>(</w:t>
      </w:r>
      <w:r w:rsidRPr="00BB279C">
        <w:rPr>
          <w:bCs/>
          <w:sz w:val="28"/>
          <w:szCs w:val="28"/>
        </w:rPr>
        <w:t>§</w:t>
      </w:r>
      <w:r>
        <w:rPr>
          <w:szCs w:val="24"/>
        </w:rPr>
        <w:t xml:space="preserve">18) </w:t>
      </w:r>
      <w:r w:rsidRPr="0028773F">
        <w:rPr>
          <w:szCs w:val="24"/>
        </w:rPr>
        <w:t xml:space="preserve">Ο Λύσανδρος δε έστειλε στους εφόρους μαζί με άλλους Λακεδαιμονίους τον Αριστοτέλη, που ήταν εξόριστος Αθηναίος,  για να αναγγείλει ότι αποκρίθηκε στο Θηραμένη πως εκείνοι ήταν αρμόδιοι για ειρήνη και πόλεμο. </w:t>
      </w:r>
      <w:r>
        <w:rPr>
          <w:szCs w:val="24"/>
        </w:rPr>
        <w:t>(</w:t>
      </w:r>
      <w:r w:rsidRPr="00BB279C">
        <w:rPr>
          <w:bCs/>
          <w:sz w:val="28"/>
          <w:szCs w:val="28"/>
        </w:rPr>
        <w:t>§</w:t>
      </w:r>
      <w:r>
        <w:rPr>
          <w:szCs w:val="24"/>
        </w:rPr>
        <w:t xml:space="preserve">19) </w:t>
      </w:r>
      <w:r w:rsidRPr="0028773F">
        <w:rPr>
          <w:szCs w:val="24"/>
        </w:rPr>
        <w:t>Ο Θηραμένης δε και οι άλλοι πρέσβεις, όταν βρίσκονταν στη Σελλασία, καθώς τους ρωτούσαν με ποιες προτάσεις είχαν έρθει, είπαν ότι (είχαν έρθει) με απόλυτη εξουσιοδότηση για την ειρήνη, μετά από αυτά οι έφοροι πρόσταξαν να τους φωνάξουν.  Κι όταν έφτασαν, έκαναν συνέλευση, στην οποία οι Κορίνθιοι και προπάντων οι Θηβαίοι και πολλοί άλλοι από τους Έλληνες αντιπρότειναν να μη συνθηκολογήσουν με τους Αθηναίους αλλά να τους καταστρέψουν.</w:t>
      </w:r>
      <w:r>
        <w:rPr>
          <w:szCs w:val="24"/>
        </w:rPr>
        <w:t xml:space="preserve"> (</w:t>
      </w:r>
      <w:r w:rsidRPr="00BB279C">
        <w:rPr>
          <w:bCs/>
          <w:sz w:val="28"/>
          <w:szCs w:val="28"/>
        </w:rPr>
        <w:t>§</w:t>
      </w:r>
      <w:r>
        <w:rPr>
          <w:bCs/>
          <w:sz w:val="28"/>
          <w:szCs w:val="28"/>
        </w:rPr>
        <w:t xml:space="preserve">20) </w:t>
      </w:r>
      <w:r w:rsidRPr="007370C4">
        <w:rPr>
          <w:rFonts w:eastAsia="Times New Roman"/>
          <w:szCs w:val="24"/>
          <w:lang w:eastAsia="el-GR"/>
        </w:rPr>
        <w:t xml:space="preserve">Οι Λακεδαιμόνιοι είπαν ότι δεν θα εξανδραποδίσουν ελληνική πόλη που είχε προσφέρει μεγάλο καλό στους πιο μεγάλους κινδύνους που συνέβησαν στην Ελλάδα, αλλά έκαναν ειρήνη με τον όρο, αφού γκρεμίσουν τα μακρά τείχη και τον Πειραιά και αφού παραδώσουν όλα τα καράβια εκτός από δώδεκα και αφού φέρουν πίσω τους εξόριστους, έχοντας τους ίδιους εχθρούς και φίλους να ακολουθούν τους Λακεδαιμονίους και στην ξηρά και στη θάλασσα, οπουδήποτε τους οδηγούν. </w:t>
      </w:r>
      <w:r>
        <w:rPr>
          <w:szCs w:val="24"/>
        </w:rPr>
        <w:t>(</w:t>
      </w:r>
      <w:r w:rsidRPr="00BB279C">
        <w:rPr>
          <w:bCs/>
          <w:sz w:val="28"/>
          <w:szCs w:val="28"/>
        </w:rPr>
        <w:t>§</w:t>
      </w:r>
      <w:r>
        <w:rPr>
          <w:bCs/>
          <w:sz w:val="28"/>
          <w:szCs w:val="28"/>
        </w:rPr>
        <w:t xml:space="preserve">21) </w:t>
      </w:r>
      <w:r w:rsidRPr="007370C4">
        <w:rPr>
          <w:rFonts w:eastAsia="Times New Roman"/>
          <w:szCs w:val="24"/>
          <w:lang w:eastAsia="el-GR"/>
        </w:rPr>
        <w:t>Ο Θηραμένης, λοιπόν</w:t>
      </w:r>
      <w:r>
        <w:rPr>
          <w:rFonts w:eastAsia="Times New Roman"/>
          <w:szCs w:val="24"/>
          <w:lang w:eastAsia="el-GR"/>
        </w:rPr>
        <w:t>,</w:t>
      </w:r>
      <w:r w:rsidRPr="007370C4">
        <w:rPr>
          <w:rFonts w:eastAsia="Times New Roman"/>
          <w:szCs w:val="24"/>
          <w:lang w:eastAsia="el-GR"/>
        </w:rPr>
        <w:t xml:space="preserve"> και οι πρέσβεις που ήταν μαζί του έφεραν αυτούς τους όρους στην Αθήνα. Καθώς έμπαιναν, πολύς κόσμος τους περικύκλωνε, επειδή φοβούνταν μήπως ήρθαν άπρακτοι˙ διότι δεν χώραγε άλλη αναβολή εξαιτίας του μεγάλου αριθμού των πεθαμένων από την πείνα. </w:t>
      </w:r>
      <w:r>
        <w:rPr>
          <w:szCs w:val="24"/>
        </w:rPr>
        <w:t>(</w:t>
      </w:r>
      <w:r w:rsidRPr="00BB279C">
        <w:rPr>
          <w:bCs/>
          <w:sz w:val="28"/>
          <w:szCs w:val="28"/>
        </w:rPr>
        <w:t>§</w:t>
      </w:r>
      <w:r>
        <w:rPr>
          <w:bCs/>
          <w:sz w:val="28"/>
          <w:szCs w:val="28"/>
        </w:rPr>
        <w:t xml:space="preserve">22) </w:t>
      </w:r>
      <w:r w:rsidRPr="007370C4">
        <w:rPr>
          <w:rFonts w:eastAsia="Times New Roman"/>
          <w:szCs w:val="24"/>
          <w:lang w:eastAsia="el-GR"/>
        </w:rPr>
        <w:t xml:space="preserve">Την επόμενη ανακοίνωσαν οι πρέσβεις τους όρους σύμφωνα με τους οποίους οι Λακεδαιμόνιοι έκαναν ειρήνη˙ μιλούσε εξ ονόματος τους ο Θηραμένης, λέγοντας ότι πρέπει να υπακούσουν στους Λακεδαιμονίους και να γκρεμίσουν τα τείχη. Και αφού μερικοί διαφώνησαν μαζί του, ενώ πολλοί περισσότεροι τον επιδοκίμασαν, αποφασίσθηκε να δεχθούν την ειρήνη. </w:t>
      </w:r>
      <w:r>
        <w:rPr>
          <w:szCs w:val="24"/>
        </w:rPr>
        <w:t>(</w:t>
      </w:r>
      <w:r w:rsidRPr="00BB279C">
        <w:rPr>
          <w:bCs/>
          <w:sz w:val="28"/>
          <w:szCs w:val="28"/>
        </w:rPr>
        <w:t>§</w:t>
      </w:r>
      <w:r>
        <w:rPr>
          <w:bCs/>
          <w:sz w:val="28"/>
          <w:szCs w:val="28"/>
        </w:rPr>
        <w:t xml:space="preserve">23) </w:t>
      </w:r>
      <w:r w:rsidRPr="007370C4">
        <w:rPr>
          <w:rFonts w:eastAsia="Times New Roman"/>
          <w:szCs w:val="24"/>
          <w:lang w:eastAsia="el-GR"/>
        </w:rPr>
        <w:t>Μετά από αυτά και ο Λύσανδρος κατέπλεε στον Πειραιά και οι εξόριστοι επέστρεψαν και τα τείχη κατεδάφιζαν με πολύ προθυμία, ενώ αυλήτριδες έπαιζαν τον αυλό, γιατί νόμιζαν ότι αυτή ήταν η πρώτη ημέρα της ελευθερίας για την Ελλάδα</w:t>
      </w:r>
      <w:r>
        <w:rPr>
          <w:rFonts w:eastAsia="Times New Roman"/>
          <w:szCs w:val="24"/>
          <w:lang w:eastAsia="el-GR"/>
        </w:rPr>
        <w:t>.</w:t>
      </w:r>
    </w:p>
    <w:p w14:paraId="5E3DD3F0" w14:textId="04F88106" w:rsidR="0058192D" w:rsidRDefault="0058192D" w:rsidP="0058192D">
      <w:pPr>
        <w:ind w:left="-360" w:right="-1"/>
        <w:jc w:val="both"/>
        <w:rPr>
          <w:rFonts w:eastAsia="Times New Roman"/>
          <w:szCs w:val="24"/>
          <w:lang w:eastAsia="el-GR"/>
        </w:rPr>
      </w:pPr>
    </w:p>
    <w:p w14:paraId="4C7A66B2" w14:textId="413AFD7E" w:rsidR="0058192D" w:rsidRPr="0058192D" w:rsidRDefault="0058192D" w:rsidP="0058192D">
      <w:pPr>
        <w:ind w:left="-360" w:right="-1"/>
        <w:jc w:val="both"/>
        <w:rPr>
          <w:rFonts w:eastAsia="Times New Roman"/>
          <w:b/>
          <w:bCs/>
          <w:szCs w:val="24"/>
          <w:u w:val="single"/>
          <w:lang w:eastAsia="el-GR"/>
        </w:rPr>
      </w:pPr>
      <w:r w:rsidRPr="0058192D">
        <w:rPr>
          <w:rFonts w:eastAsia="Times New Roman"/>
          <w:b/>
          <w:bCs/>
          <w:szCs w:val="24"/>
          <w:u w:val="single"/>
          <w:lang w:eastAsia="el-GR"/>
        </w:rPr>
        <w:t>ΣΧΟΛΙΑ</w:t>
      </w:r>
    </w:p>
    <w:p w14:paraId="7F340F6F" w14:textId="77777777" w:rsidR="0058192D" w:rsidRPr="0058192D" w:rsidRDefault="0058192D" w:rsidP="0058192D">
      <w:pPr>
        <w:pStyle w:val="a5"/>
        <w:numPr>
          <w:ilvl w:val="0"/>
          <w:numId w:val="2"/>
        </w:numPr>
        <w:spacing w:after="0"/>
        <w:ind w:right="-1"/>
        <w:jc w:val="both"/>
        <w:rPr>
          <w:rFonts w:ascii="Times New Roman" w:eastAsia="Times New Roman" w:hAnsi="Times New Roman" w:cs="Times New Roman"/>
          <w:b/>
          <w:bCs/>
          <w:sz w:val="24"/>
          <w:szCs w:val="24"/>
          <w:lang w:eastAsia="el-GR"/>
        </w:rPr>
      </w:pPr>
      <w:r w:rsidRPr="0058192D">
        <w:rPr>
          <w:rFonts w:ascii="Times New Roman" w:eastAsia="Times New Roman" w:hAnsi="Times New Roman" w:cs="Times New Roman"/>
          <w:b/>
          <w:bCs/>
          <w:sz w:val="24"/>
          <w:szCs w:val="24"/>
          <w:lang w:eastAsia="el-GR"/>
        </w:rPr>
        <w:t xml:space="preserve">Ποια είναι η ένσταση των Λακεδαιμονίων και γιατί κρατούν διαφορετική στάση από τους συμμάχους τους; </w:t>
      </w:r>
    </w:p>
    <w:p w14:paraId="0B411F7F" w14:textId="77777777" w:rsidR="0058192D" w:rsidRDefault="0058192D" w:rsidP="0058192D">
      <w:pPr>
        <w:ind w:left="-360" w:right="-1"/>
        <w:jc w:val="both"/>
        <w:rPr>
          <w:rFonts w:eastAsia="Times New Roman"/>
          <w:szCs w:val="24"/>
          <w:lang w:eastAsia="el-GR"/>
        </w:rPr>
      </w:pPr>
      <w:r w:rsidRPr="007228BA">
        <w:rPr>
          <w:rFonts w:eastAsia="Times New Roman"/>
          <w:szCs w:val="24"/>
          <w:lang w:eastAsia="el-GR"/>
        </w:rPr>
        <w:t>Ενώ όλοι σχεδόν οι σύμμαχοι των Σπαρτιατών ζητούσαν να κατασκάψουν την Αθήνα και να πουλήσουν όλους τους Αθηναίους ως δούλους, μόνο οι Σπαρτιάτες είπαν ότι δεν είναι σωστό να υποδουλώσουν μια ελληνική πόλη που είχε προσφέρει μεγάλες υπηρεσίες όταν όλοι οι Έλληνες κινδύνευσαν στη διάρκεια των Μηδικών πολέμων 490-478 π.Χ. Στη φράση αυτή φαίνεται ότι οι Σπαρτιάτες ήταν: α) μεγαλόψυχοι προς τους ηττημένους Αθηναίους β) άριστοι διπλωμάτες αφού καταλάβαιναν ότι οι Θηβαίοι θα απειλούσαν και την ίδια τη Σπάρτη αν εξαφανιζόταν η Αθήνα από το ιστορικό προσκήνιο. Γιατί η ολοκληρωτική καταστροφή της Αθήνας θα είχε ως αποτέλεσμα την αύξηση της δύναμης της Θήβας.</w:t>
      </w:r>
      <w:r>
        <w:rPr>
          <w:rFonts w:eastAsia="Times New Roman"/>
          <w:szCs w:val="24"/>
          <w:lang w:eastAsia="el-GR"/>
        </w:rPr>
        <w:t xml:space="preserve"> γ) οι Σπαρτιάτες ακόμη φαίνεται να θυμούνται και να τηρούν τον «όρκο των </w:t>
      </w:r>
      <w:proofErr w:type="spellStart"/>
      <w:r>
        <w:rPr>
          <w:rFonts w:eastAsia="Times New Roman"/>
          <w:szCs w:val="24"/>
          <w:lang w:eastAsia="el-GR"/>
        </w:rPr>
        <w:t>Πλαταιών</w:t>
      </w:r>
      <w:proofErr w:type="spellEnd"/>
      <w:r>
        <w:rPr>
          <w:rFonts w:eastAsia="Times New Roman"/>
          <w:szCs w:val="24"/>
          <w:lang w:eastAsia="el-GR"/>
        </w:rPr>
        <w:t xml:space="preserve">» όπου αναφέρεται η φράση «Αφού νικήσω πολεμώντας τους βαρβάρους (τους Πέρσες), </w:t>
      </w:r>
      <w:r w:rsidRPr="00A238EE">
        <w:rPr>
          <w:rFonts w:eastAsia="Times New Roman"/>
          <w:szCs w:val="24"/>
          <w:lang w:eastAsia="el-GR"/>
        </w:rPr>
        <w:t>[</w:t>
      </w:r>
      <w:r>
        <w:rPr>
          <w:rFonts w:eastAsia="Times New Roman"/>
          <w:szCs w:val="24"/>
          <w:lang w:eastAsia="el-GR"/>
        </w:rPr>
        <w:t>…</w:t>
      </w:r>
      <w:r w:rsidRPr="00A238EE">
        <w:rPr>
          <w:rFonts w:eastAsia="Times New Roman"/>
          <w:szCs w:val="24"/>
          <w:lang w:eastAsia="el-GR"/>
        </w:rPr>
        <w:t>]</w:t>
      </w:r>
      <w:r>
        <w:rPr>
          <w:rFonts w:eastAsia="Times New Roman"/>
          <w:szCs w:val="24"/>
          <w:lang w:eastAsia="el-GR"/>
        </w:rPr>
        <w:t xml:space="preserve"> δε θα ξεσπιτώσω τους πολίτες της Αθήνας ούτε της Σπάρτης ούτε των </w:t>
      </w:r>
      <w:proofErr w:type="spellStart"/>
      <w:r>
        <w:rPr>
          <w:rFonts w:eastAsia="Times New Roman"/>
          <w:szCs w:val="24"/>
          <w:lang w:eastAsia="el-GR"/>
        </w:rPr>
        <w:lastRenderedPageBreak/>
        <w:t>Πλαταιών</w:t>
      </w:r>
      <w:proofErr w:type="spellEnd"/>
      <w:r>
        <w:rPr>
          <w:rFonts w:eastAsia="Times New Roman"/>
          <w:szCs w:val="24"/>
          <w:lang w:eastAsia="el-GR"/>
        </w:rPr>
        <w:t xml:space="preserve">, ούτε καμιάς από τις πόλεις που αγωνιστήκαμε μαζί, ούτε θα τους αφήσω να βασανίζονται από πείνα </w:t>
      </w:r>
      <w:r w:rsidRPr="00A238EE">
        <w:rPr>
          <w:rFonts w:eastAsia="Times New Roman"/>
          <w:szCs w:val="24"/>
          <w:lang w:eastAsia="el-GR"/>
        </w:rPr>
        <w:t>[</w:t>
      </w:r>
      <w:r>
        <w:rPr>
          <w:rFonts w:eastAsia="Times New Roman"/>
          <w:szCs w:val="24"/>
          <w:lang w:eastAsia="el-GR"/>
        </w:rPr>
        <w:t>…</w:t>
      </w:r>
      <w:r w:rsidRPr="00A238EE">
        <w:rPr>
          <w:rFonts w:eastAsia="Times New Roman"/>
          <w:szCs w:val="24"/>
          <w:lang w:eastAsia="el-GR"/>
        </w:rPr>
        <w:t>]</w:t>
      </w:r>
      <w:r>
        <w:rPr>
          <w:rFonts w:eastAsia="Times New Roman"/>
          <w:szCs w:val="24"/>
          <w:lang w:eastAsia="el-GR"/>
        </w:rPr>
        <w:t xml:space="preserve"> είτε είναι φίλοι είτε εχθροί.» δ) δεν πρέπει, όμως, να ξεχνάμε ότι και ο ίδιος ο Ξενοφώντας όντας </w:t>
      </w:r>
      <w:proofErr w:type="spellStart"/>
      <w:r>
        <w:rPr>
          <w:rFonts w:eastAsia="Times New Roman"/>
          <w:szCs w:val="24"/>
          <w:lang w:eastAsia="el-GR"/>
        </w:rPr>
        <w:t>φιλολάκωνας</w:t>
      </w:r>
      <w:proofErr w:type="spellEnd"/>
      <w:r>
        <w:rPr>
          <w:rFonts w:eastAsia="Times New Roman"/>
          <w:szCs w:val="24"/>
          <w:lang w:eastAsia="el-GR"/>
        </w:rPr>
        <w:t xml:space="preserve"> επιθυμεί να αναδείξει την «ανθρώπινη» πλευρά των Λακεδαιμονίων. ΄</w:t>
      </w:r>
    </w:p>
    <w:p w14:paraId="5C61FC83" w14:textId="77777777" w:rsidR="0058192D" w:rsidRPr="0058192D" w:rsidRDefault="0058192D" w:rsidP="0058192D">
      <w:pPr>
        <w:pStyle w:val="a5"/>
        <w:numPr>
          <w:ilvl w:val="0"/>
          <w:numId w:val="2"/>
        </w:numPr>
        <w:spacing w:after="0"/>
        <w:ind w:right="-1"/>
        <w:jc w:val="both"/>
        <w:rPr>
          <w:rFonts w:ascii="Times New Roman" w:eastAsia="Times New Roman" w:hAnsi="Times New Roman" w:cs="Times New Roman"/>
          <w:b/>
          <w:bCs/>
          <w:sz w:val="24"/>
          <w:szCs w:val="24"/>
          <w:lang w:eastAsia="el-GR"/>
        </w:rPr>
      </w:pPr>
      <w:r w:rsidRPr="0058192D">
        <w:rPr>
          <w:rFonts w:ascii="Times New Roman" w:eastAsia="Times New Roman" w:hAnsi="Times New Roman" w:cs="Times New Roman"/>
          <w:b/>
          <w:bCs/>
          <w:sz w:val="24"/>
          <w:szCs w:val="24"/>
          <w:lang w:eastAsia="el-GR"/>
        </w:rPr>
        <w:t>Ποιοι ήταν οι όροι ειρήνης που οι Σπαρτιάτες πρότειναν στους πρέσβεις των Αθηναίων;</w:t>
      </w:r>
    </w:p>
    <w:p w14:paraId="36212254" w14:textId="77777777" w:rsidR="0058192D" w:rsidRDefault="0058192D" w:rsidP="0058192D">
      <w:pPr>
        <w:ind w:left="-360" w:right="-1"/>
        <w:jc w:val="both"/>
        <w:rPr>
          <w:rFonts w:eastAsia="Times New Roman"/>
          <w:szCs w:val="24"/>
          <w:lang w:eastAsia="el-GR"/>
        </w:rPr>
      </w:pPr>
      <w:r w:rsidRPr="007228BA">
        <w:rPr>
          <w:rFonts w:eastAsia="Times New Roman"/>
          <w:szCs w:val="24"/>
          <w:lang w:eastAsia="el-GR"/>
        </w:rPr>
        <w:t xml:space="preserve"> Οι Σπαρτιάτες πρότειναν στους πρέσβεις των Αθηναίων τους εξής όρους ειρήνης: </w:t>
      </w:r>
    </w:p>
    <w:tbl>
      <w:tblPr>
        <w:tblStyle w:val="a6"/>
        <w:tblW w:w="0" w:type="auto"/>
        <w:tblLook w:val="04A0" w:firstRow="1" w:lastRow="0" w:firstColumn="1" w:lastColumn="0" w:noHBand="0" w:noVBand="1"/>
      </w:tblPr>
      <w:tblGrid>
        <w:gridCol w:w="8882"/>
      </w:tblGrid>
      <w:tr w:rsidR="0058192D" w:rsidRPr="00A238EE" w14:paraId="69559970" w14:textId="77777777" w:rsidTr="00EC6284">
        <w:trPr>
          <w:trHeight w:val="3076"/>
        </w:trPr>
        <w:tc>
          <w:tcPr>
            <w:tcW w:w="8882" w:type="dxa"/>
            <w:tcBorders>
              <w:bottom w:val="single" w:sz="4" w:space="0" w:color="000000" w:themeColor="text1"/>
            </w:tcBorders>
          </w:tcPr>
          <w:p w14:paraId="302ECA35" w14:textId="77777777" w:rsidR="0058192D" w:rsidRPr="00A238EE" w:rsidRDefault="0058192D" w:rsidP="00EC6284">
            <w:pPr>
              <w:ind w:right="-1"/>
              <w:jc w:val="both"/>
              <w:rPr>
                <w:rFonts w:eastAsia="Times New Roman"/>
                <w:szCs w:val="24"/>
                <w:lang w:eastAsia="el-GR"/>
              </w:rPr>
            </w:pPr>
            <w:r w:rsidRPr="00A238EE">
              <w:rPr>
                <w:rFonts w:eastAsia="Times New Roman"/>
                <w:szCs w:val="24"/>
                <w:lang w:eastAsia="el-GR"/>
              </w:rPr>
              <w:t>α) να γκρεμίσουν οι Αθηναίοι τα μακρά τείχη και τα τείχη του Πειραιά (</w:t>
            </w:r>
            <w:proofErr w:type="spellStart"/>
            <w:r w:rsidRPr="00A238EE">
              <w:rPr>
                <w:rFonts w:eastAsia="Times New Roman"/>
                <w:szCs w:val="24"/>
                <w:lang w:eastAsia="el-GR"/>
              </w:rPr>
              <w:t>ἐφ</w:t>
            </w:r>
            <w:proofErr w:type="spellEnd"/>
            <w:r w:rsidRPr="00A238EE">
              <w:rPr>
                <w:rFonts w:eastAsia="Times New Roman"/>
                <w:szCs w:val="24"/>
                <w:lang w:eastAsia="el-GR"/>
              </w:rPr>
              <w:t xml:space="preserve">’ ᾧ </w:t>
            </w:r>
            <w:proofErr w:type="spellStart"/>
            <w:r w:rsidRPr="00A238EE">
              <w:rPr>
                <w:rFonts w:eastAsia="Times New Roman"/>
                <w:szCs w:val="24"/>
                <w:lang w:eastAsia="el-GR"/>
              </w:rPr>
              <w:t>τά</w:t>
            </w:r>
            <w:proofErr w:type="spellEnd"/>
            <w:r w:rsidRPr="00A238EE">
              <w:rPr>
                <w:rFonts w:eastAsia="Times New Roman"/>
                <w:szCs w:val="24"/>
                <w:lang w:eastAsia="el-GR"/>
              </w:rPr>
              <w:t xml:space="preserve"> τε </w:t>
            </w:r>
            <w:proofErr w:type="spellStart"/>
            <w:r w:rsidRPr="00A238EE">
              <w:rPr>
                <w:rFonts w:eastAsia="Times New Roman"/>
                <w:szCs w:val="24"/>
                <w:lang w:eastAsia="el-GR"/>
              </w:rPr>
              <w:t>μακρὰ</w:t>
            </w:r>
            <w:proofErr w:type="spellEnd"/>
            <w:r w:rsidRPr="00A238EE">
              <w:rPr>
                <w:rFonts w:eastAsia="Times New Roman"/>
                <w:szCs w:val="24"/>
                <w:lang w:eastAsia="el-GR"/>
              </w:rPr>
              <w:t xml:space="preserve"> </w:t>
            </w:r>
            <w:proofErr w:type="spellStart"/>
            <w:r w:rsidRPr="00A238EE">
              <w:rPr>
                <w:rFonts w:eastAsia="Times New Roman"/>
                <w:szCs w:val="24"/>
                <w:lang w:eastAsia="el-GR"/>
              </w:rPr>
              <w:t>τείχη</w:t>
            </w:r>
            <w:proofErr w:type="spellEnd"/>
            <w:r w:rsidRPr="00A238EE">
              <w:rPr>
                <w:rFonts w:eastAsia="Times New Roman"/>
                <w:szCs w:val="24"/>
                <w:lang w:eastAsia="el-GR"/>
              </w:rPr>
              <w:t xml:space="preserve"> </w:t>
            </w:r>
            <w:proofErr w:type="spellStart"/>
            <w:r w:rsidRPr="00A238EE">
              <w:rPr>
                <w:rFonts w:eastAsia="Times New Roman"/>
                <w:szCs w:val="24"/>
                <w:lang w:eastAsia="el-GR"/>
              </w:rPr>
              <w:t>καὶ</w:t>
            </w:r>
            <w:proofErr w:type="spellEnd"/>
            <w:r w:rsidRPr="00A238EE">
              <w:rPr>
                <w:rFonts w:eastAsia="Times New Roman"/>
                <w:szCs w:val="24"/>
                <w:lang w:eastAsia="el-GR"/>
              </w:rPr>
              <w:t xml:space="preserve"> </w:t>
            </w:r>
            <w:proofErr w:type="spellStart"/>
            <w:r w:rsidRPr="00A238EE">
              <w:rPr>
                <w:rFonts w:eastAsia="Times New Roman"/>
                <w:szCs w:val="24"/>
                <w:lang w:eastAsia="el-GR"/>
              </w:rPr>
              <w:t>τὸν</w:t>
            </w:r>
            <w:proofErr w:type="spellEnd"/>
            <w:r w:rsidRPr="00A238EE">
              <w:rPr>
                <w:rFonts w:eastAsia="Times New Roman"/>
                <w:szCs w:val="24"/>
                <w:lang w:eastAsia="el-GR"/>
              </w:rPr>
              <w:t xml:space="preserve"> </w:t>
            </w:r>
            <w:proofErr w:type="spellStart"/>
            <w:r w:rsidRPr="00A238EE">
              <w:rPr>
                <w:rFonts w:eastAsia="Times New Roman"/>
                <w:szCs w:val="24"/>
                <w:lang w:eastAsia="el-GR"/>
              </w:rPr>
              <w:t>Πειραιᾶ</w:t>
            </w:r>
            <w:proofErr w:type="spellEnd"/>
            <w:r w:rsidRPr="00A238EE">
              <w:rPr>
                <w:rFonts w:eastAsia="Times New Roman"/>
                <w:szCs w:val="24"/>
                <w:lang w:eastAsia="el-GR"/>
              </w:rPr>
              <w:t xml:space="preserve"> </w:t>
            </w:r>
            <w:proofErr w:type="spellStart"/>
            <w:r w:rsidRPr="00A238EE">
              <w:rPr>
                <w:rFonts w:eastAsia="Times New Roman"/>
                <w:szCs w:val="24"/>
                <w:lang w:eastAsia="el-GR"/>
              </w:rPr>
              <w:t>καθελόντας</w:t>
            </w:r>
            <w:proofErr w:type="spellEnd"/>
            <w:r w:rsidRPr="00A238EE">
              <w:rPr>
                <w:rFonts w:eastAsia="Times New Roman"/>
                <w:szCs w:val="24"/>
                <w:lang w:eastAsia="el-GR"/>
              </w:rPr>
              <w:t xml:space="preserve">) στα οποία είχαν στηρίξει την ανεξαρτησία τους. </w:t>
            </w:r>
          </w:p>
          <w:p w14:paraId="0E1016FE" w14:textId="77777777" w:rsidR="0058192D" w:rsidRPr="00A238EE" w:rsidRDefault="0058192D" w:rsidP="00EC6284">
            <w:pPr>
              <w:ind w:right="-1"/>
              <w:jc w:val="both"/>
              <w:rPr>
                <w:rFonts w:eastAsia="Times New Roman"/>
                <w:szCs w:val="24"/>
                <w:lang w:eastAsia="el-GR"/>
              </w:rPr>
            </w:pPr>
            <w:r w:rsidRPr="00A238EE">
              <w:rPr>
                <w:rFonts w:eastAsia="Times New Roman"/>
                <w:szCs w:val="24"/>
                <w:lang w:eastAsia="el-GR"/>
              </w:rPr>
              <w:t>β) να παραδώσουν στους Σπαρτιάτες τον αθηναϊκό στόλο τους εκτός από δώδεκα πλοία (</w:t>
            </w:r>
            <w:proofErr w:type="spellStart"/>
            <w:r w:rsidRPr="00A238EE">
              <w:rPr>
                <w:rFonts w:eastAsia="Times New Roman"/>
                <w:szCs w:val="24"/>
                <w:lang w:eastAsia="el-GR"/>
              </w:rPr>
              <w:t>καὶ</w:t>
            </w:r>
            <w:proofErr w:type="spellEnd"/>
            <w:r w:rsidRPr="00A238EE">
              <w:rPr>
                <w:rFonts w:eastAsia="Times New Roman"/>
                <w:szCs w:val="24"/>
                <w:lang w:eastAsia="el-GR"/>
              </w:rPr>
              <w:t xml:space="preserve"> </w:t>
            </w:r>
            <w:proofErr w:type="spellStart"/>
            <w:r w:rsidRPr="00A238EE">
              <w:rPr>
                <w:rFonts w:eastAsia="Times New Roman"/>
                <w:szCs w:val="24"/>
                <w:lang w:eastAsia="el-GR"/>
              </w:rPr>
              <w:t>τὰς</w:t>
            </w:r>
            <w:proofErr w:type="spellEnd"/>
            <w:r w:rsidRPr="00A238EE">
              <w:rPr>
                <w:rFonts w:eastAsia="Times New Roman"/>
                <w:szCs w:val="24"/>
                <w:lang w:eastAsia="el-GR"/>
              </w:rPr>
              <w:t xml:space="preserve"> </w:t>
            </w:r>
            <w:proofErr w:type="spellStart"/>
            <w:r w:rsidRPr="00A238EE">
              <w:rPr>
                <w:rFonts w:eastAsia="Times New Roman"/>
                <w:szCs w:val="24"/>
                <w:lang w:eastAsia="el-GR"/>
              </w:rPr>
              <w:t>ναῦς</w:t>
            </w:r>
            <w:proofErr w:type="spellEnd"/>
            <w:r w:rsidRPr="00A238EE">
              <w:rPr>
                <w:rFonts w:eastAsia="Times New Roman"/>
                <w:szCs w:val="24"/>
                <w:lang w:eastAsia="el-GR"/>
              </w:rPr>
              <w:t xml:space="preserve"> </w:t>
            </w:r>
            <w:proofErr w:type="spellStart"/>
            <w:r w:rsidRPr="00A238EE">
              <w:rPr>
                <w:rFonts w:eastAsia="Times New Roman"/>
                <w:szCs w:val="24"/>
                <w:lang w:eastAsia="el-GR"/>
              </w:rPr>
              <w:t>πλὴν</w:t>
            </w:r>
            <w:proofErr w:type="spellEnd"/>
            <w:r w:rsidRPr="00A238EE">
              <w:rPr>
                <w:rFonts w:eastAsia="Times New Roman"/>
                <w:szCs w:val="24"/>
                <w:lang w:eastAsia="el-GR"/>
              </w:rPr>
              <w:t xml:space="preserve"> </w:t>
            </w:r>
            <w:proofErr w:type="spellStart"/>
            <w:r w:rsidRPr="00A238EE">
              <w:rPr>
                <w:rFonts w:eastAsia="Times New Roman"/>
                <w:szCs w:val="24"/>
                <w:lang w:eastAsia="el-GR"/>
              </w:rPr>
              <w:t>δώδεκα</w:t>
            </w:r>
            <w:proofErr w:type="spellEnd"/>
            <w:r w:rsidRPr="00A238EE">
              <w:rPr>
                <w:rFonts w:eastAsia="Times New Roman"/>
                <w:szCs w:val="24"/>
                <w:lang w:eastAsia="el-GR"/>
              </w:rPr>
              <w:t xml:space="preserve"> </w:t>
            </w:r>
            <w:proofErr w:type="spellStart"/>
            <w:r w:rsidRPr="00A238EE">
              <w:rPr>
                <w:rFonts w:eastAsia="Times New Roman"/>
                <w:szCs w:val="24"/>
                <w:lang w:eastAsia="el-GR"/>
              </w:rPr>
              <w:t>παραδόντας</w:t>
            </w:r>
            <w:proofErr w:type="spellEnd"/>
            <w:r w:rsidRPr="00A238EE">
              <w:rPr>
                <w:rFonts w:eastAsia="Times New Roman"/>
                <w:szCs w:val="24"/>
                <w:lang w:eastAsia="el-GR"/>
              </w:rPr>
              <w:t>)</w:t>
            </w:r>
          </w:p>
          <w:p w14:paraId="1A4EC98B" w14:textId="77777777" w:rsidR="0058192D" w:rsidRPr="00A238EE" w:rsidRDefault="0058192D" w:rsidP="00EC6284">
            <w:pPr>
              <w:ind w:right="-1"/>
              <w:jc w:val="both"/>
              <w:rPr>
                <w:rFonts w:eastAsia="Times New Roman"/>
                <w:szCs w:val="24"/>
                <w:lang w:eastAsia="el-GR"/>
              </w:rPr>
            </w:pPr>
            <w:r w:rsidRPr="00A238EE">
              <w:rPr>
                <w:rFonts w:eastAsia="Times New Roman"/>
                <w:szCs w:val="24"/>
                <w:lang w:eastAsia="el-GR"/>
              </w:rPr>
              <w:t xml:space="preserve"> γ) να επαναφέρουν στην Αθήνα τους πολιτικούς εξόριστους, δηλαδή τους ολιγαρχικούς Αθηναίους, που ήταν φίλοι των Σπαρτιατών και θα στήριζαν το καθεστώς το τριάντα τυράννων (</w:t>
            </w:r>
            <w:proofErr w:type="spellStart"/>
            <w:r w:rsidRPr="00A238EE">
              <w:rPr>
                <w:rFonts w:eastAsia="Times New Roman"/>
                <w:szCs w:val="24"/>
                <w:lang w:eastAsia="el-GR"/>
              </w:rPr>
              <w:t>καὶ</w:t>
            </w:r>
            <w:proofErr w:type="spellEnd"/>
            <w:r w:rsidRPr="00A238EE">
              <w:rPr>
                <w:rFonts w:eastAsia="Times New Roman"/>
                <w:szCs w:val="24"/>
                <w:lang w:eastAsia="el-GR"/>
              </w:rPr>
              <w:t xml:space="preserve"> </w:t>
            </w:r>
            <w:proofErr w:type="spellStart"/>
            <w:r w:rsidRPr="00A238EE">
              <w:rPr>
                <w:rFonts w:eastAsia="Times New Roman"/>
                <w:szCs w:val="24"/>
                <w:lang w:eastAsia="el-GR"/>
              </w:rPr>
              <w:t>τοὺς</w:t>
            </w:r>
            <w:proofErr w:type="spellEnd"/>
            <w:r w:rsidRPr="00A238EE">
              <w:rPr>
                <w:rFonts w:eastAsia="Times New Roman"/>
                <w:szCs w:val="24"/>
                <w:lang w:eastAsia="el-GR"/>
              </w:rPr>
              <w:t xml:space="preserve"> </w:t>
            </w:r>
            <w:proofErr w:type="spellStart"/>
            <w:r w:rsidRPr="00A238EE">
              <w:rPr>
                <w:rFonts w:eastAsia="Times New Roman"/>
                <w:szCs w:val="24"/>
                <w:lang w:eastAsia="el-GR"/>
              </w:rPr>
              <w:t>φυγάδας</w:t>
            </w:r>
            <w:proofErr w:type="spellEnd"/>
            <w:r w:rsidRPr="00A238EE">
              <w:rPr>
                <w:rFonts w:eastAsia="Times New Roman"/>
                <w:szCs w:val="24"/>
                <w:lang w:eastAsia="el-GR"/>
              </w:rPr>
              <w:t xml:space="preserve"> </w:t>
            </w:r>
            <w:proofErr w:type="spellStart"/>
            <w:r w:rsidRPr="00A238EE">
              <w:rPr>
                <w:rFonts w:eastAsia="Times New Roman"/>
                <w:szCs w:val="24"/>
                <w:lang w:eastAsia="el-GR"/>
              </w:rPr>
              <w:t>καθέντας</w:t>
            </w:r>
            <w:proofErr w:type="spellEnd"/>
            <w:r w:rsidRPr="00A238EE">
              <w:rPr>
                <w:rFonts w:eastAsia="Times New Roman"/>
                <w:szCs w:val="24"/>
                <w:lang w:eastAsia="el-GR"/>
              </w:rPr>
              <w:t>)</w:t>
            </w:r>
          </w:p>
          <w:p w14:paraId="5B96A6F8" w14:textId="77777777" w:rsidR="0058192D" w:rsidRPr="00A238EE" w:rsidRDefault="0058192D" w:rsidP="00EC6284">
            <w:pPr>
              <w:ind w:right="-1"/>
              <w:jc w:val="both"/>
              <w:rPr>
                <w:rFonts w:eastAsia="Times New Roman"/>
                <w:szCs w:val="24"/>
                <w:lang w:eastAsia="el-GR"/>
              </w:rPr>
            </w:pPr>
            <w:r w:rsidRPr="00A238EE">
              <w:rPr>
                <w:rFonts w:eastAsia="Times New Roman"/>
                <w:szCs w:val="24"/>
                <w:lang w:eastAsia="el-GR"/>
              </w:rPr>
              <w:t xml:space="preserve"> δ) να έχουν τους ίδιους φίλους και εχθρούς με τους Σπαρτιάτες (</w:t>
            </w:r>
            <w:proofErr w:type="spellStart"/>
            <w:r w:rsidRPr="00A238EE">
              <w:rPr>
                <w:rFonts w:eastAsia="Times New Roman"/>
                <w:szCs w:val="24"/>
                <w:lang w:eastAsia="el-GR"/>
              </w:rPr>
              <w:t>τὸν</w:t>
            </w:r>
            <w:proofErr w:type="spellEnd"/>
            <w:r w:rsidRPr="00A238EE">
              <w:rPr>
                <w:rFonts w:eastAsia="Times New Roman"/>
                <w:szCs w:val="24"/>
                <w:lang w:eastAsia="el-GR"/>
              </w:rPr>
              <w:t xml:space="preserve"> </w:t>
            </w:r>
            <w:proofErr w:type="spellStart"/>
            <w:r w:rsidRPr="00A238EE">
              <w:rPr>
                <w:rFonts w:eastAsia="Times New Roman"/>
                <w:szCs w:val="24"/>
                <w:lang w:eastAsia="el-GR"/>
              </w:rPr>
              <w:t>αὐτὸν</w:t>
            </w:r>
            <w:proofErr w:type="spellEnd"/>
            <w:r w:rsidRPr="00A238EE">
              <w:rPr>
                <w:rFonts w:eastAsia="Times New Roman"/>
                <w:szCs w:val="24"/>
                <w:lang w:eastAsia="el-GR"/>
              </w:rPr>
              <w:t xml:space="preserve"> </w:t>
            </w:r>
            <w:proofErr w:type="spellStart"/>
            <w:r w:rsidRPr="00A238EE">
              <w:rPr>
                <w:rFonts w:eastAsia="Times New Roman"/>
                <w:szCs w:val="24"/>
                <w:lang w:eastAsia="el-GR"/>
              </w:rPr>
              <w:t>ἐχθρὸν</w:t>
            </w:r>
            <w:proofErr w:type="spellEnd"/>
            <w:r w:rsidRPr="00A238EE">
              <w:rPr>
                <w:rFonts w:eastAsia="Times New Roman"/>
                <w:szCs w:val="24"/>
                <w:lang w:eastAsia="el-GR"/>
              </w:rPr>
              <w:t xml:space="preserve"> </w:t>
            </w:r>
            <w:proofErr w:type="spellStart"/>
            <w:r w:rsidRPr="00A238EE">
              <w:rPr>
                <w:rFonts w:eastAsia="Times New Roman"/>
                <w:szCs w:val="24"/>
                <w:lang w:eastAsia="el-GR"/>
              </w:rPr>
              <w:t>καὶ</w:t>
            </w:r>
            <w:proofErr w:type="spellEnd"/>
            <w:r w:rsidRPr="00A238EE">
              <w:rPr>
                <w:rFonts w:eastAsia="Times New Roman"/>
                <w:szCs w:val="24"/>
                <w:lang w:eastAsia="el-GR"/>
              </w:rPr>
              <w:t xml:space="preserve"> </w:t>
            </w:r>
            <w:proofErr w:type="spellStart"/>
            <w:r w:rsidRPr="00A238EE">
              <w:rPr>
                <w:rFonts w:eastAsia="Times New Roman"/>
                <w:szCs w:val="24"/>
                <w:lang w:eastAsia="el-GR"/>
              </w:rPr>
              <w:t>φίλον</w:t>
            </w:r>
            <w:proofErr w:type="spellEnd"/>
            <w:r w:rsidRPr="00A238EE">
              <w:rPr>
                <w:rFonts w:eastAsia="Times New Roman"/>
                <w:szCs w:val="24"/>
                <w:lang w:eastAsia="el-GR"/>
              </w:rPr>
              <w:t xml:space="preserve"> </w:t>
            </w:r>
            <w:proofErr w:type="spellStart"/>
            <w:r w:rsidRPr="00A238EE">
              <w:rPr>
                <w:rFonts w:eastAsia="Times New Roman"/>
                <w:szCs w:val="24"/>
                <w:lang w:eastAsia="el-GR"/>
              </w:rPr>
              <w:t>νομίζοντας</w:t>
            </w:r>
            <w:proofErr w:type="spellEnd"/>
            <w:r w:rsidRPr="00A238EE">
              <w:rPr>
                <w:rFonts w:eastAsia="Times New Roman"/>
                <w:szCs w:val="24"/>
                <w:lang w:eastAsia="el-GR"/>
              </w:rPr>
              <w:t xml:space="preserve">) </w:t>
            </w:r>
          </w:p>
          <w:p w14:paraId="3D907141" w14:textId="77777777" w:rsidR="0058192D" w:rsidRPr="00A238EE" w:rsidRDefault="0058192D" w:rsidP="00EC6284">
            <w:pPr>
              <w:ind w:right="-1"/>
              <w:jc w:val="both"/>
              <w:rPr>
                <w:rFonts w:eastAsia="Times New Roman"/>
                <w:szCs w:val="24"/>
                <w:lang w:eastAsia="el-GR"/>
              </w:rPr>
            </w:pPr>
            <w:r w:rsidRPr="00A238EE">
              <w:rPr>
                <w:rFonts w:eastAsia="Times New Roman"/>
                <w:szCs w:val="24"/>
                <w:lang w:eastAsia="el-GR"/>
              </w:rPr>
              <w:t>ε) να ακολουθούν τους Σπαρτιάτες στις εκστρατείες τους (</w:t>
            </w:r>
            <w:proofErr w:type="spellStart"/>
            <w:r w:rsidRPr="00A238EE">
              <w:rPr>
                <w:rFonts w:eastAsia="Times New Roman"/>
                <w:szCs w:val="24"/>
                <w:lang w:eastAsia="el-GR"/>
              </w:rPr>
              <w:t>Λακεδαιμονίοις</w:t>
            </w:r>
            <w:proofErr w:type="spellEnd"/>
            <w:r w:rsidRPr="00A238EE">
              <w:rPr>
                <w:rFonts w:eastAsia="Times New Roman"/>
                <w:szCs w:val="24"/>
                <w:lang w:eastAsia="el-GR"/>
              </w:rPr>
              <w:t xml:space="preserve"> </w:t>
            </w:r>
            <w:proofErr w:type="spellStart"/>
            <w:r w:rsidRPr="00A238EE">
              <w:rPr>
                <w:rFonts w:eastAsia="Times New Roman"/>
                <w:szCs w:val="24"/>
                <w:lang w:eastAsia="el-GR"/>
              </w:rPr>
              <w:t>ἕπεσθαι</w:t>
            </w:r>
            <w:proofErr w:type="spellEnd"/>
            <w:r w:rsidRPr="00A238EE">
              <w:rPr>
                <w:rFonts w:eastAsia="Times New Roman"/>
                <w:szCs w:val="24"/>
                <w:lang w:eastAsia="el-GR"/>
              </w:rPr>
              <w:t xml:space="preserve"> </w:t>
            </w:r>
            <w:proofErr w:type="spellStart"/>
            <w:r w:rsidRPr="00A238EE">
              <w:rPr>
                <w:rFonts w:eastAsia="Times New Roman"/>
                <w:szCs w:val="24"/>
                <w:lang w:eastAsia="el-GR"/>
              </w:rPr>
              <w:t>καὶ</w:t>
            </w:r>
            <w:proofErr w:type="spellEnd"/>
            <w:r w:rsidRPr="00A238EE">
              <w:rPr>
                <w:rFonts w:eastAsia="Times New Roman"/>
                <w:szCs w:val="24"/>
                <w:lang w:eastAsia="el-GR"/>
              </w:rPr>
              <w:t xml:space="preserve"> </w:t>
            </w:r>
            <w:proofErr w:type="spellStart"/>
            <w:r w:rsidRPr="00A238EE">
              <w:rPr>
                <w:rFonts w:eastAsia="Times New Roman"/>
                <w:szCs w:val="24"/>
                <w:lang w:eastAsia="el-GR"/>
              </w:rPr>
              <w:t>κατὰ</w:t>
            </w:r>
            <w:proofErr w:type="spellEnd"/>
            <w:r w:rsidRPr="00A238EE">
              <w:rPr>
                <w:rFonts w:eastAsia="Times New Roman"/>
                <w:szCs w:val="24"/>
                <w:lang w:eastAsia="el-GR"/>
              </w:rPr>
              <w:t xml:space="preserve"> </w:t>
            </w:r>
            <w:proofErr w:type="spellStart"/>
            <w:r w:rsidRPr="00A238EE">
              <w:rPr>
                <w:rFonts w:eastAsia="Times New Roman"/>
                <w:szCs w:val="24"/>
                <w:lang w:eastAsia="el-GR"/>
              </w:rPr>
              <w:t>γῆν</w:t>
            </w:r>
            <w:proofErr w:type="spellEnd"/>
            <w:r w:rsidRPr="00A238EE">
              <w:rPr>
                <w:rFonts w:eastAsia="Times New Roman"/>
                <w:szCs w:val="24"/>
                <w:lang w:eastAsia="el-GR"/>
              </w:rPr>
              <w:t xml:space="preserve"> </w:t>
            </w:r>
            <w:proofErr w:type="spellStart"/>
            <w:r w:rsidRPr="00A238EE">
              <w:rPr>
                <w:rFonts w:eastAsia="Times New Roman"/>
                <w:szCs w:val="24"/>
                <w:lang w:eastAsia="el-GR"/>
              </w:rPr>
              <w:t>καὶ</w:t>
            </w:r>
            <w:proofErr w:type="spellEnd"/>
            <w:r w:rsidRPr="00A238EE">
              <w:rPr>
                <w:rFonts w:eastAsia="Times New Roman"/>
                <w:szCs w:val="24"/>
                <w:lang w:eastAsia="el-GR"/>
              </w:rPr>
              <w:t xml:space="preserve"> </w:t>
            </w:r>
            <w:proofErr w:type="spellStart"/>
            <w:r w:rsidRPr="00A238EE">
              <w:rPr>
                <w:rFonts w:eastAsia="Times New Roman"/>
                <w:szCs w:val="24"/>
                <w:lang w:eastAsia="el-GR"/>
              </w:rPr>
              <w:t>κατὰ</w:t>
            </w:r>
            <w:proofErr w:type="spellEnd"/>
            <w:r w:rsidRPr="00A238EE">
              <w:rPr>
                <w:rFonts w:eastAsia="Times New Roman"/>
                <w:szCs w:val="24"/>
                <w:lang w:eastAsia="el-GR"/>
              </w:rPr>
              <w:t xml:space="preserve"> </w:t>
            </w:r>
            <w:proofErr w:type="spellStart"/>
            <w:r w:rsidRPr="00A238EE">
              <w:rPr>
                <w:rFonts w:eastAsia="Times New Roman"/>
                <w:szCs w:val="24"/>
                <w:lang w:eastAsia="el-GR"/>
              </w:rPr>
              <w:t>θάλατταν</w:t>
            </w:r>
            <w:proofErr w:type="spellEnd"/>
            <w:r w:rsidRPr="00A238EE">
              <w:rPr>
                <w:rFonts w:eastAsia="Times New Roman"/>
                <w:szCs w:val="24"/>
                <w:lang w:eastAsia="el-GR"/>
              </w:rPr>
              <w:t xml:space="preserve"> </w:t>
            </w:r>
            <w:proofErr w:type="spellStart"/>
            <w:r w:rsidRPr="00A238EE">
              <w:rPr>
                <w:rFonts w:eastAsia="Times New Roman"/>
                <w:szCs w:val="24"/>
                <w:lang w:eastAsia="el-GR"/>
              </w:rPr>
              <w:t>ὅποι</w:t>
            </w:r>
            <w:proofErr w:type="spellEnd"/>
            <w:r w:rsidRPr="00A238EE">
              <w:rPr>
                <w:rFonts w:eastAsia="Times New Roman"/>
                <w:szCs w:val="24"/>
                <w:lang w:eastAsia="el-GR"/>
              </w:rPr>
              <w:t xml:space="preserve"> </w:t>
            </w:r>
            <w:proofErr w:type="spellStart"/>
            <w:r w:rsidRPr="00A238EE">
              <w:rPr>
                <w:rFonts w:eastAsia="Times New Roman"/>
                <w:szCs w:val="24"/>
                <w:lang w:eastAsia="el-GR"/>
              </w:rPr>
              <w:t>ἂν</w:t>
            </w:r>
            <w:proofErr w:type="spellEnd"/>
            <w:r w:rsidRPr="00A238EE">
              <w:rPr>
                <w:rFonts w:eastAsia="Times New Roman"/>
                <w:szCs w:val="24"/>
                <w:lang w:eastAsia="el-GR"/>
              </w:rPr>
              <w:t xml:space="preserve"> </w:t>
            </w:r>
            <w:proofErr w:type="spellStart"/>
            <w:r w:rsidRPr="00A238EE">
              <w:rPr>
                <w:rFonts w:eastAsia="Times New Roman"/>
                <w:szCs w:val="24"/>
                <w:lang w:eastAsia="el-GR"/>
              </w:rPr>
              <w:t>ἡγῶνται</w:t>
            </w:r>
            <w:proofErr w:type="spellEnd"/>
            <w:r w:rsidRPr="00A238EE">
              <w:rPr>
                <w:rFonts w:eastAsia="Times New Roman"/>
                <w:szCs w:val="24"/>
                <w:lang w:eastAsia="el-GR"/>
              </w:rPr>
              <w:t xml:space="preserve">). </w:t>
            </w:r>
          </w:p>
        </w:tc>
      </w:tr>
    </w:tbl>
    <w:p w14:paraId="13EC3AD4" w14:textId="77777777" w:rsidR="0058192D" w:rsidRDefault="0058192D" w:rsidP="0058192D">
      <w:pPr>
        <w:ind w:right="-1"/>
        <w:jc w:val="both"/>
        <w:rPr>
          <w:rFonts w:eastAsia="Times New Roman"/>
          <w:szCs w:val="24"/>
          <w:lang w:eastAsia="el-GR"/>
        </w:rPr>
      </w:pPr>
      <w:r>
        <w:rPr>
          <w:rFonts w:eastAsia="Times New Roman"/>
          <w:szCs w:val="24"/>
          <w:lang w:eastAsia="el-GR"/>
        </w:rPr>
        <w:t xml:space="preserve">Η κατεδάφιση των </w:t>
      </w:r>
      <w:proofErr w:type="spellStart"/>
      <w:r>
        <w:rPr>
          <w:rFonts w:eastAsia="Times New Roman"/>
          <w:szCs w:val="24"/>
          <w:lang w:eastAsia="el-GR"/>
        </w:rPr>
        <w:t>τοιχών</w:t>
      </w:r>
      <w:proofErr w:type="spellEnd"/>
      <w:r>
        <w:rPr>
          <w:rFonts w:eastAsia="Times New Roman"/>
          <w:szCs w:val="24"/>
          <w:lang w:eastAsia="el-GR"/>
        </w:rPr>
        <w:t xml:space="preserve"> ήταν υψηλής σημασίας για τους Σπαρτιάτες. Τα Μακρά Τείχη καθιστούσαν την Αθήνα σημαντικό οχυρό. Η απουσία των </w:t>
      </w:r>
      <w:proofErr w:type="spellStart"/>
      <w:r>
        <w:rPr>
          <w:rFonts w:eastAsia="Times New Roman"/>
          <w:szCs w:val="24"/>
          <w:lang w:eastAsia="el-GR"/>
        </w:rPr>
        <w:t>τοιχών</w:t>
      </w:r>
      <w:proofErr w:type="spellEnd"/>
      <w:r>
        <w:rPr>
          <w:rFonts w:eastAsia="Times New Roman"/>
          <w:szCs w:val="24"/>
          <w:lang w:eastAsia="el-GR"/>
        </w:rPr>
        <w:t xml:space="preserve"> θα εξασφάλιζε ότι η Αθήνα θα έμενε ανοχύρωτη και άρα ακίνδυνη.  Η παράδοση των πλοίων, επίσης, στόχευε στην αποδυνάμωση της πόλης, καθώς οι Αθηναίοι έχαναν οριστικά την κυριαρχία τους στη θάλασσα. Ακόμη, η επαναφορά των </w:t>
      </w:r>
      <w:proofErr w:type="spellStart"/>
      <w:r>
        <w:rPr>
          <w:rFonts w:eastAsia="Times New Roman"/>
          <w:szCs w:val="24"/>
          <w:lang w:eastAsia="el-GR"/>
        </w:rPr>
        <w:t>εξορίστων</w:t>
      </w:r>
      <w:proofErr w:type="spellEnd"/>
      <w:r>
        <w:rPr>
          <w:rFonts w:eastAsia="Times New Roman"/>
          <w:szCs w:val="24"/>
          <w:lang w:eastAsia="el-GR"/>
        </w:rPr>
        <w:t xml:space="preserve"> ολιγαρχικών χρησίμευε για την εδραίωση του ολιγαρχικού καθεστώτος των τριάκοντα τυράννων που οι Λακεδαιμόνιοι σκόπευαν να επιβάλλουν στην πόλη και γενικότερα για την ενίσχυση της </w:t>
      </w:r>
      <w:proofErr w:type="spellStart"/>
      <w:r>
        <w:rPr>
          <w:rFonts w:eastAsia="Times New Roman"/>
          <w:szCs w:val="24"/>
          <w:lang w:eastAsia="el-GR"/>
        </w:rPr>
        <w:t>φιλολακωνικής</w:t>
      </w:r>
      <w:proofErr w:type="spellEnd"/>
      <w:r>
        <w:rPr>
          <w:rFonts w:eastAsia="Times New Roman"/>
          <w:szCs w:val="24"/>
          <w:lang w:eastAsia="el-GR"/>
        </w:rPr>
        <w:t xml:space="preserve"> παράταξης της Αθήνας</w:t>
      </w:r>
      <w:r w:rsidRPr="0058192D">
        <w:rPr>
          <w:rFonts w:eastAsia="Times New Roman"/>
          <w:szCs w:val="24"/>
          <w:u w:val="single"/>
          <w:lang w:eastAsia="el-GR"/>
        </w:rPr>
        <w:t xml:space="preserve">. Ο απώτερος, όμως, στόχος των Λακεδαιμονίων δεν είναι η καταστροφή της Αθήνας αλλά η πρόσδεση της πόλης στην πελοποννησιακή συμμαχία και η αναγνώριση της σπαρτιατικής κυριαρχίας στην Ελλάδα. </w:t>
      </w:r>
    </w:p>
    <w:p w14:paraId="68998206" w14:textId="77777777" w:rsidR="0058192D" w:rsidRDefault="0058192D" w:rsidP="0058192D">
      <w:pPr>
        <w:ind w:right="-1"/>
        <w:jc w:val="both"/>
        <w:rPr>
          <w:rFonts w:eastAsia="Times New Roman"/>
          <w:szCs w:val="24"/>
          <w:lang w:eastAsia="el-GR"/>
        </w:rPr>
      </w:pPr>
      <w:r>
        <w:rPr>
          <w:rFonts w:eastAsia="Times New Roman"/>
          <w:szCs w:val="24"/>
          <w:lang w:eastAsia="el-GR"/>
        </w:rPr>
        <w:t>Σχηματικά:</w:t>
      </w:r>
    </w:p>
    <w:p w14:paraId="641E040F" w14:textId="3F7C3F01" w:rsidR="0058192D" w:rsidRDefault="0058192D" w:rsidP="0058192D">
      <w:pPr>
        <w:ind w:left="-360" w:right="-1"/>
        <w:jc w:val="both"/>
        <w:rPr>
          <w:rFonts w:ascii="Palatino Linotype" w:eastAsia="Times New Roman" w:hAnsi="Palatino Linotype"/>
          <w:color w:val="000000" w:themeColor="text1"/>
          <w:szCs w:val="24"/>
          <w:shd w:val="clear" w:color="auto" w:fill="FFFFFF"/>
          <w:lang w:eastAsia="el-GR"/>
        </w:rPr>
      </w:pPr>
      <w:r>
        <w:rPr>
          <w:rFonts w:ascii="Palatino Linotype" w:eastAsia="Times New Roman" w:hAnsi="Palatino Linotype"/>
          <w:noProof/>
          <w:color w:val="000000" w:themeColor="text1"/>
          <w:szCs w:val="24"/>
          <w:lang w:eastAsia="el-GR"/>
        </w:rPr>
        <mc:AlternateContent>
          <mc:Choice Requires="wps">
            <w:drawing>
              <wp:anchor distT="0" distB="0" distL="114300" distR="114300" simplePos="0" relativeHeight="251659264" behindDoc="0" locked="0" layoutInCell="1" allowOverlap="1" wp14:anchorId="457003F0" wp14:editId="63EE13D8">
                <wp:simplePos x="0" y="0"/>
                <wp:positionH relativeFrom="column">
                  <wp:posOffset>4062095</wp:posOffset>
                </wp:positionH>
                <wp:positionV relativeFrom="paragraph">
                  <wp:posOffset>30480</wp:posOffset>
                </wp:positionV>
                <wp:extent cx="395605" cy="1392555"/>
                <wp:effectExtent l="13970" t="5715" r="9525" b="11430"/>
                <wp:wrapNone/>
                <wp:docPr id="5" name="Δεξί άγκιστρ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605" cy="1392555"/>
                        </a:xfrm>
                        <a:prstGeom prst="rightBrace">
                          <a:avLst>
                            <a:gd name="adj1" fmla="val 293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8F1D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Δεξί άγκιστρο 5" o:spid="_x0000_s1026" type="#_x0000_t88" style="position:absolute;margin-left:319.85pt;margin-top:2.4pt;width:31.15pt;height:10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"/>
            </w:pict>
          </mc:Fallback>
        </mc:AlternateContent>
      </w:r>
      <w:r>
        <w:rPr>
          <w:rFonts w:ascii="Palatino Linotype" w:eastAsia="Times New Roman" w:hAnsi="Palatino Linotype"/>
          <w:color w:val="000000" w:themeColor="text1"/>
          <w:szCs w:val="24"/>
          <w:shd w:val="clear" w:color="auto" w:fill="FFFFFF"/>
          <w:lang w:eastAsia="el-GR"/>
        </w:rPr>
        <w:t xml:space="preserve">                                       </w:t>
      </w:r>
      <w:proofErr w:type="spellStart"/>
      <w:r>
        <w:rPr>
          <w:rFonts w:ascii="Palatino Linotype" w:eastAsia="Times New Roman" w:hAnsi="Palatino Linotype"/>
          <w:color w:val="000000" w:themeColor="text1"/>
          <w:szCs w:val="24"/>
          <w:shd w:val="clear" w:color="auto" w:fill="FFFFFF"/>
          <w:lang w:eastAsia="el-GR"/>
        </w:rPr>
        <w:t>τἀ</w:t>
      </w:r>
      <w:proofErr w:type="spellEnd"/>
      <w:r>
        <w:rPr>
          <w:rFonts w:ascii="Palatino Linotype" w:eastAsia="Times New Roman" w:hAnsi="Palatino Linotype"/>
          <w:color w:val="000000" w:themeColor="text1"/>
          <w:szCs w:val="24"/>
          <w:shd w:val="clear" w:color="auto" w:fill="FFFFFF"/>
          <w:lang w:eastAsia="el-GR"/>
        </w:rPr>
        <w:t xml:space="preserve"> μακρά τείχη </w:t>
      </w:r>
      <w:hyperlink r:id="rId8" w:tooltip="καθελόντας - καθαιρῶ|γκρεμίζω (τα τείχη)" w:history="1">
        <w:proofErr w:type="spellStart"/>
        <w:r w:rsidRPr="007370C4">
          <w:rPr>
            <w:rFonts w:ascii="Palatino Linotype" w:eastAsia="Times New Roman" w:hAnsi="Palatino Linotype"/>
            <w:color w:val="000000" w:themeColor="text1"/>
            <w:szCs w:val="24"/>
            <w:lang w:eastAsia="el-GR"/>
          </w:rPr>
          <w:t>καθελόντας</w:t>
        </w:r>
        <w:proofErr w:type="spellEnd"/>
      </w:hyperlink>
      <w:r w:rsidRPr="007370C4">
        <w:rPr>
          <w:rFonts w:ascii="Palatino Linotype" w:eastAsia="Times New Roman" w:hAnsi="Palatino Linotype"/>
          <w:color w:val="000000" w:themeColor="text1"/>
          <w:szCs w:val="24"/>
          <w:lang w:eastAsia="el-GR"/>
        </w:rPr>
        <w:t> </w:t>
      </w:r>
      <w:r>
        <w:rPr>
          <w:rFonts w:ascii="Palatino Linotype" w:eastAsia="Times New Roman" w:hAnsi="Palatino Linotype"/>
          <w:noProof/>
          <w:color w:val="000000" w:themeColor="text1"/>
          <w:szCs w:val="24"/>
          <w:lang w:eastAsia="el-GR"/>
        </w:rPr>
        <mc:AlternateContent>
          <mc:Choice Requires="wps">
            <w:drawing>
              <wp:anchor distT="0" distB="0" distL="114300" distR="114300" simplePos="0" relativeHeight="251660288" behindDoc="0" locked="0" layoutInCell="1" allowOverlap="1" wp14:anchorId="7553DEBC" wp14:editId="69E11728">
                <wp:simplePos x="0" y="0"/>
                <wp:positionH relativeFrom="column">
                  <wp:posOffset>267970</wp:posOffset>
                </wp:positionH>
                <wp:positionV relativeFrom="paragraph">
                  <wp:posOffset>99060</wp:posOffset>
                </wp:positionV>
                <wp:extent cx="723265" cy="382270"/>
                <wp:effectExtent l="10795" t="55245" r="37465" b="10160"/>
                <wp:wrapNone/>
                <wp:docPr id="4" name="Ευθύγραμμο βέλος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265" cy="382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3EDBBA" id="_x0000_t32" coordsize="21600,21600" o:spt="32" o:oned="t" path="m,l21600,21600e" filled="f">
                <v:path arrowok="t" fillok="f" o:connecttype="none"/>
                <o:lock v:ext="edit" shapetype="t"/>
              </v:shapetype>
              <v:shape id="Ευθύγραμμο βέλος σύνδεσης 4" o:spid="_x0000_s1026" type="#_x0000_t32" style="position:absolute;margin-left:21.1pt;margin-top:7.8pt;width:56.95pt;height:30.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">
                <v:stroke endarrow="block"/>
              </v:shape>
            </w:pict>
          </mc:Fallback>
        </mc:AlternateContent>
      </w:r>
    </w:p>
    <w:p w14:paraId="6E8E9228" w14:textId="71558008" w:rsidR="0058192D" w:rsidRDefault="0058192D" w:rsidP="0058192D">
      <w:pPr>
        <w:ind w:left="-360" w:right="-1"/>
        <w:jc w:val="both"/>
        <w:rPr>
          <w:rFonts w:ascii="Palatino Linotype" w:eastAsia="Times New Roman" w:hAnsi="Palatino Linotype"/>
          <w:color w:val="000000" w:themeColor="text1"/>
          <w:szCs w:val="24"/>
          <w:lang w:eastAsia="el-GR"/>
        </w:rPr>
      </w:pPr>
      <w:r>
        <w:rPr>
          <w:rFonts w:ascii="Palatino Linotype" w:eastAsia="Times New Roman" w:hAnsi="Palatino Linotype"/>
          <w:noProof/>
          <w:color w:val="000000" w:themeColor="text1"/>
          <w:szCs w:val="24"/>
          <w:lang w:eastAsia="el-GR"/>
        </w:rPr>
        <mc:AlternateContent>
          <mc:Choice Requires="wps">
            <w:drawing>
              <wp:anchor distT="0" distB="0" distL="114300" distR="114300" simplePos="0" relativeHeight="251661312" behindDoc="0" locked="0" layoutInCell="1" allowOverlap="1" wp14:anchorId="2D94B641" wp14:editId="688C819E">
                <wp:simplePos x="0" y="0"/>
                <wp:positionH relativeFrom="column">
                  <wp:posOffset>267970</wp:posOffset>
                </wp:positionH>
                <wp:positionV relativeFrom="paragraph">
                  <wp:posOffset>118110</wp:posOffset>
                </wp:positionV>
                <wp:extent cx="395605" cy="723265"/>
                <wp:effectExtent l="10795" t="9525" r="60325" b="38735"/>
                <wp:wrapNone/>
                <wp:docPr id="3" name="Ευθύγραμμο βέλος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05" cy="723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F621B" id="Ευθύγραμμο βέλος σύνδεσης 3" o:spid="_x0000_s1026" type="#_x0000_t32" style="position:absolute;margin-left:21.1pt;margin-top:9.3pt;width:31.15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">
                <v:stroke endarrow="block"/>
              </v:shape>
            </w:pict>
          </mc:Fallback>
        </mc:AlternateContent>
      </w:r>
      <w:r>
        <w:rPr>
          <w:rFonts w:ascii="Palatino Linotype" w:eastAsia="Times New Roman" w:hAnsi="Palatino Linotype"/>
          <w:noProof/>
          <w:color w:val="000000" w:themeColor="text1"/>
          <w:szCs w:val="24"/>
          <w:lang w:eastAsia="el-GR"/>
        </w:rPr>
        <mc:AlternateContent>
          <mc:Choice Requires="wps">
            <w:drawing>
              <wp:anchor distT="0" distB="0" distL="114300" distR="114300" simplePos="0" relativeHeight="251662336" behindDoc="0" locked="0" layoutInCell="1" allowOverlap="1" wp14:anchorId="3D209B14" wp14:editId="746452D4">
                <wp:simplePos x="0" y="0"/>
                <wp:positionH relativeFrom="column">
                  <wp:posOffset>335915</wp:posOffset>
                </wp:positionH>
                <wp:positionV relativeFrom="paragraph">
                  <wp:posOffset>118110</wp:posOffset>
                </wp:positionV>
                <wp:extent cx="807720" cy="304800"/>
                <wp:effectExtent l="12065" t="9525" r="37465" b="57150"/>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BB66F" id="Ευθύγραμμο βέλος σύνδεσης 2" o:spid="_x0000_s1026" type="#_x0000_t32" style="position:absolute;margin-left:26.45pt;margin-top:9.3pt;width:63.6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">
                <v:stroke endarrow="block"/>
              </v:shape>
            </w:pict>
          </mc:Fallback>
        </mc:AlternateContent>
      </w:r>
      <w:r>
        <w:rPr>
          <w:rFonts w:ascii="Palatino Linotype" w:eastAsia="Times New Roman" w:hAnsi="Palatino Linotype"/>
          <w:noProof/>
          <w:color w:val="000000" w:themeColor="text1"/>
          <w:szCs w:val="24"/>
          <w:lang w:eastAsia="el-GR"/>
        </w:rPr>
        <mc:AlternateContent>
          <mc:Choice Requires="wps">
            <w:drawing>
              <wp:anchor distT="0" distB="0" distL="114300" distR="114300" simplePos="0" relativeHeight="251663360" behindDoc="0" locked="0" layoutInCell="1" allowOverlap="1" wp14:anchorId="26EA2256" wp14:editId="32F80525">
                <wp:simplePos x="0" y="0"/>
                <wp:positionH relativeFrom="column">
                  <wp:posOffset>267970</wp:posOffset>
                </wp:positionH>
                <wp:positionV relativeFrom="paragraph">
                  <wp:posOffset>118110</wp:posOffset>
                </wp:positionV>
                <wp:extent cx="1009650" cy="0"/>
                <wp:effectExtent l="10795" t="57150" r="17780" b="57150"/>
                <wp:wrapNone/>
                <wp:docPr id="1"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FBFDC" id="Ευθύγραμμο βέλος σύνδεσης 1" o:spid="_x0000_s1026" type="#_x0000_t32" style="position:absolute;margin-left:21.1pt;margin-top:9.3pt;width:7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">
                <v:stroke endarrow="block"/>
              </v:shape>
            </w:pict>
          </mc:Fallback>
        </mc:AlternateContent>
      </w:r>
      <w:hyperlink r:id="rId9" w:tooltip="ἐφ' ᾦ ἕπεσθαι|υπό τον όρο να ακολουθούν" w:history="1">
        <w:proofErr w:type="spellStart"/>
        <w:r w:rsidRPr="007370C4">
          <w:rPr>
            <w:rFonts w:ascii="Palatino Linotype" w:eastAsia="Times New Roman" w:hAnsi="Palatino Linotype"/>
            <w:color w:val="000000" w:themeColor="text1"/>
            <w:szCs w:val="24"/>
            <w:lang w:eastAsia="el-GR"/>
          </w:rPr>
          <w:t>ἐφ</w:t>
        </w:r>
        <w:proofErr w:type="spellEnd"/>
        <w:r w:rsidRPr="007370C4">
          <w:rPr>
            <w:rFonts w:ascii="Palatino Linotype" w:eastAsia="Times New Roman" w:hAnsi="Palatino Linotype"/>
            <w:color w:val="000000" w:themeColor="text1"/>
            <w:szCs w:val="24"/>
            <w:lang w:eastAsia="el-GR"/>
          </w:rPr>
          <w:t>’ ᾧ</w:t>
        </w:r>
      </w:hyperlink>
      <w:r w:rsidRPr="007370C4">
        <w:rPr>
          <w:rFonts w:ascii="Palatino Linotype" w:eastAsia="Times New Roman" w:hAnsi="Palatino Linotype"/>
          <w:color w:val="000000" w:themeColor="text1"/>
          <w:szCs w:val="24"/>
          <w:lang w:eastAsia="el-GR"/>
        </w:rPr>
        <w:t> </w:t>
      </w:r>
      <w:r>
        <w:rPr>
          <w:rFonts w:ascii="Palatino Linotype" w:eastAsia="Times New Roman" w:hAnsi="Palatino Linotype"/>
          <w:color w:val="000000" w:themeColor="text1"/>
          <w:szCs w:val="24"/>
          <w:lang w:eastAsia="el-GR"/>
        </w:rPr>
        <w:t xml:space="preserve">                              </w:t>
      </w:r>
      <w:proofErr w:type="spellStart"/>
      <w:r w:rsidRPr="007370C4">
        <w:rPr>
          <w:rFonts w:ascii="Palatino Linotype" w:eastAsia="Times New Roman" w:hAnsi="Palatino Linotype"/>
          <w:color w:val="000000" w:themeColor="text1"/>
          <w:szCs w:val="24"/>
          <w:lang w:eastAsia="el-GR"/>
        </w:rPr>
        <w:t>τὰς</w:t>
      </w:r>
      <w:proofErr w:type="spellEnd"/>
      <w:r w:rsidRPr="007370C4">
        <w:rPr>
          <w:rFonts w:ascii="Palatino Linotype" w:eastAsia="Times New Roman" w:hAnsi="Palatino Linotype"/>
          <w:color w:val="000000" w:themeColor="text1"/>
          <w:szCs w:val="24"/>
          <w:lang w:eastAsia="el-GR"/>
        </w:rPr>
        <w:t xml:space="preserve"> </w:t>
      </w:r>
      <w:proofErr w:type="spellStart"/>
      <w:r w:rsidRPr="007370C4">
        <w:rPr>
          <w:rFonts w:ascii="Palatino Linotype" w:eastAsia="Times New Roman" w:hAnsi="Palatino Linotype"/>
          <w:color w:val="000000" w:themeColor="text1"/>
          <w:szCs w:val="24"/>
          <w:lang w:eastAsia="el-GR"/>
        </w:rPr>
        <w:t>ναῦς</w:t>
      </w:r>
      <w:proofErr w:type="spellEnd"/>
      <w:r w:rsidRPr="007370C4">
        <w:rPr>
          <w:rFonts w:ascii="Palatino Linotype" w:eastAsia="Times New Roman" w:hAnsi="Palatino Linotype"/>
          <w:color w:val="000000" w:themeColor="text1"/>
          <w:szCs w:val="24"/>
          <w:lang w:eastAsia="el-GR"/>
        </w:rPr>
        <w:t xml:space="preserve"> </w:t>
      </w:r>
      <w:proofErr w:type="spellStart"/>
      <w:r w:rsidRPr="007370C4">
        <w:rPr>
          <w:rFonts w:ascii="Palatino Linotype" w:eastAsia="Times New Roman" w:hAnsi="Palatino Linotype"/>
          <w:color w:val="000000" w:themeColor="text1"/>
          <w:szCs w:val="24"/>
          <w:lang w:eastAsia="el-GR"/>
        </w:rPr>
        <w:t>πλὴν</w:t>
      </w:r>
      <w:proofErr w:type="spellEnd"/>
      <w:r w:rsidRPr="007370C4">
        <w:rPr>
          <w:rFonts w:ascii="Palatino Linotype" w:eastAsia="Times New Roman" w:hAnsi="Palatino Linotype"/>
          <w:color w:val="000000" w:themeColor="text1"/>
          <w:szCs w:val="24"/>
          <w:lang w:eastAsia="el-GR"/>
        </w:rPr>
        <w:t xml:space="preserve"> δώδεκα </w:t>
      </w:r>
      <w:proofErr w:type="spellStart"/>
      <w:r w:rsidRPr="007370C4">
        <w:rPr>
          <w:rFonts w:ascii="Palatino Linotype" w:eastAsia="Times New Roman" w:hAnsi="Palatino Linotype"/>
          <w:color w:val="000000" w:themeColor="text1"/>
          <w:szCs w:val="24"/>
          <w:lang w:eastAsia="el-GR"/>
        </w:rPr>
        <w:t>παραδόντας</w:t>
      </w:r>
      <w:proofErr w:type="spellEnd"/>
    </w:p>
    <w:p w14:paraId="6E89F925" w14:textId="77777777" w:rsidR="0058192D" w:rsidRDefault="0058192D" w:rsidP="0058192D">
      <w:pPr>
        <w:ind w:left="-360" w:right="-1"/>
        <w:jc w:val="both"/>
        <w:rPr>
          <w:rFonts w:ascii="Palatino Linotype" w:eastAsia="Times New Roman" w:hAnsi="Palatino Linotype"/>
          <w:color w:val="000000" w:themeColor="text1"/>
          <w:szCs w:val="24"/>
          <w:lang w:eastAsia="el-GR"/>
        </w:rPr>
      </w:pPr>
      <w:r>
        <w:rPr>
          <w:rFonts w:ascii="Palatino Linotype" w:eastAsia="Times New Roman" w:hAnsi="Palatino Linotype"/>
          <w:color w:val="000000" w:themeColor="text1"/>
          <w:szCs w:val="24"/>
          <w:lang w:eastAsia="el-GR"/>
        </w:rPr>
        <w:t xml:space="preserve">                                      </w:t>
      </w:r>
      <w:proofErr w:type="spellStart"/>
      <w:r w:rsidRPr="007370C4">
        <w:rPr>
          <w:rFonts w:ascii="Palatino Linotype" w:eastAsia="Times New Roman" w:hAnsi="Palatino Linotype"/>
          <w:color w:val="000000" w:themeColor="text1"/>
          <w:szCs w:val="24"/>
          <w:lang w:eastAsia="el-GR"/>
        </w:rPr>
        <w:t>τοὺς</w:t>
      </w:r>
      <w:proofErr w:type="spellEnd"/>
      <w:r w:rsidRPr="007370C4">
        <w:rPr>
          <w:rFonts w:ascii="Palatino Linotype" w:eastAsia="Times New Roman" w:hAnsi="Palatino Linotype"/>
          <w:color w:val="000000" w:themeColor="text1"/>
          <w:szCs w:val="24"/>
          <w:lang w:eastAsia="el-GR"/>
        </w:rPr>
        <w:t xml:space="preserve"> φυγάδας </w:t>
      </w:r>
      <w:proofErr w:type="spellStart"/>
      <w:r>
        <w:rPr>
          <w:rFonts w:asciiTheme="minorHAnsi" w:hAnsiTheme="minorHAnsi" w:cstheme="minorBidi"/>
          <w:sz w:val="22"/>
        </w:rPr>
        <w:fldChar w:fldCharType="begin"/>
      </w:r>
      <w:r>
        <w:instrText xml:space="preserve"> HYPERLINK "http://ebooks.edu.gr/modules/ebook/show.php/DSGL-A108/224/1631,5165/" \o "καθέντας - καθίημι|φέρνω πίσω (τους εξόριστους)" </w:instrText>
      </w:r>
      <w:r>
        <w:rPr>
          <w:rFonts w:asciiTheme="minorHAnsi" w:hAnsiTheme="minorHAnsi" w:cstheme="minorBidi"/>
          <w:sz w:val="22"/>
        </w:rPr>
        <w:fldChar w:fldCharType="separate"/>
      </w:r>
      <w:r w:rsidRPr="007370C4">
        <w:rPr>
          <w:rFonts w:ascii="Palatino Linotype" w:eastAsia="Times New Roman" w:hAnsi="Palatino Linotype"/>
          <w:color w:val="000000" w:themeColor="text1"/>
          <w:szCs w:val="24"/>
          <w:lang w:eastAsia="el-GR"/>
        </w:rPr>
        <w:t>καθέντας</w:t>
      </w:r>
      <w:proofErr w:type="spellEnd"/>
      <w:r>
        <w:rPr>
          <w:rFonts w:ascii="Palatino Linotype" w:eastAsia="Times New Roman" w:hAnsi="Palatino Linotype"/>
          <w:color w:val="000000" w:themeColor="text1"/>
          <w:szCs w:val="24"/>
          <w:lang w:eastAsia="el-GR"/>
        </w:rPr>
        <w:fldChar w:fldCharType="end"/>
      </w:r>
      <w:r w:rsidRPr="007370C4">
        <w:rPr>
          <w:rFonts w:ascii="Palatino Linotype" w:eastAsia="Times New Roman" w:hAnsi="Palatino Linotype"/>
          <w:color w:val="000000" w:themeColor="text1"/>
          <w:szCs w:val="24"/>
          <w:lang w:eastAsia="el-GR"/>
        </w:rPr>
        <w:t> </w:t>
      </w:r>
      <w:r>
        <w:rPr>
          <w:rFonts w:ascii="Palatino Linotype" w:eastAsia="Times New Roman" w:hAnsi="Palatino Linotype"/>
          <w:color w:val="000000" w:themeColor="text1"/>
          <w:szCs w:val="24"/>
          <w:lang w:eastAsia="el-GR"/>
        </w:rPr>
        <w:t xml:space="preserve">                                        </w:t>
      </w:r>
      <w:hyperlink r:id="rId10" w:tooltip="ἐφ' ᾦ ἕπεσθαι|υπό τον όρο να ακολουθούν" w:history="1">
        <w:proofErr w:type="spellStart"/>
        <w:r w:rsidRPr="007370C4">
          <w:rPr>
            <w:rFonts w:ascii="Palatino Linotype" w:eastAsia="Times New Roman" w:hAnsi="Palatino Linotype"/>
            <w:color w:val="000000" w:themeColor="text1"/>
            <w:szCs w:val="24"/>
            <w:lang w:eastAsia="el-GR"/>
          </w:rPr>
          <w:t>ἕπεσθαι</w:t>
        </w:r>
        <w:proofErr w:type="spellEnd"/>
      </w:hyperlink>
      <w:r w:rsidRPr="007370C4">
        <w:rPr>
          <w:rFonts w:ascii="Palatino Linotype" w:eastAsia="Times New Roman" w:hAnsi="Palatino Linotype"/>
          <w:color w:val="000000" w:themeColor="text1"/>
          <w:szCs w:val="24"/>
          <w:lang w:eastAsia="el-GR"/>
        </w:rPr>
        <w:t xml:space="preserve">  </w:t>
      </w:r>
    </w:p>
    <w:p w14:paraId="3E2800F2" w14:textId="77777777" w:rsidR="0058192D" w:rsidRDefault="0058192D" w:rsidP="0058192D">
      <w:pPr>
        <w:ind w:left="-360" w:right="-1"/>
        <w:jc w:val="both"/>
        <w:rPr>
          <w:rFonts w:ascii="Palatino Linotype" w:eastAsia="Times New Roman" w:hAnsi="Palatino Linotype"/>
          <w:color w:val="000000" w:themeColor="text1"/>
          <w:szCs w:val="24"/>
          <w:lang w:eastAsia="el-GR"/>
        </w:rPr>
      </w:pPr>
      <w:r>
        <w:rPr>
          <w:rFonts w:ascii="Palatino Linotype" w:eastAsia="Times New Roman" w:hAnsi="Palatino Linotype"/>
          <w:color w:val="000000" w:themeColor="text1"/>
          <w:szCs w:val="24"/>
          <w:lang w:eastAsia="el-GR"/>
        </w:rPr>
        <w:t xml:space="preserve">                           </w:t>
      </w:r>
      <w:proofErr w:type="spellStart"/>
      <w:r w:rsidRPr="007370C4">
        <w:rPr>
          <w:rFonts w:ascii="Palatino Linotype" w:eastAsia="Times New Roman" w:hAnsi="Palatino Linotype"/>
          <w:color w:val="000000" w:themeColor="text1"/>
          <w:szCs w:val="24"/>
          <w:lang w:eastAsia="el-GR"/>
        </w:rPr>
        <w:t>τὸν</w:t>
      </w:r>
      <w:proofErr w:type="spellEnd"/>
      <w:r w:rsidRPr="007370C4">
        <w:rPr>
          <w:rFonts w:ascii="Palatino Linotype" w:eastAsia="Times New Roman" w:hAnsi="Palatino Linotype"/>
          <w:color w:val="000000" w:themeColor="text1"/>
          <w:szCs w:val="24"/>
          <w:lang w:eastAsia="el-GR"/>
        </w:rPr>
        <w:t xml:space="preserve"> </w:t>
      </w:r>
      <w:proofErr w:type="spellStart"/>
      <w:r w:rsidRPr="007370C4">
        <w:rPr>
          <w:rFonts w:ascii="Palatino Linotype" w:eastAsia="Times New Roman" w:hAnsi="Palatino Linotype"/>
          <w:color w:val="000000" w:themeColor="text1"/>
          <w:szCs w:val="24"/>
          <w:lang w:eastAsia="el-GR"/>
        </w:rPr>
        <w:t>αὐτὸν</w:t>
      </w:r>
      <w:proofErr w:type="spellEnd"/>
      <w:r w:rsidRPr="007370C4">
        <w:rPr>
          <w:rFonts w:ascii="Palatino Linotype" w:eastAsia="Times New Roman" w:hAnsi="Palatino Linotype"/>
          <w:color w:val="000000" w:themeColor="text1"/>
          <w:szCs w:val="24"/>
          <w:lang w:eastAsia="el-GR"/>
        </w:rPr>
        <w:t xml:space="preserve"> </w:t>
      </w:r>
      <w:proofErr w:type="spellStart"/>
      <w:r w:rsidRPr="007370C4">
        <w:rPr>
          <w:rFonts w:ascii="Palatino Linotype" w:eastAsia="Times New Roman" w:hAnsi="Palatino Linotype"/>
          <w:color w:val="000000" w:themeColor="text1"/>
          <w:szCs w:val="24"/>
          <w:lang w:eastAsia="el-GR"/>
        </w:rPr>
        <w:t>ἐχθρὸν</w:t>
      </w:r>
      <w:proofErr w:type="spellEnd"/>
      <w:r w:rsidRPr="007370C4">
        <w:rPr>
          <w:rFonts w:ascii="Palatino Linotype" w:eastAsia="Times New Roman" w:hAnsi="Palatino Linotype"/>
          <w:color w:val="000000" w:themeColor="text1"/>
          <w:szCs w:val="24"/>
          <w:lang w:eastAsia="el-GR"/>
        </w:rPr>
        <w:t xml:space="preserve"> </w:t>
      </w:r>
      <w:proofErr w:type="spellStart"/>
      <w:r w:rsidRPr="007370C4">
        <w:rPr>
          <w:rFonts w:ascii="Palatino Linotype" w:eastAsia="Times New Roman" w:hAnsi="Palatino Linotype"/>
          <w:color w:val="000000" w:themeColor="text1"/>
          <w:szCs w:val="24"/>
          <w:lang w:eastAsia="el-GR"/>
        </w:rPr>
        <w:t>καὶ</w:t>
      </w:r>
      <w:proofErr w:type="spellEnd"/>
      <w:r w:rsidRPr="007370C4">
        <w:rPr>
          <w:rFonts w:ascii="Palatino Linotype" w:eastAsia="Times New Roman" w:hAnsi="Palatino Linotype"/>
          <w:color w:val="000000" w:themeColor="text1"/>
          <w:szCs w:val="24"/>
          <w:lang w:eastAsia="el-GR"/>
        </w:rPr>
        <w:t xml:space="preserve"> </w:t>
      </w:r>
      <w:proofErr w:type="spellStart"/>
      <w:r w:rsidRPr="007370C4">
        <w:rPr>
          <w:rFonts w:ascii="Palatino Linotype" w:eastAsia="Times New Roman" w:hAnsi="Palatino Linotype"/>
          <w:color w:val="000000" w:themeColor="text1"/>
          <w:szCs w:val="24"/>
          <w:lang w:eastAsia="el-GR"/>
        </w:rPr>
        <w:t>φίλον</w:t>
      </w:r>
      <w:proofErr w:type="spellEnd"/>
      <w:r w:rsidRPr="007370C4">
        <w:rPr>
          <w:rFonts w:ascii="Palatino Linotype" w:eastAsia="Times New Roman" w:hAnsi="Palatino Linotype"/>
          <w:color w:val="000000" w:themeColor="text1"/>
          <w:szCs w:val="24"/>
          <w:lang w:eastAsia="el-GR"/>
        </w:rPr>
        <w:t xml:space="preserve"> νομίζοντας</w:t>
      </w:r>
    </w:p>
    <w:p w14:paraId="1FB90B2C" w14:textId="77777777" w:rsidR="0058192D" w:rsidRDefault="0058192D" w:rsidP="0058192D">
      <w:pPr>
        <w:ind w:left="-360" w:right="-1"/>
        <w:jc w:val="both"/>
        <w:rPr>
          <w:rFonts w:eastAsia="Times New Roman"/>
          <w:szCs w:val="24"/>
          <w:lang w:eastAsia="el-GR"/>
        </w:rPr>
      </w:pPr>
      <w:r>
        <w:rPr>
          <w:rFonts w:ascii="Palatino Linotype" w:eastAsia="Times New Roman" w:hAnsi="Palatino Linotype"/>
          <w:color w:val="000000" w:themeColor="text1"/>
          <w:szCs w:val="24"/>
          <w:lang w:eastAsia="el-GR"/>
        </w:rPr>
        <w:t xml:space="preserve">                        </w:t>
      </w:r>
    </w:p>
    <w:p w14:paraId="6F1DF5E3" w14:textId="46F35A6D" w:rsidR="00FC095D" w:rsidRPr="005862BC" w:rsidRDefault="0058192D" w:rsidP="0058192D">
      <w:pPr>
        <w:pStyle w:val="a5"/>
        <w:numPr>
          <w:ilvl w:val="0"/>
          <w:numId w:val="2"/>
        </w:numPr>
        <w:tabs>
          <w:tab w:val="left" w:pos="720"/>
        </w:tabs>
        <w:ind w:left="0" w:right="43" w:hanging="284"/>
        <w:jc w:val="both"/>
      </w:pPr>
      <w:r w:rsidRPr="0058192D">
        <w:rPr>
          <w:rFonts w:ascii="Times New Roman" w:eastAsia="Times New Roman" w:hAnsi="Times New Roman" w:cs="Times New Roman"/>
          <w:sz w:val="24"/>
          <w:szCs w:val="24"/>
          <w:lang w:eastAsia="el-GR"/>
        </w:rPr>
        <w:t xml:space="preserve">Ο Θηραμένης και οι άλλοι πρέσβεις επέστρεψαν στην Αθήνα μεταφέροντας τους σκληρούς όρους της ειρήνης που τους πρότειναν οι Σπαρτιάτες, χωρίς να προσπαθήσουν να πετύχουν ευνοϊκότερους όρους ειρήνης. Οι Αθηναίοι περικύκλωσαν τους πρέσβεις τους που τους περίμεναν με αγωνία να έλθουν από τη Σπάρτη γιατί φοβόντουσαν μήπως επέστρεψαν άπρακτοι.. Δεν μπορούσαν να υποφέρουν περισσότερο, διότι πέθαιναν καθημερινά από τις στερήσεις και την πείνα. Είχαν εξαντληθεί τελείως από τον μακροχρόνιο εμφύλιο πόλεμο. Ο Θηραμένης που έπαιζε με την αγωνία των </w:t>
      </w:r>
      <w:proofErr w:type="spellStart"/>
      <w:r w:rsidRPr="0058192D">
        <w:rPr>
          <w:rFonts w:ascii="Times New Roman" w:eastAsia="Times New Roman" w:hAnsi="Times New Roman" w:cs="Times New Roman"/>
          <w:sz w:val="24"/>
          <w:szCs w:val="24"/>
          <w:lang w:eastAsia="el-GR"/>
        </w:rPr>
        <w:t>λιμοκτονούντων</w:t>
      </w:r>
      <w:proofErr w:type="spellEnd"/>
      <w:r w:rsidRPr="0058192D">
        <w:rPr>
          <w:rFonts w:ascii="Times New Roman" w:eastAsia="Times New Roman" w:hAnsi="Times New Roman" w:cs="Times New Roman"/>
          <w:sz w:val="24"/>
          <w:szCs w:val="24"/>
          <w:lang w:eastAsia="el-GR"/>
        </w:rPr>
        <w:t xml:space="preserve"> συμπατριωτών του, ανέβαλε για την επόμενη μέρα την ενημέρωσή τους για τους όρους της ειρήνης. Αν και οι Αθηναίοι έδιναν τότε προτεραιότητα στην επιβίωσή τους, σέβονταν τους δημοκρατικούς θεσμούς. Δέχτηκαν να περιμένουν την επόμενη μέρα να ενημερωθούν για τους όρους της ειρήνης. Στην εκκλησία του δήμου θα αποφάσιζαν αν δεχτούν τους όρους της ειρήνης.</w:t>
      </w:r>
    </w:p>
    <w:p w14:paraId="043C92CD" w14:textId="36D46D03" w:rsidR="005862BC" w:rsidRPr="005862BC" w:rsidRDefault="005862BC" w:rsidP="005862BC">
      <w:pPr>
        <w:pStyle w:val="a3"/>
        <w:tabs>
          <w:tab w:val="left" w:pos="720"/>
        </w:tabs>
        <w:ind w:right="-108"/>
        <w:rPr>
          <w:b/>
          <w:sz w:val="28"/>
          <w:szCs w:val="28"/>
        </w:rPr>
      </w:pPr>
      <w:r w:rsidRPr="005862BC">
        <w:rPr>
          <w:b/>
          <w:sz w:val="28"/>
          <w:szCs w:val="28"/>
          <w:u w:val="single"/>
        </w:rPr>
        <w:lastRenderedPageBreak/>
        <w:t>ΒΙΒΛΙΟ ΙΙ .  ΚΕΦΑΛΑΙΟ  3 .  § 50 – 5</w:t>
      </w:r>
      <w:r>
        <w:rPr>
          <w:b/>
          <w:sz w:val="28"/>
          <w:szCs w:val="28"/>
          <w:u w:val="single"/>
        </w:rPr>
        <w:t>6</w:t>
      </w:r>
    </w:p>
    <w:p w14:paraId="3557CC12" w14:textId="3B3AC4DD" w:rsidR="005862BC" w:rsidRDefault="005862BC" w:rsidP="005862BC">
      <w:pPr>
        <w:ind w:left="-360" w:right="-1"/>
        <w:jc w:val="both"/>
        <w:rPr>
          <w:rFonts w:eastAsia="Times New Roman"/>
          <w:szCs w:val="24"/>
          <w:lang w:eastAsia="el-GR"/>
        </w:rPr>
      </w:pPr>
    </w:p>
    <w:p w14:paraId="09226EDD" w14:textId="31287E65" w:rsidR="005862BC" w:rsidRPr="005862BC" w:rsidRDefault="005862BC" w:rsidP="005862BC">
      <w:pPr>
        <w:spacing w:after="0"/>
        <w:ind w:left="-360" w:right="-1" w:firstLine="360"/>
        <w:jc w:val="both"/>
        <w:rPr>
          <w:rFonts w:eastAsia="Times New Roman"/>
          <w:szCs w:val="24"/>
          <w:lang w:eastAsia="el-GR"/>
        </w:rPr>
      </w:pPr>
      <w:r>
        <w:rPr>
          <w:rFonts w:eastAsia="Times New Roman"/>
          <w:szCs w:val="24"/>
          <w:lang w:eastAsia="el-GR"/>
        </w:rPr>
        <w:t>(50) Αφού</w:t>
      </w:r>
      <w:r w:rsidRPr="005862BC">
        <w:rPr>
          <w:rFonts w:eastAsia="Times New Roman"/>
          <w:szCs w:val="24"/>
          <w:lang w:eastAsia="el-GR"/>
        </w:rPr>
        <w:t xml:space="preserve"> είπε αυτά, </w:t>
      </w:r>
      <w:r>
        <w:rPr>
          <w:rFonts w:eastAsia="Times New Roman"/>
          <w:szCs w:val="24"/>
          <w:lang w:eastAsia="el-GR"/>
        </w:rPr>
        <w:t xml:space="preserve">μόλις </w:t>
      </w:r>
      <w:r w:rsidRPr="005862BC">
        <w:rPr>
          <w:rFonts w:eastAsia="Times New Roman"/>
          <w:szCs w:val="24"/>
          <w:lang w:eastAsia="el-GR"/>
        </w:rPr>
        <w:t>σταμάτησε και η βουλή τον επιδοκίμασε φανερά, επειδή ο Κριτίας κατάλαβε ότι, αν επιτρέψει στη βουλή να αποφασίσει γι’ αυτόν με ψηφοφορία, θα γλιτώσει και επειδή θεώρησε αυτό ανυπόφορο, αφού πλησίασε τους Τριάκοντα και τους είπε κάτι, βγήκε (από τη βουλή) και διέταξε αυτούς που είχαν τα εγχειρίδια να σταθούν φανερά κοντά στα κιγκλιδώματα της βουλής.</w:t>
      </w:r>
    </w:p>
    <w:p w14:paraId="0903D613" w14:textId="47138CA0" w:rsidR="005862BC" w:rsidRPr="005862BC" w:rsidRDefault="005862BC" w:rsidP="005862BC">
      <w:pPr>
        <w:spacing w:after="0"/>
        <w:ind w:left="-360" w:right="-1"/>
        <w:jc w:val="both"/>
        <w:rPr>
          <w:rFonts w:eastAsia="Times New Roman"/>
          <w:szCs w:val="24"/>
          <w:lang w:eastAsia="el-GR"/>
        </w:rPr>
      </w:pPr>
      <w:r w:rsidRPr="005862BC">
        <w:rPr>
          <w:rFonts w:eastAsia="Times New Roman"/>
          <w:szCs w:val="24"/>
          <w:lang w:eastAsia="el-GR"/>
        </w:rPr>
        <w:t xml:space="preserve">     </w:t>
      </w:r>
      <w:r>
        <w:rPr>
          <w:rFonts w:eastAsia="Times New Roman"/>
          <w:szCs w:val="24"/>
          <w:lang w:eastAsia="el-GR"/>
        </w:rPr>
        <w:t>(51)</w:t>
      </w:r>
      <w:r w:rsidRPr="005862BC">
        <w:rPr>
          <w:rFonts w:eastAsia="Times New Roman"/>
          <w:szCs w:val="24"/>
          <w:lang w:eastAsia="el-GR"/>
        </w:rPr>
        <w:t xml:space="preserve"> Κι αφού ξαναμπήκε, είπε : «Εγώ, κύριοι βουλευτές, νομίζω ότι είναι καθήκον κάθε πολιτικού ηγέτη, όπως πρέπει να είναι, όταν βλέπει τους φίλους του να εξαπατώνται, να μην το επιτρέπει. Κι εγώ λοιπόν αυτό θα κάνω. Γιατί και αυτοί εδώ που έχουν σταθεί μπροστά, λένε ότι δε θα μας επιτρέψουν, αν αφήσουμε (αθωώσουμε) έναν άντρα που ολοφάνερα βλάπτει την ολιγαρχία. Αναγράφεται όμως στους νέους νόμους κανένας από όσους ανήκουν στους Τρισχιλίους να μη θανατώνεται χωρίς τη δική σας ψήφο, ενώ οι Τριάκοντα να έχουν το δικαίωμα να θανατώνουν αυτούς που είναι έξω από τον κατάλογο με τη σύμφωνη γνώμη όλων μας. Και αυτόν», είπε, «εμείς τον καταδικάζουμε σε θάνατο.»</w:t>
      </w:r>
    </w:p>
    <w:p w14:paraId="73385CCF" w14:textId="39360E34" w:rsidR="005862BC" w:rsidRPr="005862BC" w:rsidRDefault="005862BC" w:rsidP="005862BC">
      <w:pPr>
        <w:spacing w:after="0"/>
        <w:ind w:left="-360" w:right="-1"/>
        <w:jc w:val="both"/>
        <w:rPr>
          <w:rFonts w:eastAsia="Times New Roman"/>
          <w:szCs w:val="24"/>
          <w:lang w:eastAsia="el-GR"/>
        </w:rPr>
      </w:pPr>
      <w:r w:rsidRPr="005862BC">
        <w:rPr>
          <w:rFonts w:eastAsia="Times New Roman"/>
          <w:szCs w:val="24"/>
          <w:lang w:eastAsia="el-GR"/>
        </w:rPr>
        <w:t xml:space="preserve">     </w:t>
      </w:r>
      <w:r>
        <w:rPr>
          <w:rFonts w:eastAsia="Times New Roman"/>
          <w:szCs w:val="24"/>
          <w:lang w:eastAsia="el-GR"/>
        </w:rPr>
        <w:t>(52)</w:t>
      </w:r>
      <w:r w:rsidRPr="005862BC">
        <w:rPr>
          <w:rFonts w:eastAsia="Times New Roman"/>
          <w:szCs w:val="24"/>
          <w:lang w:eastAsia="el-GR"/>
        </w:rPr>
        <w:t xml:space="preserve"> Όταν άκουσε αυτά ο Θηραμένης, αναπήδησε στο βωμό (της βουλής) και είπε : «Εγώ», είπε, «άντρες, σας ικετεύω σε ό,τι πιο δίκαιο (νόμιμο) υπάρχει, δηλαδή να μην έχει ο Κριτίας το δικαίωμα να διαγράφει (από τον κατάλογο) μήτε εμένα μήτε όποιον από σας θέλει, αλλά σύμφωνα με το νόμο, τον οποίο ακριβώς αυτοί συνέταξαν γι’ αυτούς που περιλαμβάνονται στον κατάλογο, σύμφωνα μ’ αυτόν και εσείς κι εγώ να δικαζόμαστε.</w:t>
      </w:r>
    </w:p>
    <w:p w14:paraId="629570F2" w14:textId="0E5121F9" w:rsidR="005862BC" w:rsidRDefault="005862BC" w:rsidP="005862BC">
      <w:pPr>
        <w:spacing w:after="0"/>
        <w:ind w:left="-360" w:right="-1"/>
        <w:jc w:val="both"/>
        <w:rPr>
          <w:rFonts w:eastAsia="Times New Roman"/>
          <w:szCs w:val="24"/>
          <w:lang w:eastAsia="el-GR"/>
        </w:rPr>
      </w:pPr>
      <w:r w:rsidRPr="005862BC">
        <w:rPr>
          <w:rFonts w:eastAsia="Times New Roman"/>
          <w:szCs w:val="24"/>
          <w:lang w:eastAsia="el-GR"/>
        </w:rPr>
        <w:t xml:space="preserve">        </w:t>
      </w:r>
      <w:r>
        <w:rPr>
          <w:rFonts w:eastAsia="Times New Roman"/>
          <w:szCs w:val="24"/>
          <w:lang w:eastAsia="el-GR"/>
        </w:rPr>
        <w:t>(53) «</w:t>
      </w:r>
      <w:r w:rsidRPr="005862BC">
        <w:rPr>
          <w:rFonts w:eastAsia="Times New Roman"/>
          <w:szCs w:val="24"/>
          <w:lang w:eastAsia="el-GR"/>
        </w:rPr>
        <w:t>Και δεν αγνοώ βέβαια αυτό, μα τους θεούς», είπε, «δηλαδή ότι καθόλου δε θα με βοηθήσει αυτός εδώ ο βωμός, αλλά θέλω να σας αποδείξω και το εξής, δηλαδή ότι αυτοί είναι όχι μόνο πολύ άδικοι απέναντι στους ανθρώπους, αλλά και πολύ ασεβείς απέναντι στους θεούς. Απορώ όμως με σας, άντρες καλοί κι έντιμοι,» είπε, «που δε θα βοηθήσετε τον ίδιο τον εαυτό σας και μάλιστα αν και γνωρίζετε ότι το δικό μου όνομα δε διαγράφεται (από τον κατάλογο) καθόλου πιο εύκολα από ό,τι το όνομα του καθενός από σας.</w:t>
      </w:r>
    </w:p>
    <w:p w14:paraId="3EC64880" w14:textId="443B8C95" w:rsidR="005862BC" w:rsidRPr="005A576D" w:rsidRDefault="005862BC" w:rsidP="005862BC">
      <w:pPr>
        <w:spacing w:after="0"/>
        <w:ind w:left="-360" w:right="-1" w:firstLine="502"/>
        <w:jc w:val="both"/>
        <w:rPr>
          <w:rFonts w:eastAsia="Times New Roman"/>
          <w:szCs w:val="24"/>
          <w:lang w:eastAsia="el-GR"/>
        </w:rPr>
      </w:pPr>
      <w:r>
        <w:rPr>
          <w:rFonts w:eastAsia="Times New Roman"/>
          <w:szCs w:val="24"/>
          <w:lang w:eastAsia="el-GR"/>
        </w:rPr>
        <w:t xml:space="preserve">(54) </w:t>
      </w:r>
      <w:r w:rsidRPr="005A576D">
        <w:rPr>
          <w:rFonts w:eastAsia="Times New Roman"/>
          <w:szCs w:val="24"/>
          <w:lang w:eastAsia="el-GR"/>
        </w:rPr>
        <w:t>Ύστερα από αυτό ο κήρυκας των Τριάκοντα κάλεσε τους Έντεκα να συλλάβουν το Θηραμένη  κι όταν εκείνοι μπήκαν μέσα μαζί με τους βοηθούς τους, έχοντας επικεφαλής το Σάτυρο, το θρασύτατο και αναιδέστατο, είπε ο Κριτίας : «Σας παραδίνουμε αυτόν εδώ το Θηραμένη που έχει καταδικαστεί σύμφωνα με το νόμο. Και εσείς οι έντεκα, αφού τον συλλάβετε και τον οδηγήσετε όπου πρέπει, να εκτελέσετε τα πρέποντα.</w:t>
      </w:r>
    </w:p>
    <w:p w14:paraId="57D82B2B" w14:textId="4D11EA9A" w:rsidR="005862BC" w:rsidRDefault="00830A0D" w:rsidP="005862BC">
      <w:pPr>
        <w:spacing w:after="0" w:line="240" w:lineRule="auto"/>
        <w:ind w:left="-360"/>
        <w:jc w:val="both"/>
        <w:rPr>
          <w:rFonts w:eastAsia="Times New Roman"/>
          <w:szCs w:val="24"/>
          <w:lang w:eastAsia="el-GR"/>
        </w:rPr>
      </w:pPr>
      <w:r>
        <w:rPr>
          <w:rFonts w:eastAsia="Times New Roman"/>
          <w:noProof/>
          <w:szCs w:val="24"/>
          <w:lang w:eastAsia="el-GR"/>
        </w:rPr>
        <w:drawing>
          <wp:anchor distT="0" distB="0" distL="114300" distR="114300" simplePos="0" relativeHeight="251665408" behindDoc="0" locked="0" layoutInCell="1" allowOverlap="1" wp14:anchorId="6E134A72" wp14:editId="45EA9B6B">
            <wp:simplePos x="0" y="0"/>
            <wp:positionH relativeFrom="margin">
              <wp:posOffset>3242945</wp:posOffset>
            </wp:positionH>
            <wp:positionV relativeFrom="paragraph">
              <wp:posOffset>1517650</wp:posOffset>
            </wp:positionV>
            <wp:extent cx="2679700" cy="1701165"/>
            <wp:effectExtent l="0" t="0" r="6350"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0" cy="1701165"/>
                    </a:xfrm>
                    <a:prstGeom prst="rect">
                      <a:avLst/>
                    </a:prstGeom>
                    <a:noFill/>
                  </pic:spPr>
                </pic:pic>
              </a:graphicData>
            </a:graphic>
            <wp14:sizeRelH relativeFrom="margin">
              <wp14:pctWidth>0</wp14:pctWidth>
            </wp14:sizeRelH>
            <wp14:sizeRelV relativeFrom="margin">
              <wp14:pctHeight>0</wp14:pctHeight>
            </wp14:sizeRelV>
          </wp:anchor>
        </w:drawing>
      </w:r>
      <w:r w:rsidR="005862BC" w:rsidRPr="005A576D">
        <w:rPr>
          <w:rFonts w:eastAsia="Times New Roman"/>
          <w:szCs w:val="24"/>
          <w:lang w:eastAsia="el-GR"/>
        </w:rPr>
        <w:t xml:space="preserve">         </w:t>
      </w:r>
      <w:r w:rsidR="005862BC">
        <w:rPr>
          <w:rFonts w:eastAsia="Times New Roman"/>
          <w:szCs w:val="24"/>
          <w:lang w:eastAsia="el-GR"/>
        </w:rPr>
        <w:t xml:space="preserve">(55-56) </w:t>
      </w:r>
      <w:r w:rsidR="005862BC" w:rsidRPr="005A576D">
        <w:rPr>
          <w:rFonts w:eastAsia="Times New Roman"/>
          <w:szCs w:val="24"/>
          <w:lang w:eastAsia="el-GR"/>
        </w:rPr>
        <w:t xml:space="preserve">Μόλις είπε αυτά (ο Κριτίας), ο Σάτυρος προσπαθούσε να αποσπάσει (το Θηραμένη) από το βωμό, το ίδιο έκαναν και οι βοηθοί του (τραβούσε από τη μια (το Θηραμένη ο Σάτυρος, τραβούσαν και οι βοηθοί του) . Και ο Θηραμένης, όπως βέβαια (ήταν) φυσικό, επικαλούνταν και θεούς και ανθρώπους, για να δουν καλά αυτά που γίνονταν. Αλλά οι βουλευτές δεν αντιδρούσαν, γιατί έβλεπαν και αυτούς που ήταν στα κιγκλιδώματα όμοιους με το Σάτυρο και το χώρο μπροστά στο βουλευτήριο γεμάτο από τους φρουρούς και γιατί γνώριζαν ότι (αυτοί) παρευρίσκονταν οπλισμένοι με εγχειρίδια. Και αυτοί έσυραν τον άντρα περνώντας τον μέσα από την αγορά, ενώ αυτός φώναζε με πολύ μεγάλη φωνή τι πάθαινε. Λέγεται και αυτή η φράση αυτού. Μόλις του είπε ο Σάτυρος ότι θα θρηνήσει, αν δε σωπάσει, τον ρώτησε : «Αν σιωπώ», είπε, «άραγε δε θα θρηνήσω ;» Και όταν έπινε το κώνειο, καθώς αναγκαζόταν να πεθάνει, λένε ότι αυτός, αφού έριξε κάτω σταγόνα – σταγόνα ό,τι απέμενε στο ποτήρι παίζοντας τον </w:t>
      </w:r>
      <w:proofErr w:type="spellStart"/>
      <w:r w:rsidR="005862BC" w:rsidRPr="005A576D">
        <w:rPr>
          <w:rFonts w:eastAsia="Times New Roman"/>
          <w:i/>
          <w:szCs w:val="24"/>
          <w:lang w:eastAsia="el-GR"/>
        </w:rPr>
        <w:t>κότταβο</w:t>
      </w:r>
      <w:proofErr w:type="spellEnd"/>
      <w:r w:rsidR="005862BC" w:rsidRPr="005A576D">
        <w:rPr>
          <w:rFonts w:eastAsia="Times New Roman"/>
          <w:szCs w:val="24"/>
          <w:lang w:eastAsia="el-GR"/>
        </w:rPr>
        <w:t xml:space="preserve">, είπε : «αυτό στην υγεία του Κριτία, του όμορφου». Και δεν αγνοώ βέβαια αυτό, δηλαδή ότι αυτά δεν (είναι) αποφθέγματα αξιόλογα, όμως κρίνω αξιοθαύμαστο αυτό το στοιχείο του άντρα, δηλαδή το ότι παρόλο που πλησίαζε ο θάνατος, δεν έλειψε από την ψυχή του </w:t>
      </w:r>
      <w:r w:rsidR="0083460C">
        <w:rPr>
          <w:rFonts w:eastAsia="Times New Roman"/>
          <w:szCs w:val="24"/>
          <w:lang w:eastAsia="el-GR"/>
        </w:rPr>
        <w:t>ούτε</w:t>
      </w:r>
      <w:r w:rsidR="005862BC" w:rsidRPr="005A576D">
        <w:rPr>
          <w:rFonts w:eastAsia="Times New Roman"/>
          <w:szCs w:val="24"/>
          <w:lang w:eastAsia="el-GR"/>
        </w:rPr>
        <w:t xml:space="preserve"> η αυτοκυριαρχία </w:t>
      </w:r>
      <w:r w:rsidR="0083460C">
        <w:rPr>
          <w:rFonts w:eastAsia="Times New Roman"/>
          <w:szCs w:val="24"/>
          <w:lang w:eastAsia="el-GR"/>
        </w:rPr>
        <w:t>ούτε</w:t>
      </w:r>
      <w:r w:rsidR="005862BC" w:rsidRPr="005A576D">
        <w:rPr>
          <w:rFonts w:eastAsia="Times New Roman"/>
          <w:szCs w:val="24"/>
          <w:lang w:eastAsia="el-GR"/>
        </w:rPr>
        <w:t xml:space="preserve"> το χιούμορ του.  </w:t>
      </w:r>
    </w:p>
    <w:p w14:paraId="33851B5E" w14:textId="2E8C07BF" w:rsidR="00F85F13" w:rsidRDefault="00F85F13" w:rsidP="005862BC">
      <w:pPr>
        <w:spacing w:after="0" w:line="240" w:lineRule="auto"/>
        <w:ind w:left="-360"/>
        <w:jc w:val="both"/>
        <w:rPr>
          <w:rFonts w:eastAsia="Times New Roman"/>
          <w:szCs w:val="24"/>
          <w:lang w:eastAsia="el-GR"/>
        </w:rPr>
      </w:pPr>
    </w:p>
    <w:p w14:paraId="51DB1697" w14:textId="384B8607" w:rsidR="00F85F13" w:rsidRDefault="00F85F13" w:rsidP="005862BC">
      <w:pPr>
        <w:spacing w:after="0" w:line="240" w:lineRule="auto"/>
        <w:ind w:left="-360"/>
        <w:jc w:val="both"/>
        <w:rPr>
          <w:rFonts w:eastAsia="Times New Roman"/>
          <w:szCs w:val="24"/>
          <w:lang w:eastAsia="el-GR"/>
        </w:rPr>
      </w:pPr>
    </w:p>
    <w:p w14:paraId="6B67559F" w14:textId="0A4E2C2C" w:rsidR="00F85F13" w:rsidRDefault="00F85F13" w:rsidP="005862BC">
      <w:pPr>
        <w:spacing w:after="0" w:line="240" w:lineRule="auto"/>
        <w:ind w:left="-360"/>
        <w:jc w:val="both"/>
        <w:rPr>
          <w:rFonts w:eastAsia="Times New Roman"/>
          <w:szCs w:val="24"/>
          <w:lang w:eastAsia="el-GR"/>
        </w:rPr>
      </w:pPr>
    </w:p>
    <w:p w14:paraId="053DD792" w14:textId="78AC0293" w:rsidR="00F85F13" w:rsidRPr="002458B7" w:rsidRDefault="00F85F13" w:rsidP="00F85F13">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zCs w:val="24"/>
          <w:u w:val="single"/>
          <w:lang w:eastAsia="el-GR"/>
        </w:rPr>
      </w:pPr>
      <w:r w:rsidRPr="002458B7">
        <w:rPr>
          <w:rFonts w:eastAsia="Times New Roman"/>
          <w:b/>
          <w:szCs w:val="24"/>
          <w:u w:val="single"/>
          <w:lang w:eastAsia="el-GR"/>
        </w:rPr>
        <w:t>Ποια στοιχεία καθιστούν τη δίκη του Θηραμένη παρωδία :</w:t>
      </w:r>
    </w:p>
    <w:p w14:paraId="30839CA2" w14:textId="77777777" w:rsidR="00F85F13" w:rsidRPr="002458B7" w:rsidRDefault="00F85F13" w:rsidP="00F85F13">
      <w:pPr>
        <w:pBdr>
          <w:top w:val="single" w:sz="4" w:space="1" w:color="auto"/>
          <w:left w:val="single" w:sz="4" w:space="4" w:color="auto"/>
          <w:bottom w:val="single" w:sz="4" w:space="1" w:color="auto"/>
          <w:right w:val="single" w:sz="4" w:space="4" w:color="auto"/>
        </w:pBdr>
        <w:spacing w:after="0" w:line="240" w:lineRule="auto"/>
        <w:jc w:val="both"/>
        <w:rPr>
          <w:rFonts w:eastAsia="Times New Roman"/>
          <w:szCs w:val="24"/>
          <w:lang w:eastAsia="el-GR"/>
        </w:rPr>
      </w:pPr>
    </w:p>
    <w:p w14:paraId="441CCD37" w14:textId="5D0727A0" w:rsidR="00F85F13" w:rsidRPr="002458B7" w:rsidRDefault="00F85F13" w:rsidP="00F85F13">
      <w:pPr>
        <w:pBdr>
          <w:top w:val="single" w:sz="4" w:space="1" w:color="auto"/>
          <w:left w:val="single" w:sz="4" w:space="4" w:color="auto"/>
          <w:bottom w:val="single" w:sz="4" w:space="1" w:color="auto"/>
          <w:right w:val="single" w:sz="4" w:space="4" w:color="auto"/>
        </w:pBdr>
        <w:spacing w:after="0" w:line="240" w:lineRule="auto"/>
        <w:jc w:val="both"/>
        <w:rPr>
          <w:rFonts w:eastAsia="Times New Roman"/>
          <w:szCs w:val="24"/>
          <w:lang w:eastAsia="el-GR"/>
        </w:rPr>
      </w:pPr>
      <w:r w:rsidRPr="002458B7">
        <w:rPr>
          <w:rFonts w:eastAsia="Times New Roman"/>
          <w:szCs w:val="24"/>
          <w:lang w:eastAsia="el-GR"/>
        </w:rPr>
        <w:t>α) το γεγονός ότι τη Βουλή των 500 αποτελούν δικαστές – ολιγαρχικοί που ορίστηκαν από τους Τριάκοντα, όταν ξεκίνησαν τη διακυβέρνησή τους (την πληροφορία έχουμε ήδη από την § 12, βιβλίο ΙΙ, κεφάλαιο 3 – βλ. σελ. 80 :</w:t>
      </w:r>
      <w:r w:rsidRPr="002458B7">
        <w:rPr>
          <w:rFonts w:eastAsia="Times New Roman"/>
          <w:i/>
          <w:szCs w:val="24"/>
          <w:lang w:eastAsia="el-GR"/>
        </w:rPr>
        <w:t xml:space="preserve"> στο μεταξύ συγκροτούσαν τη Βουλή και τις άλλες αρχές όπως ήθελαν αυτοί</w:t>
      </w:r>
      <w:r w:rsidRPr="002458B7">
        <w:rPr>
          <w:rFonts w:eastAsia="Times New Roman"/>
          <w:szCs w:val="24"/>
          <w:lang w:eastAsia="el-GR"/>
        </w:rPr>
        <w:t>). Αυτό καταργεί το αίσθημα αντικειμενικότητας και δικαιοσύνης που πρέπει να διαθέτουν οι δικαστές, για να λάβουν μία ορθή απόφαση.</w:t>
      </w:r>
    </w:p>
    <w:p w14:paraId="4B8484D5" w14:textId="77777777" w:rsidR="00F85F13" w:rsidRPr="002458B7" w:rsidRDefault="00F85F13" w:rsidP="00F85F13">
      <w:pPr>
        <w:pBdr>
          <w:top w:val="single" w:sz="4" w:space="1" w:color="auto"/>
          <w:left w:val="single" w:sz="4" w:space="4" w:color="auto"/>
          <w:bottom w:val="single" w:sz="4" w:space="1" w:color="auto"/>
          <w:right w:val="single" w:sz="4" w:space="4" w:color="auto"/>
        </w:pBdr>
        <w:spacing w:after="0" w:line="240" w:lineRule="auto"/>
        <w:jc w:val="both"/>
        <w:rPr>
          <w:rFonts w:eastAsia="Times New Roman"/>
          <w:szCs w:val="24"/>
          <w:lang w:eastAsia="el-GR"/>
        </w:rPr>
      </w:pPr>
    </w:p>
    <w:p w14:paraId="1FF99312" w14:textId="35E8AA29" w:rsidR="00F85F13" w:rsidRPr="002458B7" w:rsidRDefault="00F85F13" w:rsidP="00F85F13">
      <w:pPr>
        <w:pBdr>
          <w:top w:val="single" w:sz="4" w:space="1" w:color="auto"/>
          <w:left w:val="single" w:sz="4" w:space="4" w:color="auto"/>
          <w:bottom w:val="single" w:sz="4" w:space="1" w:color="auto"/>
          <w:right w:val="single" w:sz="4" w:space="4" w:color="auto"/>
        </w:pBdr>
        <w:spacing w:after="0" w:line="240" w:lineRule="auto"/>
        <w:jc w:val="both"/>
        <w:rPr>
          <w:rFonts w:eastAsia="Times New Roman"/>
          <w:szCs w:val="24"/>
          <w:lang w:eastAsia="el-GR"/>
        </w:rPr>
      </w:pPr>
      <w:r w:rsidRPr="002458B7">
        <w:rPr>
          <w:rFonts w:eastAsia="Times New Roman"/>
          <w:szCs w:val="24"/>
          <w:lang w:eastAsia="el-GR"/>
        </w:rPr>
        <w:t>β) η παρουσία ανθρώπων που οπλοφορούν, πράγμα το οποίο καταλύει κάθε έννοια νομιμότητας και ελευθερίας, απαραίτητες προϋποθέσεις για να αποφασίσουν οι δικαστές</w:t>
      </w:r>
    </w:p>
    <w:p w14:paraId="39D4A503" w14:textId="77777777" w:rsidR="00F85F13" w:rsidRPr="002458B7" w:rsidRDefault="00F85F13" w:rsidP="00F85F13">
      <w:pPr>
        <w:pBdr>
          <w:top w:val="single" w:sz="4" w:space="1" w:color="auto"/>
          <w:left w:val="single" w:sz="4" w:space="4" w:color="auto"/>
          <w:bottom w:val="single" w:sz="4" w:space="1" w:color="auto"/>
          <w:right w:val="single" w:sz="4" w:space="4" w:color="auto"/>
        </w:pBdr>
        <w:spacing w:after="0" w:line="240" w:lineRule="auto"/>
        <w:jc w:val="both"/>
        <w:rPr>
          <w:rFonts w:eastAsia="Times New Roman"/>
          <w:szCs w:val="24"/>
          <w:lang w:eastAsia="el-GR"/>
        </w:rPr>
      </w:pPr>
    </w:p>
    <w:p w14:paraId="448BD615" w14:textId="2DCB2DD2" w:rsidR="00F85F13" w:rsidRPr="002458B7" w:rsidRDefault="00F85F13" w:rsidP="00F85F13">
      <w:pPr>
        <w:pBdr>
          <w:top w:val="single" w:sz="4" w:space="1" w:color="auto"/>
          <w:left w:val="single" w:sz="4" w:space="4" w:color="auto"/>
          <w:bottom w:val="single" w:sz="4" w:space="1" w:color="auto"/>
          <w:right w:val="single" w:sz="4" w:space="4" w:color="auto"/>
        </w:pBdr>
        <w:spacing w:after="0" w:line="240" w:lineRule="auto"/>
        <w:jc w:val="both"/>
        <w:rPr>
          <w:rFonts w:eastAsia="Times New Roman"/>
          <w:szCs w:val="24"/>
          <w:lang w:eastAsia="el-GR"/>
        </w:rPr>
      </w:pPr>
      <w:r w:rsidRPr="002458B7">
        <w:rPr>
          <w:rFonts w:eastAsia="Times New Roman"/>
          <w:szCs w:val="24"/>
          <w:lang w:eastAsia="el-GR"/>
        </w:rPr>
        <w:t>γ) το κλίμα βίας και τρομοκρατίας που δημιουργεί γενικά ο Κριτίας με τα λόγια και τις ενέργειές του (απέναντι στους βουλευτές και στο Θηραμένη) και αντιτίθεται στις αρχές της δημοκρατίας</w:t>
      </w:r>
    </w:p>
    <w:p w14:paraId="66A9A0F0" w14:textId="77777777" w:rsidR="00F85F13" w:rsidRPr="002458B7" w:rsidRDefault="00F85F13" w:rsidP="00F85F13">
      <w:pPr>
        <w:pBdr>
          <w:top w:val="single" w:sz="4" w:space="1" w:color="auto"/>
          <w:left w:val="single" w:sz="4" w:space="4" w:color="auto"/>
          <w:bottom w:val="single" w:sz="4" w:space="1" w:color="auto"/>
          <w:right w:val="single" w:sz="4" w:space="4" w:color="auto"/>
        </w:pBdr>
        <w:spacing w:after="0" w:line="240" w:lineRule="auto"/>
        <w:jc w:val="both"/>
        <w:rPr>
          <w:rFonts w:eastAsia="Times New Roman"/>
          <w:szCs w:val="24"/>
          <w:lang w:eastAsia="el-GR"/>
        </w:rPr>
      </w:pPr>
    </w:p>
    <w:p w14:paraId="43A0B47A" w14:textId="148FF440" w:rsidR="00F85F13" w:rsidRPr="002458B7" w:rsidRDefault="00F85F13" w:rsidP="00F85F13">
      <w:pPr>
        <w:pBdr>
          <w:top w:val="single" w:sz="4" w:space="1" w:color="auto"/>
          <w:left w:val="single" w:sz="4" w:space="4" w:color="auto"/>
          <w:bottom w:val="single" w:sz="4" w:space="1" w:color="auto"/>
          <w:right w:val="single" w:sz="4" w:space="4" w:color="auto"/>
        </w:pBdr>
        <w:spacing w:after="0" w:line="240" w:lineRule="auto"/>
        <w:jc w:val="both"/>
        <w:rPr>
          <w:rFonts w:eastAsia="Times New Roman"/>
          <w:szCs w:val="24"/>
          <w:lang w:eastAsia="el-GR"/>
        </w:rPr>
      </w:pPr>
      <w:r w:rsidRPr="002458B7">
        <w:rPr>
          <w:rFonts w:eastAsia="Times New Roman"/>
          <w:szCs w:val="24"/>
          <w:lang w:eastAsia="el-GR"/>
        </w:rPr>
        <w:t xml:space="preserve">δ) η έλλειψη αποδεικτικών στοιχείων και η καταδίκη μόνο λόγω της προσωπικής έχθρας και της εκδικητικής μανίας του Κριτία απέναντι στον κατηγορούμενο </w:t>
      </w:r>
    </w:p>
    <w:p w14:paraId="719A05A7" w14:textId="77777777" w:rsidR="00F85F13" w:rsidRPr="002458B7" w:rsidRDefault="00F85F13" w:rsidP="00F85F13">
      <w:pPr>
        <w:pBdr>
          <w:top w:val="single" w:sz="4" w:space="1" w:color="auto"/>
          <w:left w:val="single" w:sz="4" w:space="4" w:color="auto"/>
          <w:bottom w:val="single" w:sz="4" w:space="1" w:color="auto"/>
          <w:right w:val="single" w:sz="4" w:space="4" w:color="auto"/>
        </w:pBdr>
        <w:spacing w:after="0" w:line="240" w:lineRule="auto"/>
        <w:jc w:val="both"/>
        <w:rPr>
          <w:rFonts w:eastAsia="Times New Roman"/>
          <w:szCs w:val="24"/>
          <w:lang w:eastAsia="el-GR"/>
        </w:rPr>
      </w:pPr>
    </w:p>
    <w:p w14:paraId="073885CA" w14:textId="002D54E7" w:rsidR="00F85F13" w:rsidRPr="002458B7" w:rsidRDefault="00F85F13" w:rsidP="00F85F13">
      <w:pPr>
        <w:pBdr>
          <w:top w:val="single" w:sz="4" w:space="1" w:color="auto"/>
          <w:left w:val="single" w:sz="4" w:space="4" w:color="auto"/>
          <w:bottom w:val="single" w:sz="4" w:space="1" w:color="auto"/>
          <w:right w:val="single" w:sz="4" w:space="4" w:color="auto"/>
        </w:pBdr>
        <w:spacing w:after="0" w:line="240" w:lineRule="auto"/>
        <w:jc w:val="both"/>
        <w:rPr>
          <w:rFonts w:eastAsia="Times New Roman"/>
          <w:szCs w:val="24"/>
          <w:lang w:eastAsia="el-GR"/>
        </w:rPr>
      </w:pPr>
      <w:r w:rsidRPr="002458B7">
        <w:rPr>
          <w:rFonts w:eastAsia="Times New Roman"/>
          <w:szCs w:val="24"/>
          <w:lang w:eastAsia="el-GR"/>
        </w:rPr>
        <w:t>ε) ο εκβιασμός της καταδικαστικής απόφασης της βουλής που δεν είναι προϊόν συλλογικής απόφασης, αλλά επιβολή της επιθυμίας τους Κριτία. Η φίμωση, δηλαδή, των βουλευτών, οι οποίοι δεν εκφράζουν την ετυμηγορία τους καθώς ο Κριτίας διακόπτει τη διαδικασία.</w:t>
      </w:r>
    </w:p>
    <w:p w14:paraId="3BE0E175" w14:textId="77777777" w:rsidR="00F85F13" w:rsidRPr="002458B7" w:rsidRDefault="00F85F13" w:rsidP="00F85F13">
      <w:pPr>
        <w:pBdr>
          <w:top w:val="single" w:sz="4" w:space="1" w:color="auto"/>
          <w:left w:val="single" w:sz="4" w:space="4" w:color="auto"/>
          <w:bottom w:val="single" w:sz="4" w:space="1" w:color="auto"/>
          <w:right w:val="single" w:sz="4" w:space="4" w:color="auto"/>
        </w:pBdr>
        <w:spacing w:after="0" w:line="240" w:lineRule="auto"/>
        <w:jc w:val="both"/>
        <w:rPr>
          <w:rFonts w:eastAsia="Times New Roman"/>
          <w:szCs w:val="24"/>
          <w:lang w:eastAsia="el-GR"/>
        </w:rPr>
      </w:pPr>
    </w:p>
    <w:p w14:paraId="1E714537" w14:textId="77777777" w:rsidR="00F85F13" w:rsidRPr="002458B7" w:rsidRDefault="00F85F13" w:rsidP="00F85F13">
      <w:pPr>
        <w:pBdr>
          <w:top w:val="single" w:sz="4" w:space="1" w:color="auto"/>
          <w:left w:val="single" w:sz="4" w:space="4" w:color="auto"/>
          <w:bottom w:val="single" w:sz="4" w:space="1" w:color="auto"/>
          <w:right w:val="single" w:sz="4" w:space="4" w:color="auto"/>
        </w:pBdr>
        <w:spacing w:after="0" w:line="240" w:lineRule="auto"/>
        <w:jc w:val="both"/>
        <w:rPr>
          <w:rFonts w:eastAsia="Times New Roman"/>
          <w:szCs w:val="24"/>
          <w:lang w:eastAsia="el-GR"/>
        </w:rPr>
      </w:pPr>
      <w:proofErr w:type="spellStart"/>
      <w:r w:rsidRPr="002458B7">
        <w:rPr>
          <w:rFonts w:eastAsia="Times New Roman"/>
          <w:szCs w:val="24"/>
          <w:lang w:eastAsia="el-GR"/>
        </w:rPr>
        <w:t>στ</w:t>
      </w:r>
      <w:proofErr w:type="spellEnd"/>
      <w:r w:rsidRPr="002458B7">
        <w:rPr>
          <w:rFonts w:eastAsia="Times New Roman"/>
          <w:szCs w:val="24"/>
          <w:lang w:eastAsia="el-GR"/>
        </w:rPr>
        <w:t>) η ασέβεια απέναντι σε έναν ικέτη – πρόσωπο ιερό, η απόσπασή του από το βωμό και τελικά η θανάτωσή του</w:t>
      </w:r>
    </w:p>
    <w:p w14:paraId="7A79169C" w14:textId="1659CF2D" w:rsidR="00F85F13" w:rsidRDefault="00F85F13" w:rsidP="00F85F13">
      <w:pPr>
        <w:spacing w:after="0" w:line="240" w:lineRule="auto"/>
        <w:ind w:left="-360"/>
        <w:jc w:val="both"/>
        <w:rPr>
          <w:rFonts w:eastAsia="Times New Roman"/>
          <w:szCs w:val="24"/>
          <w:lang w:eastAsia="el-GR"/>
        </w:rPr>
      </w:pPr>
      <w:r w:rsidRPr="002458B7">
        <w:rPr>
          <w:rFonts w:eastAsia="Times New Roman"/>
          <w:szCs w:val="24"/>
          <w:lang w:eastAsia="el-GR"/>
        </w:rPr>
        <w:t xml:space="preserve">   </w:t>
      </w:r>
    </w:p>
    <w:p w14:paraId="0E6DC07A" w14:textId="237DB49B" w:rsidR="006D4775" w:rsidRDefault="006D4775" w:rsidP="00F85F13">
      <w:pPr>
        <w:spacing w:after="0" w:line="240" w:lineRule="auto"/>
        <w:ind w:left="-360"/>
        <w:jc w:val="both"/>
        <w:rPr>
          <w:rFonts w:eastAsia="Times New Roman"/>
          <w:szCs w:val="24"/>
          <w:lang w:eastAsia="el-GR"/>
        </w:rPr>
      </w:pPr>
    </w:p>
    <w:tbl>
      <w:tblPr>
        <w:tblW w:w="1016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3"/>
      </w:tblGrid>
      <w:tr w:rsidR="002778EF" w14:paraId="58F2EE83" w14:textId="77777777" w:rsidTr="00360493">
        <w:trPr>
          <w:trHeight w:val="6250"/>
        </w:trPr>
        <w:tc>
          <w:tcPr>
            <w:tcW w:w="10163" w:type="dxa"/>
          </w:tcPr>
          <w:p w14:paraId="795DAEFB" w14:textId="77777777" w:rsidR="002778EF" w:rsidRPr="002778EF" w:rsidRDefault="002778EF" w:rsidP="002778EF">
            <w:pPr>
              <w:spacing w:after="0" w:line="240" w:lineRule="auto"/>
              <w:jc w:val="center"/>
              <w:rPr>
                <w:rFonts w:eastAsia="Times New Roman"/>
                <w:b/>
                <w:bCs/>
                <w:szCs w:val="24"/>
                <w:u w:val="single"/>
                <w:lang w:eastAsia="el-GR"/>
              </w:rPr>
            </w:pPr>
            <w:r w:rsidRPr="002778EF">
              <w:rPr>
                <w:rFonts w:eastAsia="Times New Roman"/>
                <w:b/>
                <w:bCs/>
                <w:szCs w:val="24"/>
                <w:u w:val="single"/>
                <w:lang w:eastAsia="el-GR"/>
              </w:rPr>
              <w:t>Η ικεσία στην αρχαία Ελλάδα</w:t>
            </w:r>
          </w:p>
          <w:p w14:paraId="1A0EC6E0" w14:textId="77777777" w:rsidR="002778EF" w:rsidRDefault="002778EF" w:rsidP="002778EF">
            <w:pPr>
              <w:spacing w:after="0" w:line="240" w:lineRule="auto"/>
              <w:jc w:val="both"/>
              <w:rPr>
                <w:rFonts w:eastAsia="Times New Roman"/>
                <w:szCs w:val="24"/>
                <w:lang w:eastAsia="el-GR"/>
              </w:rPr>
            </w:pPr>
          </w:p>
          <w:p w14:paraId="43F0443C" w14:textId="77777777" w:rsidR="002778EF" w:rsidRDefault="002778EF" w:rsidP="002778EF">
            <w:pPr>
              <w:tabs>
                <w:tab w:val="left" w:pos="720"/>
              </w:tabs>
              <w:spacing w:after="0"/>
              <w:ind w:right="43" w:firstLine="284"/>
              <w:jc w:val="both"/>
            </w:pPr>
            <w:r>
              <w:t xml:space="preserve">Η Ικεσία ήταν θεσμός στην Αρχαία Ελλάδα και οι ικέτες προστατεύονταν από άγραφο νόμο. Προστάτης των ικετών θεωρούνταν ο </w:t>
            </w:r>
            <w:proofErr w:type="spellStart"/>
            <w:r>
              <w:t>Ικέσιος</w:t>
            </w:r>
            <w:proofErr w:type="spellEnd"/>
            <w:r>
              <w:t xml:space="preserve"> Δίας. Ο ικέτης είχε διαπράξει συνήθως έγκλημα ή σοβαρό αδίκημα, είχε παραβιάσει πολιτικό ή ηθικό νόμο. Για ασυλία προσέτρεχε στον βωμό ενός ναού ή στην εστία της οικίας ενός ισχυρού άνδρα. Από τα έπη και την τραγωδία, κυρίως,  μας είναι γνωστός ο σεβασμός των αρχαίων Ελλήνων για τους «ικέτες». Η παραβίαση του ασύλου, με τη βίαιη απομάκρυνση ή κακοποίηση του ικέτη, θεωρούνταν μεγάλη ασέβεια (ιεροσυλία) που μόλυνε ολόκληρη την κοινότητα. Έτσι, η τήρηση των θεσμών της ευσέβειας αποτελούσαν πολιτικό καθήκον. </w:t>
            </w:r>
          </w:p>
          <w:p w14:paraId="737688DC" w14:textId="77777777" w:rsidR="002778EF" w:rsidRDefault="002778EF" w:rsidP="002778EF">
            <w:pPr>
              <w:tabs>
                <w:tab w:val="left" w:pos="720"/>
              </w:tabs>
              <w:spacing w:after="0"/>
              <w:ind w:right="43" w:firstLine="284"/>
              <w:jc w:val="both"/>
            </w:pPr>
            <w:r>
              <w:t xml:space="preserve">Αν και όλοι οι Έλληνες αναγνώριζαν την ιερότητα του ικέτη και το απαραβίαστο του ασύλου, όπως φαίνεται στα αρχαία κείμενα, δεν έλειψαν οι </w:t>
            </w:r>
            <w:proofErr w:type="spellStart"/>
            <w:r>
              <w:t>περιπώσεις</w:t>
            </w:r>
            <w:proofErr w:type="spellEnd"/>
            <w:r>
              <w:t xml:space="preserve"> παραβιάσεων. </w:t>
            </w:r>
            <w:proofErr w:type="spellStart"/>
            <w:r>
              <w:t>Χαρκατηριστικότερη</w:t>
            </w:r>
            <w:proofErr w:type="spellEnd"/>
            <w:r>
              <w:t xml:space="preserve"> είναι η περίπτωση του </w:t>
            </w:r>
            <w:proofErr w:type="spellStart"/>
            <w:r>
              <w:t>Κύλωνα</w:t>
            </w:r>
            <w:proofErr w:type="spellEnd"/>
            <w:r>
              <w:t xml:space="preserve"> και των οπαδών του, που μετά την αποτυχία τους να καταλάβουν την Ακρόπολη, κατέφυγαν ικέτες στο βωμό της Αθηνάς (7</w:t>
            </w:r>
            <w:r w:rsidRPr="002778EF">
              <w:rPr>
                <w:vertAlign w:val="superscript"/>
              </w:rPr>
              <w:t>ος</w:t>
            </w:r>
            <w:r>
              <w:t xml:space="preserve"> αι. π. Χ.) . Οι Αθηναίοι φρουροί, βλέποντας ότι οι </w:t>
            </w:r>
            <w:proofErr w:type="spellStart"/>
            <w:r>
              <w:t>πολιορκούμενοι</w:t>
            </w:r>
            <w:proofErr w:type="spellEnd"/>
            <w:r>
              <w:t xml:space="preserve"> κινδυνεύουν να πεθάνουν, τους ζήτησαν να απομακρυνθούν από το βωμό για να μην τον μολύνουν με το θάνατό τους, με την υπόσχεση πως δεν θα τους πείραζαν. Μόλις, όμως, οι ικέτες απομακρύνθηκαν, οι φρουροί τους σκότωσαν. Οι φονιάδες διώχτηκαν από την Αθήνα. Παρόλα αυτά, και παρά το ότι οι Αθηναίοι κάλεσαν τον μάντη Επιμενίδη, ο οποίος τους εξάγνισε από το «</w:t>
            </w:r>
            <w:proofErr w:type="spellStart"/>
            <w:r>
              <w:t>κυλώνειο</w:t>
            </w:r>
            <w:proofErr w:type="spellEnd"/>
            <w:r>
              <w:t xml:space="preserve"> άγος»</w:t>
            </w:r>
            <w:r>
              <w:rPr>
                <w:rStyle w:val="a8"/>
              </w:rPr>
              <w:footnoteReference w:id="1"/>
            </w:r>
            <w:r>
              <w:t>, ως την εποχή του Πελοποννησιακού πολέμου διατηρούνταν η ανάμνηση και ο φόβος για το φόνο των ικετών.</w:t>
            </w:r>
          </w:p>
          <w:p w14:paraId="4EA632AD" w14:textId="702E0CB0" w:rsidR="002778EF" w:rsidRDefault="002778EF" w:rsidP="002778EF">
            <w:pPr>
              <w:spacing w:after="0" w:line="240" w:lineRule="auto"/>
              <w:jc w:val="both"/>
              <w:rPr>
                <w:rFonts w:eastAsia="Times New Roman"/>
                <w:szCs w:val="24"/>
                <w:lang w:eastAsia="el-GR"/>
              </w:rPr>
            </w:pPr>
            <w:r w:rsidRPr="002778EF">
              <w:rPr>
                <w:szCs w:val="24"/>
              </w:rPr>
              <w:t>***</w:t>
            </w:r>
            <w:r w:rsidRPr="002778EF">
              <w:rPr>
                <w:color w:val="202122"/>
                <w:szCs w:val="24"/>
                <w:shd w:val="clear" w:color="auto" w:fill="FFFFFF"/>
              </w:rPr>
              <w:t xml:space="preserve"> Σήμερα χρησιμοποιείται η έκφραση </w:t>
            </w:r>
            <w:proofErr w:type="spellStart"/>
            <w:r w:rsidRPr="002778EF">
              <w:rPr>
                <w:b/>
                <w:bCs/>
                <w:i/>
                <w:iCs/>
                <w:color w:val="202122"/>
                <w:szCs w:val="24"/>
                <w:shd w:val="clear" w:color="auto" w:fill="FFFFFF"/>
              </w:rPr>
              <w:t>Κυλώνειο</w:t>
            </w:r>
            <w:proofErr w:type="spellEnd"/>
            <w:r w:rsidRPr="002778EF">
              <w:rPr>
                <w:b/>
                <w:bCs/>
                <w:i/>
                <w:iCs/>
                <w:color w:val="202122"/>
                <w:szCs w:val="24"/>
                <w:shd w:val="clear" w:color="auto" w:fill="FFFFFF"/>
              </w:rPr>
              <w:t xml:space="preserve"> άγος</w:t>
            </w:r>
            <w:r w:rsidRPr="002778EF">
              <w:rPr>
                <w:color w:val="202122"/>
                <w:szCs w:val="24"/>
                <w:shd w:val="clear" w:color="auto" w:fill="FFFFFF"/>
              </w:rPr>
              <w:t> για κάθε πράξη που μπορεί να επισύρει ντροπή σε πόλη ή κράτος.</w:t>
            </w:r>
          </w:p>
        </w:tc>
      </w:tr>
    </w:tbl>
    <w:p w14:paraId="285CE5C7" w14:textId="36C41475" w:rsidR="002778EF" w:rsidRDefault="002778EF" w:rsidP="002778EF">
      <w:pPr>
        <w:rPr>
          <w:szCs w:val="24"/>
        </w:rPr>
      </w:pPr>
    </w:p>
    <w:p w14:paraId="1B519723" w14:textId="241FC9E5" w:rsidR="002C62CD" w:rsidRDefault="002C62CD" w:rsidP="002778EF">
      <w:pPr>
        <w:rPr>
          <w:szCs w:val="24"/>
        </w:rPr>
      </w:pPr>
    </w:p>
    <w:p w14:paraId="207CCDCC" w14:textId="7932C755" w:rsidR="002C62CD" w:rsidRDefault="002C62CD" w:rsidP="002C62CD">
      <w:pPr>
        <w:spacing w:after="0" w:line="240" w:lineRule="auto"/>
        <w:ind w:left="-360"/>
        <w:jc w:val="both"/>
        <w:rPr>
          <w:b/>
          <w:sz w:val="28"/>
          <w:szCs w:val="28"/>
          <w:u w:val="single"/>
        </w:rPr>
      </w:pPr>
      <w:r w:rsidRPr="00793B15">
        <w:rPr>
          <w:rFonts w:eastAsia="Times New Roman"/>
          <w:b/>
          <w:sz w:val="28"/>
          <w:szCs w:val="28"/>
          <w:u w:val="single"/>
          <w:lang w:eastAsia="el-GR"/>
        </w:rPr>
        <w:lastRenderedPageBreak/>
        <w:t xml:space="preserve">ΒΙΒΛΙΟ  </w:t>
      </w:r>
      <w:r w:rsidRPr="00793B15">
        <w:rPr>
          <w:rFonts w:eastAsia="Times New Roman"/>
          <w:b/>
          <w:sz w:val="28"/>
          <w:szCs w:val="28"/>
          <w:u w:val="single"/>
          <w:lang w:val="en-US" w:eastAsia="el-GR"/>
        </w:rPr>
        <w:t>II</w:t>
      </w:r>
      <w:r w:rsidRPr="00793B15">
        <w:rPr>
          <w:rFonts w:eastAsia="Times New Roman"/>
          <w:b/>
          <w:sz w:val="28"/>
          <w:szCs w:val="28"/>
          <w:u w:val="single"/>
          <w:lang w:eastAsia="el-GR"/>
        </w:rPr>
        <w:t>.   κεφάλαιο  4</w:t>
      </w:r>
      <w:r>
        <w:rPr>
          <w:rFonts w:eastAsia="Times New Roman"/>
          <w:b/>
          <w:sz w:val="28"/>
          <w:szCs w:val="28"/>
          <w:u w:val="single"/>
          <w:lang w:eastAsia="el-GR"/>
        </w:rPr>
        <w:t xml:space="preserve"> </w:t>
      </w:r>
      <w:r w:rsidRPr="005862BC">
        <w:rPr>
          <w:b/>
          <w:sz w:val="28"/>
          <w:szCs w:val="28"/>
          <w:u w:val="single"/>
        </w:rPr>
        <w:t>§</w:t>
      </w:r>
      <w:r>
        <w:rPr>
          <w:b/>
          <w:sz w:val="28"/>
          <w:szCs w:val="28"/>
          <w:u w:val="single"/>
        </w:rPr>
        <w:t>18-23</w:t>
      </w:r>
    </w:p>
    <w:p w14:paraId="2C160D54" w14:textId="77777777" w:rsidR="002C62CD" w:rsidRDefault="002C62CD" w:rsidP="002C62CD">
      <w:pPr>
        <w:spacing w:after="0" w:line="240" w:lineRule="auto"/>
        <w:ind w:left="-360"/>
        <w:jc w:val="both"/>
        <w:rPr>
          <w:rFonts w:eastAsia="Times New Roman"/>
          <w:szCs w:val="24"/>
          <w:lang w:eastAsia="el-GR"/>
        </w:rPr>
      </w:pPr>
    </w:p>
    <w:p w14:paraId="1CD76657" w14:textId="3EA1F87B" w:rsidR="002C62CD" w:rsidRPr="00793B15" w:rsidRDefault="002C62CD" w:rsidP="002C62CD">
      <w:pPr>
        <w:spacing w:after="0" w:line="240" w:lineRule="auto"/>
        <w:ind w:left="-360"/>
        <w:jc w:val="both"/>
        <w:rPr>
          <w:rFonts w:eastAsia="Times New Roman"/>
          <w:szCs w:val="24"/>
          <w:lang w:eastAsia="el-GR"/>
        </w:rPr>
      </w:pPr>
      <w:r w:rsidRPr="002C62CD">
        <w:rPr>
          <w:rFonts w:eastAsia="Times New Roman"/>
          <w:b/>
          <w:bCs/>
          <w:szCs w:val="24"/>
          <w:lang w:eastAsia="el-GR"/>
        </w:rPr>
        <w:t>18.</w:t>
      </w:r>
      <w:r>
        <w:rPr>
          <w:rFonts w:eastAsia="Times New Roman"/>
          <w:szCs w:val="24"/>
          <w:lang w:eastAsia="el-GR"/>
        </w:rPr>
        <w:t xml:space="preserve"> </w:t>
      </w:r>
      <w:r w:rsidRPr="00793B15">
        <w:rPr>
          <w:rFonts w:eastAsia="Times New Roman"/>
          <w:szCs w:val="24"/>
          <w:lang w:eastAsia="el-GR"/>
        </w:rPr>
        <w:t>Αφού (ο Θρασύβουλος) είπε αυτά, γύρισε πάλι προς το μέρος των εχθρών και περίμενε· γιατί και ο μάντης τούς συμβούλευε να μην επιτεθούν, προτού κάποιος από τους δικούς τους ή σκοτωθεί ή τραυματιστεί· «όταν όμως αυτό γίνει, θα προχωρήσω μπροστά εγώ, είπε, και εσείς που θα με ακολουθείτε θα νικήσετε, ενώ εγώ θα σκοτωθώ, όπως βέβαια το προαισθάνομαι».</w:t>
      </w:r>
    </w:p>
    <w:p w14:paraId="0E7DD161" w14:textId="0C488820" w:rsidR="002C62CD" w:rsidRDefault="002C62CD" w:rsidP="002C62CD">
      <w:pPr>
        <w:spacing w:after="0" w:line="240" w:lineRule="auto"/>
        <w:ind w:left="-360"/>
        <w:jc w:val="both"/>
        <w:rPr>
          <w:rFonts w:eastAsia="Times New Roman"/>
          <w:szCs w:val="24"/>
          <w:lang w:eastAsia="el-GR"/>
        </w:rPr>
      </w:pPr>
      <w:r w:rsidRPr="002C62CD">
        <w:rPr>
          <w:rFonts w:eastAsia="Times New Roman"/>
          <w:b/>
          <w:bCs/>
          <w:szCs w:val="24"/>
          <w:lang w:eastAsia="el-GR"/>
        </w:rPr>
        <w:t>19.</w:t>
      </w:r>
      <w:r>
        <w:rPr>
          <w:rFonts w:eastAsia="Times New Roman"/>
          <w:szCs w:val="24"/>
          <w:lang w:eastAsia="el-GR"/>
        </w:rPr>
        <w:t xml:space="preserve"> </w:t>
      </w:r>
      <w:r w:rsidRPr="00793B15">
        <w:rPr>
          <w:rFonts w:eastAsia="Times New Roman"/>
          <w:szCs w:val="24"/>
          <w:lang w:eastAsia="el-GR"/>
        </w:rPr>
        <w:t xml:space="preserve">Και δε βγήκε ψεύτης· αντίθετα, μόλις πήραν στα χέρια τους τα όπλα, ο ίδιος, σαν να οδηγούνταν από κάποια θεϊκή βούληση, πήδησε ορμητικά πρώτος έξω από την παράταξη, έπεσε πάνω στους εχθρούς και σκοτώθηκε- και έχει ταφεί στη διάβαση του Κηφισού. Οι άλλοι όμως βγήκαν νικητές και καταδίωξαν τον εχθρό ως την πεδιάδα. Εκεί σκοτώθηκαν ο Κριτίας και ο </w:t>
      </w:r>
      <w:proofErr w:type="spellStart"/>
      <w:r w:rsidRPr="00793B15">
        <w:rPr>
          <w:rFonts w:eastAsia="Times New Roman"/>
          <w:szCs w:val="24"/>
          <w:lang w:eastAsia="el-GR"/>
        </w:rPr>
        <w:t>Ιππόμαχος</w:t>
      </w:r>
      <w:proofErr w:type="spellEnd"/>
      <w:r w:rsidRPr="00793B15">
        <w:rPr>
          <w:rFonts w:eastAsia="Times New Roman"/>
          <w:szCs w:val="24"/>
          <w:lang w:eastAsia="el-GR"/>
        </w:rPr>
        <w:t xml:space="preserve"> μεταξύ των τριάκοντα, ο Χαρμίδης, ο γιος του </w:t>
      </w:r>
      <w:proofErr w:type="spellStart"/>
      <w:r w:rsidRPr="00793B15">
        <w:rPr>
          <w:rFonts w:eastAsia="Times New Roman"/>
          <w:szCs w:val="24"/>
          <w:lang w:eastAsia="el-GR"/>
        </w:rPr>
        <w:t>Γλαύκωνα</w:t>
      </w:r>
      <w:proofErr w:type="spellEnd"/>
      <w:r w:rsidRPr="00793B15">
        <w:rPr>
          <w:rFonts w:eastAsia="Times New Roman"/>
          <w:szCs w:val="24"/>
          <w:lang w:eastAsia="el-GR"/>
        </w:rPr>
        <w:t>, μεταξύ των δέκα αρχόντων του Πειραιά, και άλλοι εβδομήντα περίπου. Και τα όπλα τους (οι δημοκρατικοί) τα πήραν, από κανέναν όμως πολίτη δεν αφαίρεσαν τους χιτώνες. Αφού έκαναν αυτό και έδωσαν τους νεκρούς ύστερα από ανακωχή, πολλοί από τους αντιπάλους (δημοκρατικούς και ολιγαρχικούς) συζητούσαν μεταξύ τους πλησιάζοντας ο ένας τον άλλο.</w:t>
      </w:r>
    </w:p>
    <w:p w14:paraId="53E1E86E" w14:textId="4DF5B869" w:rsidR="002C62CD" w:rsidRPr="00793B15" w:rsidRDefault="002C62CD" w:rsidP="002C62CD">
      <w:pPr>
        <w:spacing w:after="0"/>
        <w:ind w:left="-360"/>
        <w:jc w:val="both"/>
        <w:rPr>
          <w:rFonts w:eastAsia="Times New Roman"/>
          <w:szCs w:val="24"/>
          <w:lang w:eastAsia="el-GR"/>
        </w:rPr>
      </w:pPr>
      <w:r w:rsidRPr="00793B15">
        <w:rPr>
          <w:rFonts w:eastAsia="Times New Roman"/>
          <w:b/>
          <w:szCs w:val="24"/>
          <w:lang w:eastAsia="el-GR"/>
        </w:rPr>
        <w:t xml:space="preserve">20. </w:t>
      </w:r>
      <w:r w:rsidRPr="00793B15">
        <w:rPr>
          <w:rFonts w:eastAsia="Times New Roman"/>
          <w:szCs w:val="24"/>
          <w:lang w:eastAsia="el-GR"/>
        </w:rPr>
        <w:t xml:space="preserve">Τότε ο </w:t>
      </w:r>
      <w:proofErr w:type="spellStart"/>
      <w:r w:rsidRPr="00793B15">
        <w:rPr>
          <w:rFonts w:eastAsia="Times New Roman"/>
          <w:szCs w:val="24"/>
          <w:lang w:eastAsia="el-GR"/>
        </w:rPr>
        <w:t>Κλεόκριτος</w:t>
      </w:r>
      <w:proofErr w:type="spellEnd"/>
      <w:r w:rsidRPr="00793B15">
        <w:rPr>
          <w:rFonts w:eastAsia="Times New Roman"/>
          <w:szCs w:val="24"/>
          <w:lang w:eastAsia="el-GR"/>
        </w:rPr>
        <w:t>, ο κήρυκας των μυημένων (στα Ελευσίνια μυστήρια). Που είχε πολύ δυνατή φωνή, επέβαλε σιωπή σε όλους και είπε: «Συμπολίτες, γιατί μας εξορίζετε; Γιατί θέλετε να μας σκοτώσετε; Εμείς ποτέ ως τώρα δε σας κάναμε κακό αλλά αντίθετα πήραμε μέρος μαζί με σας στις πιο σεβαστές ιεροτελεστίες και στις ωραιότερες θυσίες και γιορτές, υπήρξαμε συγχορευτές και συσπουδαστές και πολεμήσαμε μαζί και διατρέξαμε μαζί με σας πολλούς κινδύνους και στην ξηρά και στη θάλασσα και για κοινή και των δυο μας σωτηρία και ελευθερία.</w:t>
      </w:r>
    </w:p>
    <w:p w14:paraId="1C9E945D" w14:textId="7C8414D0" w:rsidR="002C62CD" w:rsidRPr="00793B15" w:rsidRDefault="002C62CD" w:rsidP="002C62CD">
      <w:pPr>
        <w:spacing w:after="0"/>
        <w:ind w:left="-360"/>
        <w:jc w:val="both"/>
        <w:rPr>
          <w:rFonts w:eastAsia="Times New Roman"/>
          <w:szCs w:val="24"/>
          <w:lang w:eastAsia="el-GR"/>
        </w:rPr>
      </w:pPr>
      <w:r w:rsidRPr="00793B15">
        <w:rPr>
          <w:rFonts w:eastAsia="Times New Roman"/>
          <w:b/>
          <w:szCs w:val="24"/>
          <w:lang w:eastAsia="el-GR"/>
        </w:rPr>
        <w:t xml:space="preserve">21. </w:t>
      </w:r>
      <w:r w:rsidRPr="00793B15">
        <w:rPr>
          <w:rFonts w:eastAsia="Times New Roman"/>
          <w:szCs w:val="24"/>
          <w:lang w:eastAsia="el-GR"/>
        </w:rPr>
        <w:t xml:space="preserve">Για όνομα των θεών, των πατέρων και των μητέρων μας, της συγγένειας εξ αίματος και εξ αγχιστείας και των πολιτικών συλλόγων μας – γιατί όλα αυτά πολλοί από εμάς τα έχουμε κοινά- δείχνοντας σεβασμό και στους θεούς και στους ανθρώπους, σταματήστε να βλάπτετε την πατρίδα και μην ακούτε τους ανοσιότατους τριάκοντα, γιατί αυτοί για το ατομικό τους συμφέρον μέσα σε οχτώ μήνες έχουν σκοτώσει σχεδόν περισσότερους Αθηναίους από όσους (σκότωσαν) όλοι οι </w:t>
      </w:r>
      <w:proofErr w:type="spellStart"/>
      <w:r w:rsidRPr="00793B15">
        <w:rPr>
          <w:rFonts w:eastAsia="Times New Roman"/>
          <w:szCs w:val="24"/>
          <w:lang w:eastAsia="el-GR"/>
        </w:rPr>
        <w:t>Πελοποννήσιοι</w:t>
      </w:r>
      <w:proofErr w:type="spellEnd"/>
      <w:r w:rsidRPr="00793B15">
        <w:rPr>
          <w:rFonts w:eastAsia="Times New Roman"/>
          <w:szCs w:val="24"/>
          <w:lang w:eastAsia="el-GR"/>
        </w:rPr>
        <w:t xml:space="preserve"> πολεμώντας μας δέκα χρόνια.</w:t>
      </w:r>
    </w:p>
    <w:p w14:paraId="0AAE6371" w14:textId="07074DDA" w:rsidR="002C62CD" w:rsidRPr="00793B15" w:rsidRDefault="002C62CD" w:rsidP="002C62CD">
      <w:pPr>
        <w:spacing w:after="0"/>
        <w:ind w:left="-360"/>
        <w:jc w:val="both"/>
        <w:rPr>
          <w:rFonts w:eastAsia="Times New Roman"/>
          <w:szCs w:val="24"/>
          <w:lang w:eastAsia="el-GR"/>
        </w:rPr>
      </w:pPr>
      <w:r w:rsidRPr="00793B15">
        <w:rPr>
          <w:rFonts w:eastAsia="Times New Roman"/>
          <w:b/>
          <w:szCs w:val="24"/>
          <w:lang w:eastAsia="el-GR"/>
        </w:rPr>
        <w:t xml:space="preserve">22. </w:t>
      </w:r>
      <w:r w:rsidRPr="00793B15">
        <w:rPr>
          <w:rFonts w:eastAsia="Times New Roman"/>
          <w:szCs w:val="24"/>
          <w:lang w:eastAsia="el-GR"/>
        </w:rPr>
        <w:t>Και ενώ μπορούσαμε να ζούμε ως πολίτες ειρηνικά, αυτοί μας προκαλούν τον πιο αισχρό απ’ όλους και φοβερό και ανόσιο και μισητό σε θεούς και ανθρώπους εμφύλιο πόλεμο. Αλλά όμως να ξέρετε καλά ότι για μερικούς από αυτούς που τώρα σκοτώθηκαν από μας όχι μόνο εσείς αλλά και εμείς χύσαμε πολλά δάκρυα.</w:t>
      </w:r>
    </w:p>
    <w:p w14:paraId="5F29AD9B" w14:textId="62520B36" w:rsidR="002C62CD" w:rsidRPr="00793B15" w:rsidRDefault="002C62CD" w:rsidP="002C62CD">
      <w:pPr>
        <w:spacing w:after="0"/>
        <w:ind w:left="-360"/>
        <w:jc w:val="both"/>
        <w:rPr>
          <w:rFonts w:eastAsia="Times New Roman"/>
          <w:szCs w:val="24"/>
          <w:lang w:eastAsia="el-GR"/>
        </w:rPr>
      </w:pPr>
      <w:r w:rsidRPr="00793B15">
        <w:rPr>
          <w:rFonts w:eastAsia="Times New Roman"/>
          <w:b/>
          <w:szCs w:val="24"/>
          <w:lang w:eastAsia="el-GR"/>
        </w:rPr>
        <w:t>23.</w:t>
      </w:r>
      <w:r w:rsidRPr="00793B15">
        <w:rPr>
          <w:rFonts w:eastAsia="Times New Roman"/>
          <w:szCs w:val="24"/>
          <w:lang w:eastAsia="el-GR"/>
        </w:rPr>
        <w:t xml:space="preserve"> Ο κήρυκας, λοιπόν, αυτά περίπου έλεγε· οι υπόλοιποι αρχηγοί (των ολιγαρχικών)</w:t>
      </w:r>
      <w:r w:rsidR="00D963BB">
        <w:rPr>
          <w:rFonts w:eastAsia="Times New Roman"/>
          <w:szCs w:val="24"/>
          <w:lang w:eastAsia="el-GR"/>
        </w:rPr>
        <w:t xml:space="preserve"> οδηγούσαν πίσω</w:t>
      </w:r>
      <w:r w:rsidR="00D963BB" w:rsidRPr="00793B15">
        <w:rPr>
          <w:rFonts w:eastAsia="Times New Roman"/>
          <w:szCs w:val="24"/>
          <w:lang w:eastAsia="el-GR"/>
        </w:rPr>
        <w:t xml:space="preserve"> στην πόλη</w:t>
      </w:r>
      <w:r w:rsidR="00D963BB">
        <w:rPr>
          <w:rFonts w:eastAsia="Times New Roman"/>
          <w:szCs w:val="24"/>
          <w:lang w:eastAsia="el-GR"/>
        </w:rPr>
        <w:t xml:space="preserve"> αυτούς που ήταν μαζί τους, και</w:t>
      </w:r>
      <w:r w:rsidRPr="00793B15">
        <w:rPr>
          <w:rFonts w:eastAsia="Times New Roman"/>
          <w:szCs w:val="24"/>
          <w:lang w:eastAsia="el-GR"/>
        </w:rPr>
        <w:t xml:space="preserve"> για τον πρόσθετο λόγο ότι άκουγαν τέτοια λόγια</w:t>
      </w:r>
      <w:r w:rsidR="00D963BB">
        <w:rPr>
          <w:rFonts w:eastAsia="Times New Roman"/>
          <w:szCs w:val="24"/>
          <w:lang w:eastAsia="el-GR"/>
        </w:rPr>
        <w:t>.</w:t>
      </w:r>
    </w:p>
    <w:p w14:paraId="5CF5FF0E" w14:textId="1CD24CB5" w:rsidR="002C62CD" w:rsidRPr="00793B15" w:rsidRDefault="002C62CD" w:rsidP="002C62CD">
      <w:pPr>
        <w:spacing w:after="0"/>
        <w:ind w:left="-360"/>
        <w:jc w:val="both"/>
        <w:rPr>
          <w:rFonts w:eastAsia="Times New Roman"/>
          <w:szCs w:val="24"/>
          <w:lang w:eastAsia="el-GR"/>
        </w:rPr>
      </w:pPr>
      <w:r w:rsidRPr="00793B15">
        <w:rPr>
          <w:rFonts w:eastAsia="Times New Roman"/>
          <w:szCs w:val="24"/>
          <w:lang w:eastAsia="el-GR"/>
        </w:rPr>
        <w:t xml:space="preserve">Την επόμενη μέρα (οι </w:t>
      </w:r>
      <w:proofErr w:type="spellStart"/>
      <w:r w:rsidRPr="00793B15">
        <w:rPr>
          <w:rFonts w:eastAsia="Times New Roman"/>
          <w:szCs w:val="24"/>
          <w:lang w:eastAsia="el-GR"/>
        </w:rPr>
        <w:t>επιζήσαντες</w:t>
      </w:r>
      <w:proofErr w:type="spellEnd"/>
      <w:r w:rsidRPr="00793B15">
        <w:rPr>
          <w:rFonts w:eastAsia="Times New Roman"/>
          <w:szCs w:val="24"/>
          <w:lang w:eastAsia="el-GR"/>
        </w:rPr>
        <w:t xml:space="preserve">) τριάκοντα παρακάθονταν στην αίθουσα των συνεδριάσεων πολύ ταπεινωμένοι και εγκαταλειμμένοι, όπως ήταν επόμενο· αλλά και οι τρεις χιλιάδες, όπου ο καθένας τους είχε ταχθεί, σε όλα τα μέρη της πόλης διαφωνούσαν μεταξύ τους. Γιατί όσοι είχαν κάνει κάποιο σοβαρό αδίκημα και φοβούνταν υποστήριζαν έντονα ότι δεν έπρεπε να υποχωρήσουν στους δημοκρατικούς· όσοι όμως ήταν βέβαιοι ότι δεν είχαν διαπράξει καμιά αδικία, και οι ίδιοι σκέφτονταν και στους άλλους προσπαθούσαν  να εξηγήσουν ότι δεν υπήρχε κανένας λόγος να υποφέρουν αυτές τις συμφορές και έλεγαν ότι δεν έπρεπε να υπακούν στους τριάκοντα ούτε να τους επιτρέπουν να καταστρέφουν την πόλη. Στο τέλος αποφάσισαν με ψηφοφορία εκείνους να τους καθαιρέσουν και στη θέση τους να εκλέξουν άλλους άρχοντες. Έτσι εξέλεξαν δέκα, έναν από κάθε φυλή. </w:t>
      </w:r>
    </w:p>
    <w:p w14:paraId="4F073A94" w14:textId="2FD09C8B" w:rsidR="002C62CD" w:rsidRDefault="00246FCE" w:rsidP="002C62CD">
      <w:pPr>
        <w:spacing w:after="0" w:line="240" w:lineRule="auto"/>
        <w:ind w:left="-360"/>
        <w:jc w:val="both"/>
        <w:rPr>
          <w:rFonts w:eastAsia="Times New Roman"/>
          <w:szCs w:val="24"/>
          <w:lang w:eastAsia="el-GR"/>
        </w:rPr>
      </w:pPr>
      <w:r>
        <w:rPr>
          <w:noProof/>
        </w:rPr>
        <w:drawing>
          <wp:anchor distT="0" distB="0" distL="114300" distR="114300" simplePos="0" relativeHeight="251666432" behindDoc="0" locked="0" layoutInCell="1" allowOverlap="1" wp14:anchorId="6C40DE29" wp14:editId="58F35041">
            <wp:simplePos x="0" y="0"/>
            <wp:positionH relativeFrom="column">
              <wp:posOffset>284937</wp:posOffset>
            </wp:positionH>
            <wp:positionV relativeFrom="paragraph">
              <wp:posOffset>75565</wp:posOffset>
            </wp:positionV>
            <wp:extent cx="2333625" cy="1466850"/>
            <wp:effectExtent l="0" t="0" r="9525" b="0"/>
            <wp:wrapSquare wrapText="bothSides"/>
            <wp:docPr id="7" name="Εικόνα 7" descr="Έννοια και σημασία του χορού κατά τη κλασική περίοδο - Sparmats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Έννοια και σημασία του χορού κατά τη κλασική περίοδο - Sparmatseto"/>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336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67456" behindDoc="0" locked="0" layoutInCell="1" allowOverlap="1" wp14:anchorId="58E60019" wp14:editId="71124235">
            <wp:simplePos x="0" y="0"/>
            <wp:positionH relativeFrom="margin">
              <wp:posOffset>2996757</wp:posOffset>
            </wp:positionH>
            <wp:positionV relativeFrom="paragraph">
              <wp:posOffset>63189</wp:posOffset>
            </wp:positionV>
            <wp:extent cx="1753870" cy="1546225"/>
            <wp:effectExtent l="0" t="0" r="0" b="0"/>
            <wp:wrapSquare wrapText="bothSides"/>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53870" cy="1546225"/>
                    </a:xfrm>
                    <a:prstGeom prst="rect">
                      <a:avLst/>
                    </a:prstGeom>
                    <a:noFill/>
                  </pic:spPr>
                </pic:pic>
              </a:graphicData>
            </a:graphic>
            <wp14:sizeRelH relativeFrom="page">
              <wp14:pctWidth>0</wp14:pctWidth>
            </wp14:sizeRelH>
            <wp14:sizeRelV relativeFrom="page">
              <wp14:pctHeight>0</wp14:pctHeight>
            </wp14:sizeRelV>
          </wp:anchor>
        </w:drawing>
      </w:r>
    </w:p>
    <w:p w14:paraId="49F64187" w14:textId="7BF7E430" w:rsidR="002C62CD" w:rsidRPr="00793B15" w:rsidRDefault="002C62CD" w:rsidP="002C62CD">
      <w:pPr>
        <w:spacing w:after="0" w:line="240" w:lineRule="auto"/>
        <w:ind w:left="-360"/>
        <w:jc w:val="both"/>
        <w:rPr>
          <w:rFonts w:eastAsia="Times New Roman"/>
          <w:szCs w:val="24"/>
          <w:lang w:eastAsia="el-GR"/>
        </w:rPr>
      </w:pPr>
    </w:p>
    <w:p w14:paraId="72912829" w14:textId="35FA2DA5" w:rsidR="002C62CD" w:rsidRDefault="002C62CD" w:rsidP="002778EF">
      <w:pPr>
        <w:rPr>
          <w:szCs w:val="24"/>
        </w:rPr>
      </w:pPr>
    </w:p>
    <w:p w14:paraId="3D5FBCB6" w14:textId="61BE5B3B" w:rsidR="002C62CD" w:rsidRDefault="002C62CD" w:rsidP="002778EF">
      <w:pPr>
        <w:rPr>
          <w:szCs w:val="24"/>
        </w:rPr>
      </w:pPr>
    </w:p>
    <w:p w14:paraId="5EBECCA2" w14:textId="3AD641CE" w:rsidR="00246FCE" w:rsidRDefault="00246FCE" w:rsidP="00246FCE">
      <w:pPr>
        <w:rPr>
          <w:szCs w:val="24"/>
        </w:rPr>
      </w:pPr>
    </w:p>
    <w:p w14:paraId="48A75D3E" w14:textId="6E44C783" w:rsidR="00246FCE" w:rsidRPr="00246FCE" w:rsidRDefault="00246FCE" w:rsidP="00246FCE">
      <w:pPr>
        <w:rPr>
          <w:szCs w:val="24"/>
        </w:rPr>
      </w:pPr>
      <w:proofErr w:type="spellStart"/>
      <w:r>
        <w:rPr>
          <w:szCs w:val="24"/>
        </w:rPr>
        <w:t>Συγχορευταί</w:t>
      </w:r>
      <w:proofErr w:type="spellEnd"/>
    </w:p>
    <w:sectPr w:rsidR="00246FCE" w:rsidRPr="00246FCE" w:rsidSect="0058192D">
      <w:pgSz w:w="11906" w:h="16838"/>
      <w:pgMar w:top="851" w:right="1274"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EE055" w14:textId="77777777" w:rsidR="00E26BE7" w:rsidRDefault="00E26BE7" w:rsidP="00995A9B">
      <w:pPr>
        <w:spacing w:after="0" w:line="240" w:lineRule="auto"/>
      </w:pPr>
      <w:r>
        <w:separator/>
      </w:r>
    </w:p>
  </w:endnote>
  <w:endnote w:type="continuationSeparator" w:id="0">
    <w:p w14:paraId="64ECF324" w14:textId="77777777" w:rsidR="00E26BE7" w:rsidRDefault="00E26BE7" w:rsidP="00995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61E7" w14:textId="77777777" w:rsidR="00E26BE7" w:rsidRDefault="00E26BE7" w:rsidP="00995A9B">
      <w:pPr>
        <w:spacing w:after="0" w:line="240" w:lineRule="auto"/>
      </w:pPr>
      <w:r>
        <w:separator/>
      </w:r>
    </w:p>
  </w:footnote>
  <w:footnote w:type="continuationSeparator" w:id="0">
    <w:p w14:paraId="3D0B144E" w14:textId="77777777" w:rsidR="00E26BE7" w:rsidRDefault="00E26BE7" w:rsidP="00995A9B">
      <w:pPr>
        <w:spacing w:after="0" w:line="240" w:lineRule="auto"/>
      </w:pPr>
      <w:r>
        <w:continuationSeparator/>
      </w:r>
    </w:p>
  </w:footnote>
  <w:footnote w:id="1">
    <w:p w14:paraId="256D62AC" w14:textId="77777777" w:rsidR="002778EF" w:rsidRDefault="002778EF">
      <w:pPr>
        <w:pStyle w:val="a7"/>
      </w:pPr>
      <w:r>
        <w:rPr>
          <w:rStyle w:val="a8"/>
        </w:rPr>
        <w:footnoteRef/>
      </w:r>
      <w:r>
        <w:t xml:space="preserve"> </w:t>
      </w:r>
      <w:r w:rsidRPr="002778EF">
        <w:rPr>
          <w:sz w:val="24"/>
          <w:szCs w:val="22"/>
        </w:rPr>
        <w:t>μια σειρά από δεινοπαθήματα και θεομηνίες που έπληξαν την </w:t>
      </w:r>
      <w:hyperlink r:id="rId1" w:tooltip="Αρχαία Αθήνα" w:history="1">
        <w:r w:rsidRPr="002778EF">
          <w:rPr>
            <w:sz w:val="24"/>
            <w:szCs w:val="22"/>
          </w:rPr>
          <w:t>αρχαία Αθήνα</w:t>
        </w:r>
      </w:hyperlink>
      <w:r>
        <w:rPr>
          <w:rFonts w:ascii="Arial" w:hAnsi="Arial" w:cs="Arial"/>
          <w:color w:val="202122"/>
          <w:sz w:val="21"/>
          <w:szCs w:val="21"/>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54483"/>
    <w:multiLevelType w:val="hybridMultilevel"/>
    <w:tmpl w:val="E8B4F5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5CDD5F70"/>
    <w:multiLevelType w:val="hybridMultilevel"/>
    <w:tmpl w:val="5B3689F2"/>
    <w:lvl w:ilvl="0" w:tplc="CEC61492">
      <w:numFmt w:val="bullet"/>
      <w:lvlText w:val="-"/>
      <w:lvlJc w:val="left"/>
      <w:pPr>
        <w:tabs>
          <w:tab w:val="num" w:pos="0"/>
        </w:tabs>
        <w:ind w:left="0" w:hanging="360"/>
      </w:pPr>
      <w:rPr>
        <w:rFonts w:ascii="Times New Roman" w:eastAsia="Times New Roman" w:hAnsi="Times New Roman" w:cs="Times New Roman" w:hint="default"/>
      </w:rPr>
    </w:lvl>
    <w:lvl w:ilvl="1" w:tplc="CAEC51FE">
      <w:numFmt w:val="bullet"/>
      <w:lvlText w:val=""/>
      <w:lvlJc w:val="left"/>
      <w:pPr>
        <w:tabs>
          <w:tab w:val="num" w:pos="720"/>
        </w:tabs>
        <w:ind w:left="720" w:hanging="360"/>
      </w:pPr>
      <w:rPr>
        <w:rFonts w:ascii="Symbol" w:eastAsia="Times New Roman" w:hAnsi="Symbol" w:cs="Times New Roman" w:hint="default"/>
      </w:rPr>
    </w:lvl>
    <w:lvl w:ilvl="2" w:tplc="C1BAA19C">
      <w:numFmt w:val="bullet"/>
      <w:lvlText w:val=""/>
      <w:lvlJc w:val="left"/>
      <w:pPr>
        <w:tabs>
          <w:tab w:val="num" w:pos="1440"/>
        </w:tabs>
        <w:ind w:left="1440" w:hanging="360"/>
      </w:pPr>
      <w:rPr>
        <w:rFonts w:ascii="Wingdings" w:eastAsia="Times New Roman" w:hAnsi="Wingdings" w:cs="Times New Roman"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num w:numId="1" w16cid:durableId="34626500">
    <w:abstractNumId w:val="1"/>
  </w:num>
  <w:num w:numId="2" w16cid:durableId="82346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9B"/>
    <w:rsid w:val="00123230"/>
    <w:rsid w:val="002458B7"/>
    <w:rsid w:val="00246FCE"/>
    <w:rsid w:val="002778EF"/>
    <w:rsid w:val="002C62CD"/>
    <w:rsid w:val="00360493"/>
    <w:rsid w:val="0039323D"/>
    <w:rsid w:val="00453C9E"/>
    <w:rsid w:val="0053349E"/>
    <w:rsid w:val="0058192D"/>
    <w:rsid w:val="005862BC"/>
    <w:rsid w:val="006D4775"/>
    <w:rsid w:val="00830A0D"/>
    <w:rsid w:val="0083460C"/>
    <w:rsid w:val="008579D5"/>
    <w:rsid w:val="00920F91"/>
    <w:rsid w:val="00995A9B"/>
    <w:rsid w:val="00A70B39"/>
    <w:rsid w:val="00BB279C"/>
    <w:rsid w:val="00D673EB"/>
    <w:rsid w:val="00D963BB"/>
    <w:rsid w:val="00E26BE7"/>
    <w:rsid w:val="00F6389A"/>
    <w:rsid w:val="00F85F13"/>
    <w:rsid w:val="00FC09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D525"/>
  <w15:chartTrackingRefBased/>
  <w15:docId w15:val="{2D1796B1-A57F-4A98-94D2-C244E66F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A9B"/>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95A9B"/>
    <w:pPr>
      <w:tabs>
        <w:tab w:val="center" w:pos="4153"/>
        <w:tab w:val="right" w:pos="8306"/>
      </w:tabs>
      <w:spacing w:after="0" w:line="240" w:lineRule="auto"/>
    </w:pPr>
    <w:rPr>
      <w:rFonts w:eastAsia="Times New Roman"/>
      <w:sz w:val="20"/>
      <w:szCs w:val="20"/>
      <w:lang w:eastAsia="el-GR"/>
    </w:rPr>
  </w:style>
  <w:style w:type="character" w:customStyle="1" w:styleId="Char">
    <w:name w:val="Κεφαλίδα Char"/>
    <w:basedOn w:val="a0"/>
    <w:link w:val="a3"/>
    <w:rsid w:val="00995A9B"/>
    <w:rPr>
      <w:rFonts w:ascii="Times New Roman" w:eastAsia="Times New Roman" w:hAnsi="Times New Roman" w:cs="Times New Roman"/>
      <w:sz w:val="20"/>
      <w:szCs w:val="20"/>
      <w:lang w:eastAsia="el-GR"/>
    </w:rPr>
  </w:style>
  <w:style w:type="paragraph" w:styleId="a4">
    <w:name w:val="footer"/>
    <w:basedOn w:val="a"/>
    <w:link w:val="Char0"/>
    <w:uiPriority w:val="99"/>
    <w:unhideWhenUsed/>
    <w:rsid w:val="00995A9B"/>
    <w:pPr>
      <w:tabs>
        <w:tab w:val="center" w:pos="4153"/>
        <w:tab w:val="right" w:pos="8306"/>
      </w:tabs>
      <w:spacing w:after="0" w:line="240" w:lineRule="auto"/>
    </w:pPr>
  </w:style>
  <w:style w:type="character" w:customStyle="1" w:styleId="Char0">
    <w:name w:val="Υποσέλιδο Char"/>
    <w:basedOn w:val="a0"/>
    <w:link w:val="a4"/>
    <w:uiPriority w:val="99"/>
    <w:rsid w:val="00995A9B"/>
    <w:rPr>
      <w:rFonts w:ascii="Times New Roman" w:hAnsi="Times New Roman" w:cs="Times New Roman"/>
      <w:sz w:val="24"/>
    </w:rPr>
  </w:style>
  <w:style w:type="paragraph" w:styleId="a5">
    <w:name w:val="List Paragraph"/>
    <w:basedOn w:val="a"/>
    <w:uiPriority w:val="34"/>
    <w:qFormat/>
    <w:rsid w:val="0058192D"/>
    <w:pPr>
      <w:spacing w:after="200" w:line="276" w:lineRule="auto"/>
      <w:ind w:left="720"/>
      <w:contextualSpacing/>
    </w:pPr>
    <w:rPr>
      <w:rFonts w:asciiTheme="minorHAnsi" w:hAnsiTheme="minorHAnsi" w:cstheme="minorBidi"/>
      <w:sz w:val="22"/>
    </w:rPr>
  </w:style>
  <w:style w:type="table" w:styleId="a6">
    <w:name w:val="Table Grid"/>
    <w:basedOn w:val="a1"/>
    <w:rsid w:val="005819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note text"/>
    <w:basedOn w:val="a"/>
    <w:link w:val="Char1"/>
    <w:uiPriority w:val="99"/>
    <w:semiHidden/>
    <w:unhideWhenUsed/>
    <w:rsid w:val="002778EF"/>
    <w:pPr>
      <w:spacing w:after="0" w:line="240" w:lineRule="auto"/>
    </w:pPr>
    <w:rPr>
      <w:sz w:val="20"/>
      <w:szCs w:val="20"/>
    </w:rPr>
  </w:style>
  <w:style w:type="character" w:customStyle="1" w:styleId="Char1">
    <w:name w:val="Κείμενο υποσημείωσης Char"/>
    <w:basedOn w:val="a0"/>
    <w:link w:val="a7"/>
    <w:uiPriority w:val="99"/>
    <w:semiHidden/>
    <w:rsid w:val="002778EF"/>
    <w:rPr>
      <w:rFonts w:ascii="Times New Roman" w:hAnsi="Times New Roman" w:cs="Times New Roman"/>
      <w:sz w:val="20"/>
      <w:szCs w:val="20"/>
    </w:rPr>
  </w:style>
  <w:style w:type="character" w:styleId="a8">
    <w:name w:val="footnote reference"/>
    <w:basedOn w:val="a0"/>
    <w:uiPriority w:val="99"/>
    <w:semiHidden/>
    <w:unhideWhenUsed/>
    <w:rsid w:val="002778EF"/>
    <w:rPr>
      <w:vertAlign w:val="superscript"/>
    </w:rPr>
  </w:style>
  <w:style w:type="character" w:styleId="-">
    <w:name w:val="Hyperlink"/>
    <w:basedOn w:val="a0"/>
    <w:uiPriority w:val="99"/>
    <w:semiHidden/>
    <w:unhideWhenUsed/>
    <w:rsid w:val="00277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A108/224/1631,5165/" TargetMode="Externa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hyperlink" Target="http://ebooks.edu.gr/modules/ebook/show.php/DSGL-A108/224/1631,5165/" TargetMode="External"/><Relationship Id="rId4" Type="http://schemas.openxmlformats.org/officeDocument/2006/relationships/settings" Target="settings.xml"/><Relationship Id="rId9" Type="http://schemas.openxmlformats.org/officeDocument/2006/relationships/hyperlink" Target="http://ebooks.edu.gr/modules/ebook/show.php/DSGL-A108/224/1631,5165/"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l.wikipedia.org/wiki/%CE%91%CF%81%CF%87%CE%B1%CE%AF%CE%B1_%CE%91%CE%B8%CE%AE%CE%BD%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52762-5243-4749-85D4-9342951D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3243</Words>
  <Characters>17513</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HP_Laptop</dc:creator>
  <cp:keywords/>
  <dc:description/>
  <cp:lastModifiedBy>HP_Laptop</cp:lastModifiedBy>
  <cp:revision>12</cp:revision>
  <dcterms:created xsi:type="dcterms:W3CDTF">2022-03-03T19:55:00Z</dcterms:created>
  <dcterms:modified xsi:type="dcterms:W3CDTF">2022-04-13T04:52:00Z</dcterms:modified>
</cp:coreProperties>
</file>