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32" w:rsidRDefault="00BC6D8A" w:rsidP="00BC6D8A">
      <w:pPr>
        <w:pStyle w:val="a3"/>
        <w:ind w:left="-567" w:right="-625"/>
        <w:jc w:val="center"/>
        <w:rPr>
          <w:rFonts w:ascii="Palatino Linotype" w:hAnsi="Palatino Linotype"/>
          <w:sz w:val="28"/>
          <w:szCs w:val="28"/>
        </w:rPr>
      </w:pPr>
      <w:r w:rsidRPr="00BC6D8A">
        <w:rPr>
          <w:rFonts w:ascii="Palatino Linotype" w:hAnsi="Palatino Linotype"/>
          <w:sz w:val="28"/>
          <w:szCs w:val="28"/>
        </w:rPr>
        <w:t>2</w:t>
      </w:r>
      <w:r w:rsidR="00D66532">
        <w:rPr>
          <w:rFonts w:ascii="Palatino Linotype" w:hAnsi="Palatino Linotype"/>
          <w:sz w:val="28"/>
          <w:szCs w:val="28"/>
        </w:rPr>
        <w:t xml:space="preserve">. </w:t>
      </w:r>
      <w:r>
        <w:rPr>
          <w:rFonts w:ascii="Palatino Linotype" w:hAnsi="Palatino Linotype"/>
          <w:sz w:val="28"/>
          <w:szCs w:val="28"/>
        </w:rPr>
        <w:t>Η ΕΠΟΧΗ ΤΗΣ ΑΚΜΗΣ:</w:t>
      </w:r>
      <w:r w:rsidR="00D66532">
        <w:rPr>
          <w:rFonts w:ascii="Palatino Linotype" w:hAnsi="Palatino Linotype"/>
          <w:sz w:val="28"/>
          <w:szCs w:val="28"/>
        </w:rPr>
        <w:t>ΑΠΟ ΤΟ</w:t>
      </w:r>
      <w:r>
        <w:rPr>
          <w:rFonts w:ascii="Palatino Linotype" w:hAnsi="Palatino Linotype"/>
          <w:sz w:val="28"/>
          <w:szCs w:val="28"/>
        </w:rPr>
        <w:t>Ν ΤΕΡΜΑΤΙΣΜΟ ΤΗΣ ΕΙΚΟΝΟΜΑΧΙΑΣ ΩΣ ΤΟ ΣΧΙΣΜΑ ΤΩΝ ΔΥΟ ΕΚΚΛΗΣΙΩΝ</w:t>
      </w:r>
      <w:r w:rsidR="00D66532">
        <w:rPr>
          <w:rFonts w:ascii="Palatino Linotype" w:hAnsi="Palatino Linotype"/>
          <w:sz w:val="28"/>
          <w:szCs w:val="28"/>
        </w:rPr>
        <w:t xml:space="preserve"> (843</w:t>
      </w:r>
      <w:r>
        <w:rPr>
          <w:rFonts w:ascii="Palatino Linotype" w:hAnsi="Palatino Linotype"/>
          <w:sz w:val="28"/>
          <w:szCs w:val="28"/>
        </w:rPr>
        <w:t>-1054</w:t>
      </w:r>
      <w:r w:rsidR="00D66532">
        <w:rPr>
          <w:rFonts w:ascii="Palatino Linotype" w:hAnsi="Palatino Linotype"/>
          <w:sz w:val="28"/>
          <w:szCs w:val="28"/>
        </w:rPr>
        <w:t>)</w:t>
      </w:r>
    </w:p>
    <w:p w:rsidR="00980A74" w:rsidRPr="00767683" w:rsidRDefault="00980A74" w:rsidP="00D66532">
      <w:pPr>
        <w:pStyle w:val="a3"/>
        <w:ind w:right="-625"/>
        <w:jc w:val="center"/>
        <w:rPr>
          <w:rFonts w:ascii="Palatino Linotype" w:hAnsi="Palatino Linotype"/>
          <w:sz w:val="28"/>
          <w:szCs w:val="28"/>
        </w:rPr>
      </w:pPr>
    </w:p>
    <w:p w:rsidR="00D66532" w:rsidRDefault="00BC6D8A" w:rsidP="000A3A42">
      <w:pPr>
        <w:pStyle w:val="a3"/>
        <w:ind w:right="-625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1</w:t>
      </w:r>
      <w:r w:rsidR="000A3A42" w:rsidRPr="000A3A42">
        <w:rPr>
          <w:rFonts w:ascii="Palatino Linotype" w:hAnsi="Palatino Linotype"/>
          <w:b/>
          <w:sz w:val="24"/>
          <w:szCs w:val="24"/>
        </w:rPr>
        <w:t xml:space="preserve">. </w:t>
      </w:r>
      <w:r>
        <w:rPr>
          <w:rFonts w:ascii="Palatino Linotype" w:hAnsi="Palatino Linotype"/>
          <w:b/>
          <w:sz w:val="24"/>
          <w:szCs w:val="24"/>
        </w:rPr>
        <w:t>ΠΡΟΟΙΜΙΟ ΤΗΣ ΑΚΜΗΣ ΤΟΥ ΒΥΖΑΝΤΙΝΟΥ ΚΡΑΤΟΥΣ (843-867)</w:t>
      </w:r>
    </w:p>
    <w:p w:rsidR="000A3A42" w:rsidRPr="00D66532" w:rsidRDefault="000A3A42" w:rsidP="000A3A42">
      <w:pPr>
        <w:pStyle w:val="a3"/>
        <w:ind w:right="-625"/>
        <w:rPr>
          <w:rFonts w:ascii="Palatino Linotype" w:hAnsi="Palatino Linotype"/>
          <w:b/>
          <w:sz w:val="24"/>
          <w:szCs w:val="24"/>
        </w:rPr>
      </w:pPr>
    </w:p>
    <w:p w:rsidR="00D66532" w:rsidRPr="00ED6D17" w:rsidRDefault="005F2F50" w:rsidP="00ED6D17">
      <w:pPr>
        <w:pStyle w:val="a3"/>
        <w:numPr>
          <w:ilvl w:val="0"/>
          <w:numId w:val="3"/>
        </w:numPr>
        <w:ind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Τι γνωρίζετε για τ</w:t>
      </w:r>
      <w:r w:rsidR="00BC6D8A">
        <w:rPr>
          <w:rFonts w:ascii="Palatino Linotype" w:hAnsi="Palatino Linotype"/>
          <w:i/>
        </w:rPr>
        <w:t>η βυζαντινή ιεραποστολή στη Ρωσία</w:t>
      </w:r>
      <w:r w:rsidR="000A3A42" w:rsidRPr="00ED6D17">
        <w:rPr>
          <w:rFonts w:ascii="Palatino Linotype" w:hAnsi="Palatino Linotype"/>
          <w:i/>
        </w:rPr>
        <w:t>;</w:t>
      </w:r>
      <w:r w:rsidR="00D66532" w:rsidRPr="00ED6D17">
        <w:rPr>
          <w:rFonts w:ascii="Palatino Linotype" w:hAnsi="Palatino Linotype"/>
          <w:i/>
        </w:rPr>
        <w:t xml:space="preserve"> </w:t>
      </w:r>
    </w:p>
    <w:p w:rsidR="00D66532" w:rsidRDefault="00D66532" w:rsidP="00D6653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AF5C09">
        <w:rPr>
          <w:rFonts w:ascii="Palatino Linotype" w:hAnsi="Palatino Linotype"/>
        </w:rPr>
        <w:t>Οι Βυζαντινοί, κατά την περίοδο αυτή</w:t>
      </w:r>
      <w:r>
        <w:rPr>
          <w:rFonts w:ascii="Palatino Linotype" w:hAnsi="Palatino Linotype"/>
        </w:rPr>
        <w:t>.……</w:t>
      </w:r>
      <w:r w:rsidR="00AF5C09">
        <w:rPr>
          <w:rFonts w:ascii="Palatino Linotype" w:hAnsi="Palatino Linotype"/>
        </w:rPr>
        <w:t>Ρωσικό κράτος</w:t>
      </w:r>
      <w:r>
        <w:rPr>
          <w:rFonts w:ascii="Palatino Linotype" w:hAnsi="Palatino Linotype"/>
        </w:rPr>
        <w:t>» (σελ.</w:t>
      </w:r>
      <w:r w:rsidR="00AF5C09">
        <w:rPr>
          <w:rFonts w:ascii="Palatino Linotype" w:hAnsi="Palatino Linotype"/>
        </w:rPr>
        <w:t>32</w:t>
      </w:r>
      <w:r>
        <w:rPr>
          <w:rFonts w:ascii="Palatino Linotype" w:hAnsi="Palatino Linotype"/>
        </w:rPr>
        <w:t>).</w:t>
      </w:r>
    </w:p>
    <w:p w:rsidR="00D66532" w:rsidRPr="00D520FB" w:rsidRDefault="00D66532" w:rsidP="00D66532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2.</w:t>
      </w:r>
      <w:r w:rsidR="00BC6D8A" w:rsidRPr="00BC6D8A">
        <w:rPr>
          <w:rFonts w:ascii="Palatino Linotype" w:hAnsi="Palatino Linotype"/>
          <w:i/>
        </w:rPr>
        <w:t xml:space="preserve"> </w:t>
      </w:r>
      <w:r w:rsidR="00BC6D8A">
        <w:rPr>
          <w:rFonts w:ascii="Palatino Linotype" w:hAnsi="Palatino Linotype"/>
          <w:i/>
        </w:rPr>
        <w:t>Τι γνωρίζετε για τη βυζαντινή ιεραποστολή στη Μοραβία</w:t>
      </w:r>
      <w:r w:rsidRPr="00D520FB">
        <w:rPr>
          <w:rFonts w:ascii="Palatino Linotype" w:hAnsi="Palatino Linotype"/>
          <w:i/>
        </w:rPr>
        <w:t>;</w:t>
      </w:r>
    </w:p>
    <w:p w:rsidR="00D66532" w:rsidRPr="00767683" w:rsidRDefault="00D66532" w:rsidP="00D6653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AF5C09">
        <w:rPr>
          <w:rFonts w:ascii="Palatino Linotype" w:hAnsi="Palatino Linotype"/>
        </w:rPr>
        <w:t>Επακολούθησε το 843</w:t>
      </w:r>
      <w:r>
        <w:rPr>
          <w:rFonts w:ascii="Palatino Linotype" w:hAnsi="Palatino Linotype"/>
        </w:rPr>
        <w:t>……</w:t>
      </w:r>
      <w:r w:rsidR="00AF5C09">
        <w:rPr>
          <w:rFonts w:ascii="Palatino Linotype" w:hAnsi="Palatino Linotype"/>
        </w:rPr>
        <w:t>στους δύο αυτούς ιεραποστόλους</w:t>
      </w:r>
      <w:r>
        <w:rPr>
          <w:rFonts w:ascii="Palatino Linotype" w:hAnsi="Palatino Linotype"/>
        </w:rPr>
        <w:t>» (σελ.</w:t>
      </w:r>
      <w:r w:rsidR="00AF5C09">
        <w:rPr>
          <w:rFonts w:ascii="Palatino Linotype" w:hAnsi="Palatino Linotype"/>
        </w:rPr>
        <w:t>32</w:t>
      </w:r>
      <w:r>
        <w:rPr>
          <w:rFonts w:ascii="Palatino Linotype" w:hAnsi="Palatino Linotype"/>
        </w:rPr>
        <w:t>).</w:t>
      </w:r>
    </w:p>
    <w:p w:rsidR="00D66532" w:rsidRPr="00D520FB" w:rsidRDefault="00D66532" w:rsidP="00D66532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3.</w:t>
      </w:r>
      <w:r w:rsidR="00AF5C09" w:rsidRPr="00AF5C09">
        <w:rPr>
          <w:rFonts w:ascii="Palatino Linotype" w:hAnsi="Palatino Linotype"/>
          <w:i/>
        </w:rPr>
        <w:t xml:space="preserve"> </w:t>
      </w:r>
      <w:r w:rsidR="00AF5C09">
        <w:rPr>
          <w:rFonts w:ascii="Palatino Linotype" w:hAnsi="Palatino Linotype"/>
          <w:i/>
        </w:rPr>
        <w:t>Τι γνωρίζετε για τον εκχριστιανισμό των Βουλγάρων</w:t>
      </w:r>
      <w:r w:rsidRPr="00D520FB">
        <w:rPr>
          <w:rFonts w:ascii="Palatino Linotype" w:hAnsi="Palatino Linotype"/>
          <w:i/>
        </w:rPr>
        <w:t xml:space="preserve">; </w:t>
      </w:r>
    </w:p>
    <w:p w:rsidR="00D66532" w:rsidRDefault="00D66532" w:rsidP="00D6653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AF5C09">
        <w:rPr>
          <w:rFonts w:ascii="Palatino Linotype" w:hAnsi="Palatino Linotype"/>
        </w:rPr>
        <w:t>Στο ζήτημα του εκχριστιανισμού των Βουλγάρων</w:t>
      </w:r>
      <w:r>
        <w:rPr>
          <w:rFonts w:ascii="Palatino Linotype" w:hAnsi="Palatino Linotype"/>
        </w:rPr>
        <w:t>……</w:t>
      </w:r>
      <w:r w:rsidR="00AF5C09">
        <w:rPr>
          <w:rFonts w:ascii="Palatino Linotype" w:hAnsi="Palatino Linotype"/>
        </w:rPr>
        <w:t>το όνομα Μιχαήλ</w:t>
      </w:r>
      <w:r>
        <w:rPr>
          <w:rFonts w:ascii="Palatino Linotype" w:hAnsi="Palatino Linotype"/>
        </w:rPr>
        <w:t>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AF5C09">
        <w:rPr>
          <w:rFonts w:ascii="Palatino Linotype" w:hAnsi="Palatino Linotype"/>
        </w:rPr>
        <w:t>32</w:t>
      </w:r>
      <w:r>
        <w:rPr>
          <w:rFonts w:ascii="Palatino Linotype" w:hAnsi="Palatino Linotype"/>
        </w:rPr>
        <w:t>).</w:t>
      </w:r>
    </w:p>
    <w:p w:rsidR="00D66532" w:rsidRDefault="00D66532" w:rsidP="00D66532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4.</w:t>
      </w:r>
      <w:r w:rsidRPr="000F64ED">
        <w:rPr>
          <w:rFonts w:ascii="Palatino Linotype" w:hAnsi="Palatino Linotype"/>
          <w:i/>
        </w:rPr>
        <w:t xml:space="preserve"> Π</w:t>
      </w:r>
      <w:r w:rsidR="00AF5C09">
        <w:rPr>
          <w:rFonts w:ascii="Palatino Linotype" w:hAnsi="Palatino Linotype"/>
          <w:i/>
        </w:rPr>
        <w:t>ώς σχετίζεται ο εκχριστιανισμός των Βουλγάρων με τη ρήξη μεταξυ ανατολικής και δυτικής εκκλησίας</w:t>
      </w:r>
      <w:r w:rsidR="003F443D">
        <w:rPr>
          <w:rFonts w:ascii="Palatino Linotype" w:hAnsi="Palatino Linotype"/>
          <w:i/>
        </w:rPr>
        <w:t>;</w:t>
      </w:r>
    </w:p>
    <w:p w:rsidR="003F443D" w:rsidRPr="000A3A42" w:rsidRDefault="00D66532" w:rsidP="000A3A4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« </w:t>
      </w:r>
      <w:r w:rsidR="00AF5C09">
        <w:rPr>
          <w:rFonts w:ascii="Palatino Linotype" w:hAnsi="Palatino Linotype"/>
        </w:rPr>
        <w:t>Μετά την αποδοχή του βαπτίσματος</w:t>
      </w:r>
      <w:r w:rsidR="003F443D">
        <w:rPr>
          <w:rFonts w:ascii="Palatino Linotype" w:hAnsi="Palatino Linotype"/>
        </w:rPr>
        <w:t>……</w:t>
      </w:r>
      <w:r w:rsidR="00AF5C09">
        <w:rPr>
          <w:rFonts w:ascii="Palatino Linotype" w:hAnsi="Palatino Linotype"/>
        </w:rPr>
        <w:t>της Κωνσταντινούπολης</w:t>
      </w:r>
      <w:r>
        <w:rPr>
          <w:rFonts w:ascii="Palatino Linotype" w:hAnsi="Palatino Linotype"/>
        </w:rPr>
        <w:t>»</w:t>
      </w:r>
      <w:r w:rsidRPr="004C7A0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AF5C09">
        <w:rPr>
          <w:rFonts w:ascii="Palatino Linotype" w:hAnsi="Palatino Linotype"/>
        </w:rPr>
        <w:t>33</w:t>
      </w:r>
      <w:r>
        <w:rPr>
          <w:rFonts w:ascii="Palatino Linotype" w:hAnsi="Palatino Linotype"/>
        </w:rPr>
        <w:t xml:space="preserve">). </w:t>
      </w:r>
    </w:p>
    <w:p w:rsidR="00296310" w:rsidRDefault="00296310" w:rsidP="00296310">
      <w:pPr>
        <w:pStyle w:val="a4"/>
        <w:rPr>
          <w:kern w:val="36"/>
          <w:lang w:eastAsia="el-GR"/>
        </w:rPr>
      </w:pPr>
    </w:p>
    <w:p w:rsidR="00AF5C09" w:rsidRDefault="00AF5C09" w:rsidP="00AF5C09">
      <w:pPr>
        <w:pStyle w:val="a4"/>
        <w:jc w:val="center"/>
        <w:rPr>
          <w:rFonts w:ascii="Palatino Linotype" w:hAnsi="Palatino Linotype"/>
          <w:b/>
          <w:kern w:val="36"/>
          <w:sz w:val="24"/>
          <w:szCs w:val="24"/>
          <w:lang w:eastAsia="el-GR"/>
        </w:rPr>
      </w:pPr>
      <w:r w:rsidRPr="00AF5C09">
        <w:rPr>
          <w:rFonts w:ascii="Palatino Linotype" w:hAnsi="Palatino Linotype"/>
          <w:b/>
          <w:kern w:val="36"/>
          <w:sz w:val="24"/>
          <w:szCs w:val="24"/>
          <w:lang w:eastAsia="el-GR"/>
        </w:rPr>
        <w:t>3.ΚΟΙΝΩΝΙΑ</w:t>
      </w:r>
    </w:p>
    <w:p w:rsidR="00AF5C09" w:rsidRPr="00AF5C09" w:rsidRDefault="00AF5C09" w:rsidP="00AF5C09">
      <w:pPr>
        <w:pStyle w:val="a4"/>
        <w:rPr>
          <w:rFonts w:ascii="Palatino Linotype" w:hAnsi="Palatino Linotype"/>
          <w:b/>
          <w:kern w:val="36"/>
          <w:sz w:val="24"/>
          <w:szCs w:val="24"/>
          <w:lang w:eastAsia="el-GR"/>
        </w:rPr>
      </w:pPr>
    </w:p>
    <w:p w:rsidR="00AF5C09" w:rsidRPr="00ED6D17" w:rsidRDefault="008C2E72" w:rsidP="008C2E72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1.   </w:t>
      </w:r>
      <w:r w:rsidR="00AF5C09">
        <w:rPr>
          <w:rFonts w:ascii="Palatino Linotype" w:hAnsi="Palatino Linotype"/>
          <w:i/>
        </w:rPr>
        <w:t xml:space="preserve">Ποια εξέλιξη γνωρίζει η σύνθεση της αριστοκρατίας </w:t>
      </w:r>
      <w:r>
        <w:rPr>
          <w:rFonts w:ascii="Palatino Linotype" w:hAnsi="Palatino Linotype"/>
          <w:i/>
        </w:rPr>
        <w:t>από τον 8</w:t>
      </w:r>
      <w:r w:rsidRPr="008C2E72">
        <w:rPr>
          <w:rFonts w:ascii="Palatino Linotype" w:hAnsi="Palatino Linotype"/>
          <w:i/>
          <w:vertAlign w:val="superscript"/>
        </w:rPr>
        <w:t>ο</w:t>
      </w:r>
      <w:r>
        <w:rPr>
          <w:rFonts w:ascii="Palatino Linotype" w:hAnsi="Palatino Linotype"/>
          <w:i/>
        </w:rPr>
        <w:t xml:space="preserve"> αιώνα ως τα τέλη του 10</w:t>
      </w:r>
      <w:r w:rsidRPr="008C2E72">
        <w:rPr>
          <w:rFonts w:ascii="Palatino Linotype" w:hAnsi="Palatino Linotype"/>
          <w:i/>
          <w:vertAlign w:val="superscript"/>
        </w:rPr>
        <w:t>ου</w:t>
      </w:r>
      <w:r>
        <w:rPr>
          <w:rFonts w:ascii="Palatino Linotype" w:hAnsi="Palatino Linotype"/>
          <w:i/>
        </w:rPr>
        <w:t xml:space="preserve"> αιώνα</w:t>
      </w:r>
      <w:r w:rsidR="00AF5C09" w:rsidRPr="00ED6D17">
        <w:rPr>
          <w:rFonts w:ascii="Palatino Linotype" w:hAnsi="Palatino Linotype"/>
          <w:i/>
        </w:rPr>
        <w:t xml:space="preserve">; </w:t>
      </w:r>
    </w:p>
    <w:p w:rsidR="00AF5C09" w:rsidRDefault="00AF5C09" w:rsidP="00AF5C09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8C2E72">
        <w:rPr>
          <w:rFonts w:ascii="Palatino Linotype" w:hAnsi="Palatino Linotype"/>
        </w:rPr>
        <w:t>Η σύνθεση της κυρίαρχης τάξης</w:t>
      </w:r>
      <w:r>
        <w:rPr>
          <w:rFonts w:ascii="Palatino Linotype" w:hAnsi="Palatino Linotype"/>
        </w:rPr>
        <w:t>.……</w:t>
      </w:r>
      <w:r w:rsidR="008C2E72">
        <w:rPr>
          <w:rFonts w:ascii="Palatino Linotype" w:hAnsi="Palatino Linotype"/>
        </w:rPr>
        <w:t>και προστασία τους</w:t>
      </w:r>
      <w:r>
        <w:rPr>
          <w:rFonts w:ascii="Palatino Linotype" w:hAnsi="Palatino Linotype"/>
        </w:rPr>
        <w:t>» (σελ.3</w:t>
      </w:r>
      <w:r w:rsidR="008C2E72">
        <w:rPr>
          <w:rFonts w:ascii="Palatino Linotype" w:hAnsi="Palatino Linotype"/>
        </w:rPr>
        <w:t>6</w:t>
      </w:r>
      <w:r>
        <w:rPr>
          <w:rFonts w:ascii="Palatino Linotype" w:hAnsi="Palatino Linotype"/>
        </w:rPr>
        <w:t>).</w:t>
      </w:r>
    </w:p>
    <w:p w:rsidR="00AF5C09" w:rsidRPr="00D520FB" w:rsidRDefault="00AF5C09" w:rsidP="00AF5C09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2.</w:t>
      </w:r>
      <w:r w:rsidRPr="00BC6D8A">
        <w:rPr>
          <w:rFonts w:ascii="Palatino Linotype" w:hAnsi="Palatino Linotype"/>
          <w:i/>
        </w:rPr>
        <w:t xml:space="preserve"> </w:t>
      </w:r>
      <w:r w:rsidR="008C2E72">
        <w:rPr>
          <w:rFonts w:ascii="Palatino Linotype" w:hAnsi="Palatino Linotype"/>
          <w:i/>
        </w:rPr>
        <w:t>Ποια υπήρξε η πορεία της μεσαίας-εμποροβιοτεχνικής τάξης</w:t>
      </w:r>
      <w:r w:rsidRPr="00D520FB">
        <w:rPr>
          <w:rFonts w:ascii="Palatino Linotype" w:hAnsi="Palatino Linotype"/>
          <w:i/>
        </w:rPr>
        <w:t>;</w:t>
      </w:r>
    </w:p>
    <w:p w:rsidR="00AF5C09" w:rsidRPr="00767683" w:rsidRDefault="00AF5C09" w:rsidP="00AF5C09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8C2E72">
        <w:rPr>
          <w:rFonts w:ascii="Palatino Linotype" w:hAnsi="Palatino Linotype"/>
        </w:rPr>
        <w:t>Στη διάρκεια του 10ου</w:t>
      </w:r>
      <w:r>
        <w:rPr>
          <w:rFonts w:ascii="Palatino Linotype" w:hAnsi="Palatino Linotype"/>
        </w:rPr>
        <w:t>……στο</w:t>
      </w:r>
      <w:r w:rsidR="008C2E72">
        <w:rPr>
          <w:rFonts w:ascii="Palatino Linotype" w:hAnsi="Palatino Linotype"/>
        </w:rPr>
        <w:t xml:space="preserve"> σώμα της Συγκλήτου</w:t>
      </w:r>
      <w:r>
        <w:rPr>
          <w:rFonts w:ascii="Palatino Linotype" w:hAnsi="Palatino Linotype"/>
        </w:rPr>
        <w:t>» (σελ.3</w:t>
      </w:r>
      <w:r w:rsidR="008C2E72">
        <w:rPr>
          <w:rFonts w:ascii="Palatino Linotype" w:hAnsi="Palatino Linotype"/>
        </w:rPr>
        <w:t>6</w:t>
      </w:r>
      <w:r>
        <w:rPr>
          <w:rFonts w:ascii="Palatino Linotype" w:hAnsi="Palatino Linotype"/>
        </w:rPr>
        <w:t>).</w:t>
      </w:r>
    </w:p>
    <w:p w:rsidR="00AF5C09" w:rsidRPr="00D520FB" w:rsidRDefault="00AF5C09" w:rsidP="00AF5C09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3.</w:t>
      </w:r>
      <w:r w:rsidRPr="00AF5C09">
        <w:rPr>
          <w:rFonts w:ascii="Palatino Linotype" w:hAnsi="Palatino Linotype"/>
          <w:i/>
        </w:rPr>
        <w:t xml:space="preserve"> </w:t>
      </w:r>
      <w:r w:rsidR="008C2E72">
        <w:rPr>
          <w:rFonts w:ascii="Palatino Linotype" w:hAnsi="Palatino Linotype"/>
          <w:i/>
        </w:rPr>
        <w:t>Ποια ήταν η εικόνα του βυζαντινού χωρίου (κοινότητας) μέχρι τα τέλη του 8</w:t>
      </w:r>
      <w:r w:rsidR="008C2E72" w:rsidRPr="008C2E72">
        <w:rPr>
          <w:rFonts w:ascii="Palatino Linotype" w:hAnsi="Palatino Linotype"/>
          <w:i/>
          <w:vertAlign w:val="superscript"/>
        </w:rPr>
        <w:t>ου</w:t>
      </w:r>
      <w:r w:rsidR="008C2E72">
        <w:rPr>
          <w:rFonts w:ascii="Palatino Linotype" w:hAnsi="Palatino Linotype"/>
          <w:i/>
        </w:rPr>
        <w:t xml:space="preserve"> αιώνα</w:t>
      </w:r>
      <w:r w:rsidRPr="00D520FB">
        <w:rPr>
          <w:rFonts w:ascii="Palatino Linotype" w:hAnsi="Palatino Linotype"/>
          <w:i/>
        </w:rPr>
        <w:t xml:space="preserve">; </w:t>
      </w:r>
    </w:p>
    <w:p w:rsidR="00AF5C09" w:rsidRDefault="00AF5C09" w:rsidP="00AF5C09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8C2E72">
        <w:rPr>
          <w:rFonts w:ascii="Palatino Linotype" w:hAnsi="Palatino Linotype"/>
        </w:rPr>
        <w:t>Το βυζαντινό χωρίον</w:t>
      </w:r>
      <w:r>
        <w:rPr>
          <w:rFonts w:ascii="Palatino Linotype" w:hAnsi="Palatino Linotype"/>
        </w:rPr>
        <w:t>……</w:t>
      </w:r>
      <w:r w:rsidR="008C2E72">
        <w:rPr>
          <w:rFonts w:ascii="Palatino Linotype" w:hAnsi="Palatino Linotype"/>
        </w:rPr>
        <w:t>συχνά από δούλους</w:t>
      </w:r>
      <w:r>
        <w:rPr>
          <w:rFonts w:ascii="Palatino Linotype" w:hAnsi="Palatino Linotype"/>
        </w:rPr>
        <w:t>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(σελ.3</w:t>
      </w:r>
      <w:r w:rsidR="008C2E72">
        <w:rPr>
          <w:rFonts w:ascii="Palatino Linotype" w:hAnsi="Palatino Linotype"/>
        </w:rPr>
        <w:t>6-37</w:t>
      </w:r>
      <w:r>
        <w:rPr>
          <w:rFonts w:ascii="Palatino Linotype" w:hAnsi="Palatino Linotype"/>
        </w:rPr>
        <w:t>).</w:t>
      </w:r>
    </w:p>
    <w:p w:rsidR="00AF5C09" w:rsidRDefault="00AF5C09" w:rsidP="00AF5C09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4.</w:t>
      </w:r>
      <w:r w:rsidRPr="000F64ED">
        <w:rPr>
          <w:rFonts w:ascii="Palatino Linotype" w:hAnsi="Palatino Linotype"/>
          <w:i/>
        </w:rPr>
        <w:t xml:space="preserve"> Π</w:t>
      </w:r>
      <w:r w:rsidR="008C2E72">
        <w:rPr>
          <w:rFonts w:ascii="Palatino Linotype" w:hAnsi="Palatino Linotype"/>
          <w:i/>
        </w:rPr>
        <w:t>οια σημαντική εξέλιξη παρατηρείται στην αγροτική κοινότητα του Βυζαντίου από τα τέλη του 8</w:t>
      </w:r>
      <w:r w:rsidR="008C2E72" w:rsidRPr="008C2E72">
        <w:rPr>
          <w:rFonts w:ascii="Palatino Linotype" w:hAnsi="Palatino Linotype"/>
          <w:i/>
          <w:vertAlign w:val="superscript"/>
        </w:rPr>
        <w:t>ου</w:t>
      </w:r>
      <w:r w:rsidR="008C2E72">
        <w:rPr>
          <w:rFonts w:ascii="Palatino Linotype" w:hAnsi="Palatino Linotype"/>
          <w:i/>
        </w:rPr>
        <w:t xml:space="preserve"> αιώνα</w:t>
      </w:r>
      <w:r>
        <w:rPr>
          <w:rFonts w:ascii="Palatino Linotype" w:hAnsi="Palatino Linotype"/>
          <w:i/>
        </w:rPr>
        <w:t>;</w:t>
      </w:r>
      <w:r w:rsidR="008C2E72">
        <w:rPr>
          <w:rFonts w:ascii="Palatino Linotype" w:hAnsi="Palatino Linotype"/>
          <w:i/>
        </w:rPr>
        <w:t xml:space="preserve"> Τι συντελεί σ’ αυτήν την εξέλιξη; Ποια τα αποτελέσματα;</w:t>
      </w:r>
    </w:p>
    <w:p w:rsidR="00AF5C09" w:rsidRPr="000A3A42" w:rsidRDefault="00AF5C09" w:rsidP="00AF5C09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« </w:t>
      </w:r>
      <w:r w:rsidR="000260B2">
        <w:rPr>
          <w:rFonts w:ascii="Palatino Linotype" w:hAnsi="Palatino Linotype"/>
        </w:rPr>
        <w:t>Από τα τέλη του 8</w:t>
      </w:r>
      <w:r w:rsidR="000260B2" w:rsidRPr="000260B2">
        <w:rPr>
          <w:rFonts w:ascii="Palatino Linotype" w:hAnsi="Palatino Linotype"/>
          <w:vertAlign w:val="superscript"/>
        </w:rPr>
        <w:t>ου</w:t>
      </w:r>
      <w:r w:rsidR="000260B2">
        <w:rPr>
          <w:rFonts w:ascii="Palatino Linotype" w:hAnsi="Palatino Linotype"/>
        </w:rPr>
        <w:t xml:space="preserve"> αιώνα</w:t>
      </w:r>
      <w:r>
        <w:rPr>
          <w:rFonts w:ascii="Palatino Linotype" w:hAnsi="Palatino Linotype"/>
        </w:rPr>
        <w:t xml:space="preserve">……της </w:t>
      </w:r>
      <w:r w:rsidR="000260B2">
        <w:rPr>
          <w:rFonts w:ascii="Palatino Linotype" w:hAnsi="Palatino Linotype"/>
        </w:rPr>
        <w:t>κοινότητας</w:t>
      </w:r>
      <w:r>
        <w:rPr>
          <w:rFonts w:ascii="Palatino Linotype" w:hAnsi="Palatino Linotype"/>
        </w:rPr>
        <w:t>»</w:t>
      </w:r>
      <w:r w:rsidRPr="004C7A0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(σελ.3</w:t>
      </w:r>
      <w:r w:rsidR="000260B2">
        <w:rPr>
          <w:rFonts w:ascii="Palatino Linotype" w:hAnsi="Palatino Linotype"/>
        </w:rPr>
        <w:t>7</w:t>
      </w:r>
      <w:r>
        <w:rPr>
          <w:rFonts w:ascii="Palatino Linotype" w:hAnsi="Palatino Linotype"/>
        </w:rPr>
        <w:t xml:space="preserve">). </w:t>
      </w:r>
    </w:p>
    <w:p w:rsidR="00296310" w:rsidRPr="00296310" w:rsidRDefault="00296310" w:rsidP="002963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l-GR"/>
        </w:rPr>
      </w:pPr>
    </w:p>
    <w:p w:rsidR="00296310" w:rsidRPr="00296310" w:rsidRDefault="00296310" w:rsidP="00D66532">
      <w:pPr>
        <w:pStyle w:val="a3"/>
        <w:ind w:left="284" w:right="-625"/>
        <w:rPr>
          <w:rFonts w:ascii="Palatino Linotype" w:hAnsi="Palatino Linotype"/>
        </w:rPr>
      </w:pPr>
    </w:p>
    <w:p w:rsidR="00E03063" w:rsidRDefault="00E03063"/>
    <w:sectPr w:rsidR="00E03063" w:rsidSect="00E030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35063"/>
    <w:multiLevelType w:val="multilevel"/>
    <w:tmpl w:val="E9143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2FD07FD5"/>
    <w:multiLevelType w:val="hybridMultilevel"/>
    <w:tmpl w:val="D9CAB944"/>
    <w:lvl w:ilvl="0" w:tplc="28EAE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E566C43"/>
    <w:multiLevelType w:val="multilevel"/>
    <w:tmpl w:val="E9143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4E57252D"/>
    <w:multiLevelType w:val="hybridMultilevel"/>
    <w:tmpl w:val="D9CAB944"/>
    <w:lvl w:ilvl="0" w:tplc="28EAE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7D8607B"/>
    <w:multiLevelType w:val="hybridMultilevel"/>
    <w:tmpl w:val="3A8A489A"/>
    <w:lvl w:ilvl="0" w:tplc="28EAE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6532"/>
    <w:rsid w:val="000260B2"/>
    <w:rsid w:val="000A3A42"/>
    <w:rsid w:val="00117C33"/>
    <w:rsid w:val="001E3C00"/>
    <w:rsid w:val="002660AD"/>
    <w:rsid w:val="00296310"/>
    <w:rsid w:val="003167B2"/>
    <w:rsid w:val="003973F0"/>
    <w:rsid w:val="003F443D"/>
    <w:rsid w:val="004762BC"/>
    <w:rsid w:val="004F2ACC"/>
    <w:rsid w:val="005337FD"/>
    <w:rsid w:val="00556574"/>
    <w:rsid w:val="005D0D18"/>
    <w:rsid w:val="005F2F50"/>
    <w:rsid w:val="0088715C"/>
    <w:rsid w:val="00891517"/>
    <w:rsid w:val="008C2E72"/>
    <w:rsid w:val="00980A74"/>
    <w:rsid w:val="009E5737"/>
    <w:rsid w:val="00A46043"/>
    <w:rsid w:val="00A57ECE"/>
    <w:rsid w:val="00A81ED4"/>
    <w:rsid w:val="00AF5C09"/>
    <w:rsid w:val="00BC6D8A"/>
    <w:rsid w:val="00C230BF"/>
    <w:rsid w:val="00CC1C56"/>
    <w:rsid w:val="00CC236B"/>
    <w:rsid w:val="00D66532"/>
    <w:rsid w:val="00E03063"/>
    <w:rsid w:val="00EA3668"/>
    <w:rsid w:val="00ED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32"/>
    <w:pPr>
      <w:spacing w:after="200" w:line="276" w:lineRule="auto"/>
    </w:pPr>
  </w:style>
  <w:style w:type="paragraph" w:styleId="1">
    <w:name w:val="heading 1"/>
    <w:basedOn w:val="a"/>
    <w:link w:val="1Char"/>
    <w:uiPriority w:val="9"/>
    <w:qFormat/>
    <w:rsid w:val="00296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532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29631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j-title-breadcrumb">
    <w:name w:val="j-title-breadcrumb"/>
    <w:basedOn w:val="a0"/>
    <w:rsid w:val="00296310"/>
  </w:style>
  <w:style w:type="paragraph" w:styleId="a4">
    <w:name w:val="No Spacing"/>
    <w:uiPriority w:val="1"/>
    <w:qFormat/>
    <w:rsid w:val="00296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2021-10-19T20:09:00Z</dcterms:created>
  <dcterms:modified xsi:type="dcterms:W3CDTF">2021-10-19T20:09:00Z</dcterms:modified>
  <cp:contentStatus/>
</cp:coreProperties>
</file>