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DB" w:rsidRPr="00057453" w:rsidRDefault="00707041" w:rsidP="00CD21DB">
      <w:pPr>
        <w:pStyle w:val="20"/>
        <w:spacing w:line="240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b/>
          <w:bCs/>
          <w:sz w:val="24"/>
        </w:rPr>
        <w:t xml:space="preserve">9. </w:t>
      </w:r>
      <w:r w:rsidR="00CD21DB">
        <w:rPr>
          <w:rFonts w:ascii="Comic Sans MS" w:hAnsi="Comic Sans MS" w:cs="Times New Roman"/>
          <w:b/>
          <w:bCs/>
          <w:sz w:val="24"/>
          <w:lang w:val="en-US"/>
        </w:rPr>
        <w:t>LECTIO</w:t>
      </w:r>
      <w:r w:rsidR="00CD21DB" w:rsidRPr="00057453">
        <w:rPr>
          <w:rFonts w:ascii="Comic Sans MS" w:hAnsi="Comic Sans MS" w:cs="Times New Roman"/>
          <w:b/>
          <w:bCs/>
          <w:sz w:val="24"/>
        </w:rPr>
        <w:t xml:space="preserve"> </w:t>
      </w:r>
      <w:r w:rsidR="00CD21DB">
        <w:rPr>
          <w:rFonts w:ascii="Comic Sans MS" w:hAnsi="Comic Sans MS" w:cs="Times New Roman"/>
          <w:b/>
          <w:bCs/>
          <w:sz w:val="24"/>
          <w:lang w:val="en-US"/>
        </w:rPr>
        <w:t>IX</w:t>
      </w:r>
      <w:r w:rsidR="00CD21DB" w:rsidRPr="00057453">
        <w:rPr>
          <w:rFonts w:ascii="Comic Sans MS" w:hAnsi="Comic Sans MS" w:cs="Times New Roman"/>
          <w:b/>
          <w:bCs/>
          <w:sz w:val="24"/>
        </w:rPr>
        <w:t xml:space="preserve"> (</w:t>
      </w:r>
      <w:r w:rsidR="00CD21DB">
        <w:rPr>
          <w:rFonts w:ascii="Comic Sans MS" w:hAnsi="Comic Sans MS" w:cs="Times New Roman"/>
          <w:b/>
          <w:bCs/>
          <w:sz w:val="24"/>
          <w:lang w:val="en-US"/>
        </w:rPr>
        <w:t>NONA</w:t>
      </w:r>
      <w:r w:rsidR="00CD21DB" w:rsidRPr="00057453">
        <w:rPr>
          <w:rFonts w:ascii="Comic Sans MS" w:hAnsi="Comic Sans MS" w:cs="Times New Roman"/>
          <w:b/>
          <w:bCs/>
          <w:sz w:val="24"/>
        </w:rPr>
        <w:t>)</w:t>
      </w:r>
      <w:r w:rsidR="00C7792C">
        <w:rPr>
          <w:rFonts w:ascii="Comic Sans MS" w:hAnsi="Comic Sans MS" w:cs="Times New Roman"/>
          <w:b/>
          <w:bCs/>
          <w:sz w:val="24"/>
        </w:rPr>
        <w:t>:</w:t>
      </w:r>
      <w:r w:rsidR="00CD21DB">
        <w:rPr>
          <w:rFonts w:ascii="Comic Sans MS" w:hAnsi="Comic Sans MS" w:cs="Times New Roman"/>
          <w:b/>
          <w:bCs/>
          <w:sz w:val="24"/>
        </w:rPr>
        <w:t xml:space="preserve"> Η</w:t>
      </w:r>
      <w:r w:rsidR="00CD21DB" w:rsidRPr="00057453">
        <w:rPr>
          <w:rFonts w:ascii="Comic Sans MS" w:hAnsi="Comic Sans MS" w:cs="Times New Roman"/>
          <w:b/>
          <w:bCs/>
          <w:sz w:val="24"/>
        </w:rPr>
        <w:t xml:space="preserve"> </w:t>
      </w:r>
      <w:r w:rsidR="00CD21DB">
        <w:rPr>
          <w:rFonts w:ascii="Comic Sans MS" w:hAnsi="Comic Sans MS" w:cs="Times New Roman"/>
          <w:b/>
          <w:bCs/>
          <w:sz w:val="24"/>
        </w:rPr>
        <w:t>ΕΓΚΑΘΙΔΡΥΣΗ</w:t>
      </w:r>
      <w:r w:rsidR="00CD21DB" w:rsidRPr="00057453">
        <w:rPr>
          <w:rFonts w:ascii="Comic Sans MS" w:hAnsi="Comic Sans MS" w:cs="Times New Roman"/>
          <w:b/>
          <w:bCs/>
          <w:sz w:val="24"/>
        </w:rPr>
        <w:t xml:space="preserve"> </w:t>
      </w:r>
      <w:r w:rsidR="00CD21DB">
        <w:rPr>
          <w:rFonts w:ascii="Comic Sans MS" w:hAnsi="Comic Sans MS" w:cs="Times New Roman"/>
          <w:b/>
          <w:bCs/>
          <w:sz w:val="24"/>
        </w:rPr>
        <w:t>ΤΗΣ</w:t>
      </w:r>
      <w:r w:rsidR="00CD21DB" w:rsidRPr="00057453">
        <w:rPr>
          <w:rFonts w:ascii="Comic Sans MS" w:hAnsi="Comic Sans MS" w:cs="Times New Roman"/>
          <w:b/>
          <w:bCs/>
          <w:sz w:val="24"/>
        </w:rPr>
        <w:t xml:space="preserve"> </w:t>
      </w:r>
      <w:r w:rsidR="00CD21DB">
        <w:rPr>
          <w:rFonts w:ascii="Comic Sans MS" w:hAnsi="Comic Sans MS" w:cs="Times New Roman"/>
          <w:b/>
          <w:bCs/>
          <w:sz w:val="24"/>
        </w:rPr>
        <w:t>ΔΗΜΟΚΡΑΤΙΑΣ</w:t>
      </w:r>
      <w:r w:rsidR="00CD21DB" w:rsidRPr="00057453">
        <w:rPr>
          <w:rFonts w:ascii="Comic Sans MS" w:hAnsi="Comic Sans MS" w:cs="Times New Roman"/>
          <w:b/>
          <w:bCs/>
          <w:sz w:val="24"/>
        </w:rPr>
        <w:t xml:space="preserve"> </w:t>
      </w:r>
      <w:r w:rsidR="00CD21DB">
        <w:rPr>
          <w:rFonts w:ascii="Comic Sans MS" w:hAnsi="Comic Sans MS" w:cs="Times New Roman"/>
          <w:b/>
          <w:bCs/>
          <w:sz w:val="24"/>
        </w:rPr>
        <w:t>ΣΤΗ</w:t>
      </w:r>
      <w:r w:rsidR="00CD21DB" w:rsidRPr="00057453">
        <w:rPr>
          <w:rFonts w:ascii="Comic Sans MS" w:hAnsi="Comic Sans MS" w:cs="Times New Roman"/>
          <w:b/>
          <w:bCs/>
          <w:sz w:val="24"/>
        </w:rPr>
        <w:t xml:space="preserve"> </w:t>
      </w:r>
      <w:r w:rsidR="00CD21DB">
        <w:rPr>
          <w:rFonts w:ascii="Comic Sans MS" w:hAnsi="Comic Sans MS" w:cs="Times New Roman"/>
          <w:b/>
          <w:bCs/>
          <w:sz w:val="24"/>
        </w:rPr>
        <w:t>ΡΩΜΗ</w:t>
      </w:r>
    </w:p>
    <w:p w:rsidR="00CD21DB" w:rsidRPr="00057453" w:rsidRDefault="00CD21DB" w:rsidP="00CD21DB">
      <w:pPr>
        <w:pStyle w:val="20"/>
        <w:spacing w:line="240" w:lineRule="auto"/>
        <w:rPr>
          <w:rFonts w:ascii="Comic Sans MS" w:hAnsi="Comic Sans MS" w:cs="Times New Roman"/>
          <w:sz w:val="24"/>
        </w:rPr>
      </w:pPr>
    </w:p>
    <w:p w:rsidR="00CD21DB" w:rsidRDefault="00CD21DB" w:rsidP="00CD21DB">
      <w:pPr>
        <w:pStyle w:val="20"/>
        <w:rPr>
          <w:rFonts w:ascii="Comic Sans MS" w:hAnsi="Comic Sans MS" w:cs="Times New Roman"/>
          <w:sz w:val="24"/>
          <w:lang w:val="en-US"/>
        </w:rPr>
      </w:pPr>
      <w:r>
        <w:rPr>
          <w:rFonts w:ascii="Comic Sans MS" w:hAnsi="Comic Sans MS" w:cs="Times New Roman"/>
          <w:sz w:val="24"/>
          <w:lang w:val="en-US"/>
        </w:rPr>
        <w:t>Tarquinius Superbus, septimus atque ultimus regum, hoc modo imperium perdit. Filius eius Sextus Tarquinius pudicitiam Lucr</w:t>
      </w:r>
      <w:r>
        <w:rPr>
          <w:rFonts w:ascii="Comic Sans MS" w:hAnsi="Comic Sans MS"/>
          <w:sz w:val="24"/>
          <w:lang w:val="en-US"/>
        </w:rPr>
        <w:t>ē</w:t>
      </w:r>
      <w:r>
        <w:rPr>
          <w:rFonts w:ascii="Comic Sans MS" w:hAnsi="Comic Sans MS" w:cs="Times New Roman"/>
          <w:sz w:val="24"/>
          <w:lang w:val="en-US"/>
        </w:rPr>
        <w:t>tiae, ux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ris Collat</w:t>
      </w:r>
      <w:r>
        <w:rPr>
          <w:rFonts w:ascii="Comic Sans MS" w:hAnsi="Comic Sans MS"/>
          <w:sz w:val="24"/>
          <w:lang w:val="en-US"/>
        </w:rPr>
        <w:t>ī</w:t>
      </w:r>
      <w:r>
        <w:rPr>
          <w:rFonts w:ascii="Comic Sans MS" w:hAnsi="Comic Sans MS" w:cs="Times New Roman"/>
          <w:sz w:val="24"/>
          <w:lang w:val="en-US"/>
        </w:rPr>
        <w:t>ni, laedit. Maritus et pater et Iunius Brutus eam maestam inveniunt. Illis femina cum lacrimis iniuriam aperit et cultro se ipsam interficit. Brutus ex vulnere dol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re magno cultrum extrahit et delictum pun</w:t>
      </w:r>
      <w:r>
        <w:rPr>
          <w:rFonts w:ascii="Comic Sans MS" w:hAnsi="Comic Sans MS"/>
          <w:sz w:val="24"/>
          <w:lang w:val="en-US"/>
        </w:rPr>
        <w:t>ī</w:t>
      </w:r>
      <w:r>
        <w:rPr>
          <w:rFonts w:ascii="Comic Sans MS" w:hAnsi="Comic Sans MS" w:cs="Times New Roman"/>
          <w:sz w:val="24"/>
          <w:lang w:val="en-US"/>
        </w:rPr>
        <w:t>re parat. Populum concitat et Tarquinio imperium adimit. Liber iam populus R</w:t>
      </w:r>
      <w:r>
        <w:rPr>
          <w:rFonts w:ascii="Comic Sans MS" w:hAnsi="Comic Sans MS"/>
          <w:sz w:val="24"/>
          <w:lang w:val="en-US"/>
        </w:rPr>
        <w:t>ō</w:t>
      </w:r>
      <w:r>
        <w:rPr>
          <w:rFonts w:ascii="Comic Sans MS" w:hAnsi="Comic Sans MS" w:cs="Times New Roman"/>
          <w:sz w:val="24"/>
          <w:lang w:val="en-US"/>
        </w:rPr>
        <w:t>m</w:t>
      </w:r>
      <w:r>
        <w:rPr>
          <w:rFonts w:ascii="Comic Sans MS" w:hAnsi="Comic Sans MS"/>
          <w:sz w:val="24"/>
          <w:lang w:val="en-US"/>
        </w:rPr>
        <w:t>ā</w:t>
      </w:r>
      <w:r>
        <w:rPr>
          <w:rFonts w:ascii="Comic Sans MS" w:hAnsi="Comic Sans MS" w:cs="Times New Roman"/>
          <w:sz w:val="24"/>
          <w:lang w:val="en-US"/>
        </w:rPr>
        <w:t>nus duo consules, Iunium Brutum et Tarquinium Collat</w:t>
      </w:r>
      <w:r>
        <w:rPr>
          <w:rFonts w:ascii="Comic Sans MS" w:hAnsi="Comic Sans MS"/>
          <w:sz w:val="24"/>
          <w:lang w:val="en-US"/>
        </w:rPr>
        <w:t>ī</w:t>
      </w:r>
      <w:r>
        <w:rPr>
          <w:rFonts w:ascii="Comic Sans MS" w:hAnsi="Comic Sans MS" w:cs="Times New Roman"/>
          <w:sz w:val="24"/>
          <w:lang w:val="en-US"/>
        </w:rPr>
        <w:t>num, deligere constituit.</w:t>
      </w:r>
    </w:p>
    <w:p w:rsidR="00CD21DB" w:rsidRPr="00057453" w:rsidRDefault="00CD21DB" w:rsidP="00CD21DB">
      <w:pPr>
        <w:pStyle w:val="20"/>
        <w:spacing w:line="240" w:lineRule="auto"/>
        <w:rPr>
          <w:rFonts w:ascii="Comic Sans MS" w:hAnsi="Comic Sans MS"/>
          <w:b/>
          <w:iCs/>
        </w:rPr>
      </w:pPr>
      <w:r w:rsidRPr="00057453">
        <w:rPr>
          <w:rFonts w:ascii="Comic Sans MS" w:hAnsi="Comic Sans MS"/>
          <w:b/>
          <w:iCs/>
        </w:rPr>
        <w:t>Μετάφραση</w:t>
      </w:r>
    </w:p>
    <w:p w:rsidR="00CD21DB" w:rsidRPr="005731A7" w:rsidRDefault="005731A7" w:rsidP="00CD21DB">
      <w:pPr>
        <w:pStyle w:val="20"/>
        <w:rPr>
          <w:rFonts w:ascii="Comic Sans MS" w:hAnsi="Comic Sans MS" w:cs="Times New Roman"/>
        </w:rPr>
      </w:pPr>
      <w:r w:rsidRPr="005731A7">
        <w:rPr>
          <w:rFonts w:ascii="Comic Sans MS" w:hAnsi="Comic Sans MS"/>
          <w:color w:val="000000"/>
          <w:shd w:val="clear" w:color="auto" w:fill="FFFFFF"/>
        </w:rPr>
        <w:t>Ο Ταρκύνιος ο Υπερήφανος, έβδομος και τελευταίος από τους βασιλιάδες (ή βασιλείς), με αυτόν τον τρόπο χάνει την εξουσία. Ο γιος του Σέξτος Ταρκύνιος την τιμή της Λουκρητίας, συζύγου του Κολλατίνου, προσβάλλει. Ο σύζυγος και ο πατέρας και ο Ιούνιος Βρούτος βρίσκουν αυτήν περίλυπη. Σε εκείνους η γυναίκα με δάκρυα αποκαλύπτει την αδικία και σκοτώνει με μαχαίρι τον ίδιο της τον εαυτό (ή αυτοκτονεί). Ο Βρούτος αφαιρεί (ή βγάζει) από την πληγή με μεγάλο πόνο το μαχαίρι και ετοιμάζεται να τιμωρήσει το έγκλημα. Ξεσηκώνει τον λαό και αφαιρεί από τον Ταρκύνιο την εξουσία. Ελεύθερος πια ο ρωμαϊκός λαός αποφασίζει να εκλέξει δύο υπάτους, τον Ιούνιο Βρούτο και τον Ταρκύνιο Κολλατίνο.</w:t>
      </w:r>
    </w:p>
    <w:p w:rsidR="00CD21DB" w:rsidRDefault="00CD21DB" w:rsidP="00CD21DB">
      <w:pPr>
        <w:pStyle w:val="20"/>
        <w:spacing w:line="240" w:lineRule="auto"/>
        <w:rPr>
          <w:rFonts w:ascii="Comic Sans MS" w:hAnsi="Comic Sans MS" w:cs="Times New Roman"/>
          <w:b/>
          <w:smallCaps/>
        </w:rPr>
      </w:pPr>
      <w:r>
        <w:rPr>
          <w:rFonts w:ascii="Comic Sans MS" w:hAnsi="Comic Sans MS" w:cs="Times New Roman"/>
          <w:b/>
          <w:smallCaps/>
        </w:rPr>
        <w:t xml:space="preserve">Ρηματα </w:t>
      </w:r>
    </w:p>
    <w:tbl>
      <w:tblPr>
        <w:tblW w:w="0" w:type="auto"/>
        <w:tblLook w:val="0000"/>
      </w:tblPr>
      <w:tblGrid>
        <w:gridCol w:w="468"/>
        <w:gridCol w:w="5585"/>
        <w:gridCol w:w="2474"/>
      </w:tblGrid>
      <w:tr w:rsidR="00CD21DB" w:rsidTr="00D011AA">
        <w:tc>
          <w:tcPr>
            <w:tcW w:w="468" w:type="dxa"/>
          </w:tcPr>
          <w:p w:rsidR="00CD21DB" w:rsidRDefault="00CD21DB" w:rsidP="00D011AA">
            <w:pPr>
              <w:pStyle w:val="2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Α’</w:t>
            </w:r>
          </w:p>
        </w:tc>
        <w:tc>
          <w:tcPr>
            <w:tcW w:w="5580" w:type="dxa"/>
          </w:tcPr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concito – concitavi – concitatum – concitāre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paro- paravi – paratum – parāre</w:t>
            </w:r>
          </w:p>
        </w:tc>
        <w:tc>
          <w:tcPr>
            <w:tcW w:w="2474" w:type="dxa"/>
          </w:tcPr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ξεσηκώνω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ετοιμάζω</w:t>
            </w:r>
          </w:p>
        </w:tc>
      </w:tr>
      <w:tr w:rsidR="00CD21DB" w:rsidTr="00D011AA">
        <w:tc>
          <w:tcPr>
            <w:tcW w:w="468" w:type="dxa"/>
          </w:tcPr>
          <w:p w:rsidR="00CD21DB" w:rsidRDefault="00CD21DB" w:rsidP="00D011AA">
            <w:pPr>
              <w:pStyle w:val="2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Γ</w:t>
            </w:r>
            <w:r>
              <w:rPr>
                <w:rFonts w:ascii="Comic Sans MS" w:hAnsi="Comic Sans MS"/>
                <w:lang w:val="en-US"/>
              </w:rPr>
              <w:t>’</w:t>
            </w:r>
          </w:p>
        </w:tc>
        <w:tc>
          <w:tcPr>
            <w:tcW w:w="5580" w:type="dxa"/>
          </w:tcPr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perdo – perdidi- perditum- perd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  <w:r>
              <w:rPr>
                <w:rStyle w:val="a4"/>
                <w:rFonts w:ascii="Comic Sans MS" w:hAnsi="Comic Sans MS"/>
                <w:sz w:val="22"/>
                <w:lang w:val="en-US"/>
              </w:rPr>
              <w:footnoteReference w:id="1"/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laedo – laesi – laesum – laed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interficio –interfeci – interfectum – interfic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extraho – extraxi – extractum – extrah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adimo – ademi – ademptum – adim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deligo – delegi – delectum – delig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constituo – constitui- constitutum- constitu</w:t>
            </w:r>
            <w:r>
              <w:rPr>
                <w:rFonts w:ascii="Comic Sans MS" w:hAnsi="Comic Sans MS" w:cs="Arial"/>
                <w:sz w:val="22"/>
                <w:lang w:val="en-US"/>
              </w:rPr>
              <w:t>ĕ</w:t>
            </w:r>
            <w:r>
              <w:rPr>
                <w:rFonts w:ascii="Comic Sans MS" w:hAnsi="Comic Sans MS"/>
                <w:sz w:val="22"/>
                <w:lang w:val="en-US"/>
              </w:rPr>
              <w:t>re</w:t>
            </w:r>
          </w:p>
        </w:tc>
        <w:tc>
          <w:tcPr>
            <w:tcW w:w="2474" w:type="dxa"/>
          </w:tcPr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χάνω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προσβάλλω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σκοτώνω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βγάζω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αφαιρώ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εκλέγω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σποφασίζω</w:t>
            </w:r>
          </w:p>
        </w:tc>
      </w:tr>
      <w:tr w:rsidR="00CD21DB" w:rsidTr="00D011AA">
        <w:tc>
          <w:tcPr>
            <w:tcW w:w="468" w:type="dxa"/>
          </w:tcPr>
          <w:p w:rsidR="00CD21DB" w:rsidRDefault="00CD21DB" w:rsidP="00D011AA">
            <w:pPr>
              <w:pStyle w:val="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Δ’</w:t>
            </w:r>
          </w:p>
        </w:tc>
        <w:tc>
          <w:tcPr>
            <w:tcW w:w="5585" w:type="dxa"/>
          </w:tcPr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invenio –inveni- inventum – invenire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aperio – aperui- apertum – aperire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punio – punivi/ii – punitum – punire</w:t>
            </w:r>
          </w:p>
        </w:tc>
        <w:tc>
          <w:tcPr>
            <w:tcW w:w="2469" w:type="dxa"/>
          </w:tcPr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βρίσκω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αποκαλύπτω</w:t>
            </w:r>
          </w:p>
          <w:p w:rsidR="00CD21DB" w:rsidRDefault="00CD21DB" w:rsidP="00D011AA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sz w:val="22"/>
                <w:lang w:val="el-GR"/>
              </w:rPr>
              <w:t>τιμωρώ</w:t>
            </w:r>
          </w:p>
        </w:tc>
      </w:tr>
    </w:tbl>
    <w:p w:rsidR="00CD21DB" w:rsidRDefault="00CD21DB" w:rsidP="00CD21DB">
      <w:pPr>
        <w:pStyle w:val="20"/>
        <w:spacing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smallCaps/>
        </w:rPr>
        <w:t>Ουσιαστικα</w:t>
      </w:r>
    </w:p>
    <w:tbl>
      <w:tblPr>
        <w:tblW w:w="9000" w:type="dxa"/>
        <w:tblInd w:w="-432" w:type="dxa"/>
        <w:tblLook w:val="0000"/>
      </w:tblPr>
      <w:tblGrid>
        <w:gridCol w:w="432"/>
        <w:gridCol w:w="2539"/>
        <w:gridCol w:w="1349"/>
        <w:gridCol w:w="373"/>
        <w:gridCol w:w="1427"/>
        <w:gridCol w:w="2834"/>
        <w:gridCol w:w="46"/>
      </w:tblGrid>
      <w:tr w:rsidR="00CD21DB" w:rsidTr="00D011AA">
        <w:tc>
          <w:tcPr>
            <w:tcW w:w="2971" w:type="dxa"/>
            <w:gridSpan w:val="2"/>
          </w:tcPr>
          <w:p w:rsidR="00CD21DB" w:rsidRDefault="00CD21DB" w:rsidP="00D011AA">
            <w:pPr>
              <w:jc w:val="center"/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>1</w:t>
            </w:r>
            <w:r>
              <w:rPr>
                <w:rFonts w:ascii="Comic Sans MS" w:hAnsi="Comic Sans MS"/>
                <w:b/>
                <w:bCs/>
                <w:sz w:val="22"/>
                <w:vertAlign w:val="superscript"/>
                <w:lang w:val="el-GR"/>
              </w:rPr>
              <w:t>η</w:t>
            </w: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 xml:space="preserve"> κλίση</w:t>
            </w:r>
          </w:p>
        </w:tc>
        <w:tc>
          <w:tcPr>
            <w:tcW w:w="3149" w:type="dxa"/>
            <w:gridSpan w:val="3"/>
          </w:tcPr>
          <w:p w:rsidR="00CD21DB" w:rsidRDefault="00CD21DB" w:rsidP="00D011AA">
            <w:pPr>
              <w:jc w:val="center"/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>2</w:t>
            </w:r>
            <w:r>
              <w:rPr>
                <w:rFonts w:ascii="Comic Sans MS" w:hAnsi="Comic Sans MS"/>
                <w:b/>
                <w:bCs/>
                <w:sz w:val="22"/>
                <w:vertAlign w:val="superscript"/>
                <w:lang w:val="el-GR"/>
              </w:rPr>
              <w:t>η</w:t>
            </w: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 xml:space="preserve">  κλίση</w:t>
            </w:r>
          </w:p>
        </w:tc>
        <w:tc>
          <w:tcPr>
            <w:tcW w:w="2880" w:type="dxa"/>
            <w:gridSpan w:val="2"/>
          </w:tcPr>
          <w:p w:rsidR="00CD21DB" w:rsidRDefault="00CD21DB" w:rsidP="00D011AA">
            <w:pPr>
              <w:jc w:val="center"/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>3</w:t>
            </w:r>
            <w:r>
              <w:rPr>
                <w:rFonts w:ascii="Comic Sans MS" w:hAnsi="Comic Sans MS"/>
                <w:b/>
                <w:bCs/>
                <w:sz w:val="22"/>
                <w:vertAlign w:val="superscript"/>
                <w:lang w:val="el-GR"/>
              </w:rPr>
              <w:t>η</w:t>
            </w:r>
            <w:r>
              <w:rPr>
                <w:rFonts w:ascii="Comic Sans MS" w:hAnsi="Comic Sans MS"/>
                <w:b/>
                <w:bCs/>
                <w:sz w:val="22"/>
                <w:lang w:val="el-GR"/>
              </w:rPr>
              <w:t xml:space="preserve"> κλίση</w:t>
            </w:r>
          </w:p>
        </w:tc>
      </w:tr>
      <w:tr w:rsidR="00CD21DB" w:rsidTr="00D011AA">
        <w:tc>
          <w:tcPr>
            <w:tcW w:w="2971" w:type="dxa"/>
            <w:gridSpan w:val="2"/>
          </w:tcPr>
          <w:p w:rsidR="00CD21DB" w:rsidRPr="005E0FCF" w:rsidRDefault="00CD21DB" w:rsidP="00D011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pudicitia</w:t>
            </w:r>
            <w:r w:rsidRPr="005E0FCF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5E0FCF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5E0FCF">
              <w:rPr>
                <w:rFonts w:ascii="Comic Sans MS" w:hAnsi="Comic Sans MS"/>
                <w:sz w:val="22"/>
              </w:rPr>
              <w:t>): «</w:t>
            </w:r>
            <w:r>
              <w:rPr>
                <w:rFonts w:ascii="Comic Sans MS" w:hAnsi="Comic Sans MS"/>
                <w:sz w:val="22"/>
                <w:lang w:val="el-GR"/>
              </w:rPr>
              <w:t>τιμή</w:t>
            </w:r>
            <w:r w:rsidRPr="005E0FCF">
              <w:rPr>
                <w:rFonts w:ascii="Comic Sans MS" w:hAnsi="Comic Sans MS"/>
                <w:sz w:val="22"/>
              </w:rPr>
              <w:t>»</w:t>
            </w:r>
          </w:p>
          <w:p w:rsidR="00CD21DB" w:rsidRPr="005E0FCF" w:rsidRDefault="00CD21DB" w:rsidP="00D011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Lucretia</w:t>
            </w:r>
            <w:r w:rsidRPr="005E0FCF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5E0FCF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5E0FCF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Λουκρητία</w:t>
            </w:r>
          </w:p>
          <w:p w:rsidR="00CD21DB" w:rsidRPr="005E0FCF" w:rsidRDefault="00CD21DB" w:rsidP="00D011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femina</w:t>
            </w:r>
            <w:r w:rsidRPr="005E0FCF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5E0FCF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5E0FCF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γυναίκα</w:t>
            </w:r>
          </w:p>
          <w:p w:rsidR="00CD21DB" w:rsidRPr="005E0FCF" w:rsidRDefault="00CD21DB" w:rsidP="00D011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lacrima</w:t>
            </w:r>
            <w:r w:rsidRPr="005E0FCF">
              <w:rPr>
                <w:rFonts w:ascii="Comic Sans MS" w:hAnsi="Comic Sans MS"/>
                <w:sz w:val="22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ae</w:t>
            </w:r>
            <w:r w:rsidRPr="005E0FCF"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 w:rsidRPr="005E0FCF">
              <w:rPr>
                <w:rFonts w:ascii="Comic Sans MS" w:hAnsi="Comic Sans MS"/>
                <w:sz w:val="22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δάκρυ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iniuria-ae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αδικία</w:t>
            </w:r>
          </w:p>
        </w:tc>
        <w:tc>
          <w:tcPr>
            <w:tcW w:w="3149" w:type="dxa"/>
            <w:gridSpan w:val="3"/>
          </w:tcPr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Tarquinius-ii/i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Ταρκύνιος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modus-i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τρόπος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 xml:space="preserve">filius-ii/i </w:t>
            </w:r>
            <w:r>
              <w:rPr>
                <w:rFonts w:ascii="Comic Sans MS" w:hAnsi="Comic Sans MS"/>
                <w:sz w:val="22"/>
                <w:lang w:val="en-US"/>
              </w:rPr>
              <w:t>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γιος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Sextus-i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Σέξτος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Collatinus-i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Κολλατίνος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maritus-i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2"/>
                <w:lang w:val="el-GR"/>
              </w:rPr>
              <w:t>σύζυγος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lastRenderedPageBreak/>
              <w:t>Iunius-ii/i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Ιούνιος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Brutus-i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Βρούτος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culter-tri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μαχαίρι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delictum-i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έγκλημα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populus-i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λαός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i/>
                <w:iCs/>
                <w:sz w:val="22"/>
                <w:lang w:val="en-US"/>
              </w:rPr>
              <w:t>imperium-ii/i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εξουσία</w:t>
            </w:r>
          </w:p>
        </w:tc>
        <w:tc>
          <w:tcPr>
            <w:tcW w:w="2880" w:type="dxa"/>
            <w:gridSpan w:val="2"/>
          </w:tcPr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lastRenderedPageBreak/>
              <w:t>rex-regis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βασιλιάς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uxor-ris (</w:t>
            </w:r>
            <w:r>
              <w:rPr>
                <w:rFonts w:ascii="Comic Sans MS" w:hAnsi="Comic Sans MS"/>
                <w:sz w:val="22"/>
                <w:lang w:val="el-GR"/>
              </w:rPr>
              <w:t>θ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η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2"/>
                <w:lang w:val="el-GR"/>
              </w:rPr>
              <w:t>σύζυγος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pater-tris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πατέρας</w:t>
            </w:r>
          </w:p>
          <w:p w:rsidR="00CD21DB" w:rsidRPr="00057453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vulnus</w:t>
            </w:r>
            <w:r w:rsidRPr="00057453">
              <w:rPr>
                <w:rFonts w:ascii="Comic Sans MS" w:hAnsi="Comic Sans MS"/>
                <w:sz w:val="22"/>
                <w:lang w:val="en-US"/>
              </w:rPr>
              <w:t>-</w:t>
            </w:r>
            <w:r>
              <w:rPr>
                <w:rFonts w:ascii="Comic Sans MS" w:hAnsi="Comic Sans MS"/>
                <w:sz w:val="22"/>
                <w:lang w:val="en-US"/>
              </w:rPr>
              <w:t>neris</w:t>
            </w:r>
            <w:r w:rsidRPr="00057453">
              <w:rPr>
                <w:rFonts w:ascii="Comic Sans MS" w:hAnsi="Comic Sans MS"/>
                <w:sz w:val="22"/>
                <w:lang w:val="en-US"/>
              </w:rPr>
              <w:t xml:space="preserve"> (</w:t>
            </w:r>
            <w:r>
              <w:rPr>
                <w:rFonts w:ascii="Comic Sans MS" w:hAnsi="Comic Sans MS"/>
                <w:sz w:val="22"/>
                <w:lang w:val="el-GR"/>
              </w:rPr>
              <w:t>ο</w:t>
            </w:r>
            <w:r w:rsidRPr="00057453"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πληγή</w:t>
            </w:r>
            <w:r w:rsidRPr="00057453">
              <w:rPr>
                <w:rFonts w:ascii="Comic Sans MS" w:hAnsi="Comic Sans MS"/>
                <w:sz w:val="22"/>
                <w:lang w:val="en-US"/>
              </w:rPr>
              <w:t xml:space="preserve">, </w:t>
            </w:r>
            <w:r>
              <w:rPr>
                <w:rFonts w:ascii="Comic Sans MS" w:hAnsi="Comic Sans MS"/>
                <w:sz w:val="22"/>
                <w:lang w:val="el-GR"/>
              </w:rPr>
              <w:t>τραύμα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t>dolor-oris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πόνος</w:t>
            </w:r>
            <w:r>
              <w:rPr>
                <w:rFonts w:ascii="Comic Sans MS" w:hAnsi="Comic Sans MS"/>
                <w:sz w:val="22"/>
                <w:lang w:val="en-US"/>
              </w:rPr>
              <w:t>, οδ</w:t>
            </w:r>
            <w:r>
              <w:rPr>
                <w:rFonts w:ascii="Comic Sans MS" w:hAnsi="Comic Sans MS"/>
                <w:sz w:val="22"/>
                <w:lang w:val="el-GR"/>
              </w:rPr>
              <w:t>ύνη</w:t>
            </w:r>
          </w:p>
          <w:p w:rsidR="00CD21DB" w:rsidRDefault="00CD21DB" w:rsidP="00D011A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z w:val="22"/>
                <w:lang w:val="en-US"/>
              </w:rPr>
              <w:lastRenderedPageBreak/>
              <w:t>consul-lis (</w:t>
            </w:r>
            <w:r>
              <w:rPr>
                <w:rFonts w:ascii="Comic Sans MS" w:hAnsi="Comic Sans MS"/>
                <w:sz w:val="22"/>
                <w:lang w:val="el-GR"/>
              </w:rPr>
              <w:t>α</w:t>
            </w:r>
            <w:r>
              <w:rPr>
                <w:rFonts w:ascii="Comic Sans MS" w:hAnsi="Comic Sans MS"/>
                <w:sz w:val="22"/>
                <w:lang w:val="en-US"/>
              </w:rPr>
              <w:t xml:space="preserve">): </w:t>
            </w:r>
            <w:r>
              <w:rPr>
                <w:rFonts w:ascii="Comic Sans MS" w:hAnsi="Comic Sans MS"/>
                <w:sz w:val="22"/>
                <w:lang w:val="el-GR"/>
              </w:rPr>
              <w:t>ύπατος</w:t>
            </w:r>
          </w:p>
        </w:tc>
      </w:tr>
      <w:tr w:rsidR="00CD21DB" w:rsidTr="00CD21DB">
        <w:tc>
          <w:tcPr>
            <w:tcW w:w="2971" w:type="dxa"/>
            <w:gridSpan w:val="2"/>
          </w:tcPr>
          <w:p w:rsidR="00CD21DB" w:rsidRPr="00CD21DB" w:rsidRDefault="00CD21DB" w:rsidP="00CD21DB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CD21DB" w:rsidRPr="00CD21DB" w:rsidRDefault="00CD21DB" w:rsidP="00CD21DB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80" w:type="dxa"/>
            <w:gridSpan w:val="2"/>
          </w:tcPr>
          <w:p w:rsidR="00CD21DB" w:rsidRPr="00CD21DB" w:rsidRDefault="00CD21DB" w:rsidP="00CD21DB">
            <w:pPr>
              <w:rPr>
                <w:rFonts w:ascii="Comic Sans MS" w:hAnsi="Comic Sans MS"/>
                <w:lang w:val="en-US"/>
              </w:rPr>
            </w:pPr>
          </w:p>
        </w:tc>
      </w:tr>
      <w:tr w:rsidR="00CD21DB" w:rsidTr="00CD21DB">
        <w:tc>
          <w:tcPr>
            <w:tcW w:w="2971" w:type="dxa"/>
            <w:gridSpan w:val="2"/>
          </w:tcPr>
          <w:p w:rsidR="00CD21DB" w:rsidRPr="00CD21DB" w:rsidRDefault="00CD21DB" w:rsidP="00D011AA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CD21DB" w:rsidRPr="00CD21DB" w:rsidRDefault="00CD21DB" w:rsidP="00D011AA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80" w:type="dxa"/>
            <w:gridSpan w:val="2"/>
          </w:tcPr>
          <w:p w:rsidR="00CD21DB" w:rsidRPr="00CD21DB" w:rsidRDefault="00CD21DB" w:rsidP="00D011AA">
            <w:pPr>
              <w:rPr>
                <w:rFonts w:ascii="Comic Sans MS" w:hAnsi="Comic Sans MS"/>
                <w:lang w:val="en-US"/>
              </w:rPr>
            </w:pPr>
          </w:p>
        </w:tc>
      </w:tr>
      <w:tr w:rsidR="00CD21DB" w:rsidTr="00CD21DB">
        <w:tc>
          <w:tcPr>
            <w:tcW w:w="2971" w:type="dxa"/>
            <w:gridSpan w:val="2"/>
          </w:tcPr>
          <w:p w:rsidR="00CD21DB" w:rsidRPr="00CD21DB" w:rsidRDefault="00CD21DB" w:rsidP="00D011AA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149" w:type="dxa"/>
            <w:gridSpan w:val="3"/>
          </w:tcPr>
          <w:p w:rsidR="00CD21DB" w:rsidRPr="00CD21DB" w:rsidRDefault="00CD21DB" w:rsidP="00D011AA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80" w:type="dxa"/>
            <w:gridSpan w:val="2"/>
          </w:tcPr>
          <w:p w:rsidR="00CD21DB" w:rsidRPr="00CD21DB" w:rsidRDefault="00CD21DB" w:rsidP="00D011AA">
            <w:pPr>
              <w:rPr>
                <w:rFonts w:ascii="Comic Sans MS" w:hAnsi="Comic Sans MS"/>
                <w:lang w:val="en-US"/>
              </w:rPr>
            </w:pPr>
          </w:p>
        </w:tc>
      </w:tr>
      <w:tr w:rsidR="00CD21DB" w:rsidRPr="008869C5" w:rsidTr="00D011AA">
        <w:trPr>
          <w:gridAfter w:val="1"/>
          <w:wAfter w:w="46" w:type="dxa"/>
        </w:trPr>
        <w:tc>
          <w:tcPr>
            <w:tcW w:w="4320" w:type="dxa"/>
            <w:gridSpan w:val="3"/>
          </w:tcPr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Επιθετα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2</w:t>
            </w:r>
            <w:r>
              <w:rPr>
                <w:rFonts w:ascii="Comic Sans MS" w:hAnsi="Comic Sans MS" w:cs="Times New Roman"/>
                <w:b/>
                <w:vertAlign w:val="superscript"/>
              </w:rPr>
              <w:t>ης</w:t>
            </w:r>
            <w:r>
              <w:rPr>
                <w:rFonts w:ascii="Comic Sans MS" w:hAnsi="Comic Sans MS" w:cs="Times New Roman"/>
                <w:b/>
              </w:rPr>
              <w:t xml:space="preserve"> κλίσης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septimus</w:t>
            </w:r>
            <w:r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a</w:t>
            </w:r>
            <w:r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um</w:t>
            </w:r>
            <w:r>
              <w:rPr>
                <w:rFonts w:ascii="Comic Sans MS" w:hAnsi="Comic Sans MS" w:cs="Times New Roman"/>
              </w:rPr>
              <w:t xml:space="preserve"> (αριθμητικό): έβδομος</w:t>
            </w:r>
          </w:p>
          <w:p w:rsidR="00CD21DB" w:rsidRPr="00057453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lang w:val="en-US"/>
              </w:rPr>
            </w:pPr>
            <w:r>
              <w:rPr>
                <w:rFonts w:ascii="Comic Sans MS" w:hAnsi="Comic Sans MS" w:cs="Times New Roman"/>
                <w:lang w:val="en-US"/>
              </w:rPr>
              <w:t>ultimus</w:t>
            </w:r>
            <w:r w:rsidRPr="00057453">
              <w:rPr>
                <w:rFonts w:ascii="Comic Sans MS" w:hAnsi="Comic Sans MS" w:cs="Times New Roman"/>
                <w:lang w:val="en-US"/>
              </w:rPr>
              <w:t xml:space="preserve"> –</w:t>
            </w:r>
            <w:r>
              <w:rPr>
                <w:rFonts w:ascii="Comic Sans MS" w:hAnsi="Comic Sans MS" w:cs="Times New Roman"/>
                <w:lang w:val="en-US"/>
              </w:rPr>
              <w:t>a</w:t>
            </w:r>
            <w:r w:rsidRPr="00057453">
              <w:rPr>
                <w:rFonts w:ascii="Comic Sans MS" w:hAnsi="Comic Sans MS" w:cs="Times New Roman"/>
                <w:lang w:val="en-US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um</w:t>
            </w:r>
            <w:r w:rsidRPr="00057453">
              <w:rPr>
                <w:rFonts w:ascii="Comic Sans MS" w:hAnsi="Comic Sans MS" w:cs="Times New Roman"/>
                <w:lang w:val="en-US"/>
              </w:rPr>
              <w:t xml:space="preserve">: </w:t>
            </w:r>
            <w:r>
              <w:rPr>
                <w:rFonts w:ascii="Comic Sans MS" w:hAnsi="Comic Sans MS" w:cs="Times New Roman"/>
              </w:rPr>
              <w:t>τελευταίος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lang w:val="en-US"/>
              </w:rPr>
            </w:pPr>
            <w:r>
              <w:rPr>
                <w:rFonts w:ascii="Comic Sans MS" w:hAnsi="Comic Sans MS" w:cs="Times New Roman"/>
                <w:lang w:val="en-US"/>
              </w:rPr>
              <w:t xml:space="preserve">maestus-a-um: </w:t>
            </w:r>
            <w:r>
              <w:rPr>
                <w:rFonts w:ascii="Comic Sans MS" w:hAnsi="Comic Sans MS" w:cs="Times New Roman"/>
              </w:rPr>
              <w:t>περίλυπος</w:t>
            </w:r>
          </w:p>
          <w:p w:rsidR="00CD21DB" w:rsidRPr="001A3E8A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lang w:val="en-US"/>
              </w:rPr>
            </w:pPr>
            <w:r>
              <w:rPr>
                <w:rFonts w:ascii="Comic Sans MS" w:hAnsi="Comic Sans MS" w:cs="Times New Roman"/>
                <w:lang w:val="en-US"/>
              </w:rPr>
              <w:t xml:space="preserve">liber-libera –liberum: </w:t>
            </w:r>
            <w:r>
              <w:rPr>
                <w:rFonts w:ascii="Comic Sans MS" w:hAnsi="Comic Sans MS" w:cs="Times New Roman"/>
              </w:rPr>
              <w:t>ελεύθερος</w:t>
            </w:r>
          </w:p>
          <w:p w:rsidR="00CD21DB" w:rsidRPr="001A3E8A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lang w:val="en-US"/>
              </w:rPr>
            </w:pPr>
            <w:r>
              <w:rPr>
                <w:rFonts w:ascii="Comic Sans MS" w:hAnsi="Comic Sans MS" w:cs="Times New Roman"/>
                <w:lang w:val="en-US"/>
              </w:rPr>
              <w:t>magnus</w:t>
            </w:r>
            <w:r w:rsidRPr="001A3E8A">
              <w:rPr>
                <w:rFonts w:ascii="Comic Sans MS" w:hAnsi="Comic Sans MS" w:cs="Times New Roman"/>
                <w:lang w:val="en-US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a</w:t>
            </w:r>
            <w:r w:rsidRPr="001A3E8A">
              <w:rPr>
                <w:rFonts w:ascii="Comic Sans MS" w:hAnsi="Comic Sans MS" w:cs="Times New Roman"/>
                <w:lang w:val="en-US"/>
              </w:rPr>
              <w:t>-</w:t>
            </w:r>
            <w:r>
              <w:rPr>
                <w:rFonts w:ascii="Comic Sans MS" w:hAnsi="Comic Sans MS" w:cs="Times New Roman"/>
                <w:lang w:val="en-US"/>
              </w:rPr>
              <w:t>um</w:t>
            </w:r>
            <w:r w:rsidRPr="001A3E8A">
              <w:rPr>
                <w:rFonts w:ascii="Comic Sans MS" w:hAnsi="Comic Sans MS" w:cs="Times New Roman"/>
                <w:lang w:val="en-US"/>
              </w:rPr>
              <w:t>:</w:t>
            </w:r>
            <w:r>
              <w:rPr>
                <w:rFonts w:ascii="Comic Sans MS" w:hAnsi="Comic Sans MS" w:cs="Times New Roman"/>
              </w:rPr>
              <w:t>μεγάλος</w:t>
            </w:r>
            <w:r w:rsidRPr="001A3E8A">
              <w:rPr>
                <w:rFonts w:ascii="Comic Sans MS" w:hAnsi="Comic Sans MS" w:cs="Times New Roman"/>
                <w:lang w:val="en-US"/>
              </w:rPr>
              <w:t>-</w:t>
            </w:r>
            <w:r>
              <w:rPr>
                <w:rFonts w:ascii="Comic Sans MS" w:hAnsi="Comic Sans MS" w:cs="Times New Roman"/>
              </w:rPr>
              <w:t>η</w:t>
            </w:r>
            <w:r w:rsidRPr="001A3E8A">
              <w:rPr>
                <w:rFonts w:ascii="Comic Sans MS" w:hAnsi="Comic Sans MS" w:cs="Times New Roman"/>
                <w:lang w:val="en-US"/>
              </w:rPr>
              <w:t>-</w:t>
            </w:r>
            <w:r>
              <w:rPr>
                <w:rFonts w:ascii="Comic Sans MS" w:hAnsi="Comic Sans MS" w:cs="Times New Roman"/>
              </w:rPr>
              <w:t>ο</w:t>
            </w:r>
          </w:p>
          <w:p w:rsidR="00CD21DB" w:rsidRPr="001A3E8A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lang w:val="en-US"/>
              </w:rPr>
            </w:pPr>
          </w:p>
        </w:tc>
        <w:tc>
          <w:tcPr>
            <w:tcW w:w="4634" w:type="dxa"/>
            <w:gridSpan w:val="3"/>
          </w:tcPr>
          <w:p w:rsidR="00CD21DB" w:rsidRPr="005E0FCF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Αντωνυμιες</w:t>
            </w:r>
          </w:p>
          <w:p w:rsidR="00CD21DB" w:rsidRPr="005E0FCF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ille</w:t>
            </w:r>
            <w:r w:rsidRPr="005E0FCF">
              <w:rPr>
                <w:rFonts w:ascii="Comic Sans MS" w:hAnsi="Comic Sans MS" w:cs="Times New Roman"/>
                <w:bCs/>
              </w:rPr>
              <w:t xml:space="preserve"> –</w:t>
            </w:r>
            <w:r>
              <w:rPr>
                <w:rFonts w:ascii="Comic Sans MS" w:hAnsi="Comic Sans MS" w:cs="Times New Roman"/>
                <w:bCs/>
                <w:lang w:val="en-US"/>
              </w:rPr>
              <w:t>illa</w:t>
            </w:r>
            <w:r w:rsidRPr="005E0FCF">
              <w:rPr>
                <w:rFonts w:ascii="Comic Sans MS" w:hAnsi="Comic Sans MS" w:cs="Times New Roman"/>
                <w:bCs/>
              </w:rPr>
              <w:t>-</w:t>
            </w:r>
            <w:r>
              <w:rPr>
                <w:rFonts w:ascii="Comic Sans MS" w:hAnsi="Comic Sans MS" w:cs="Times New Roman"/>
                <w:bCs/>
                <w:lang w:val="en-US"/>
              </w:rPr>
              <w:t>illud</w:t>
            </w:r>
            <w:r w:rsidRPr="005E0FCF">
              <w:rPr>
                <w:rFonts w:ascii="Comic Sans MS" w:hAnsi="Comic Sans MS" w:cs="Times New Roman"/>
                <w:bCs/>
              </w:rPr>
              <w:t xml:space="preserve"> </w:t>
            </w:r>
            <w:r>
              <w:rPr>
                <w:rFonts w:ascii="Comic Sans MS" w:hAnsi="Comic Sans MS" w:cs="Times New Roman"/>
                <w:bCs/>
              </w:rPr>
              <w:t xml:space="preserve"> (δεικτική)</w:t>
            </w:r>
            <w:r w:rsidRPr="005E0FCF">
              <w:rPr>
                <w:rFonts w:ascii="Comic Sans MS" w:hAnsi="Comic Sans MS" w:cs="Times New Roman"/>
                <w:bCs/>
              </w:rPr>
              <w:t xml:space="preserve">: </w:t>
            </w:r>
            <w:r>
              <w:rPr>
                <w:rFonts w:ascii="Comic Sans MS" w:hAnsi="Comic Sans MS" w:cs="Times New Roman"/>
                <w:bCs/>
              </w:rPr>
              <w:t>εκείνος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hic</w:t>
            </w:r>
            <w:r w:rsidRPr="005E0FCF">
              <w:rPr>
                <w:rFonts w:ascii="Comic Sans MS" w:hAnsi="Comic Sans MS" w:cs="Times New Roman"/>
                <w:bCs/>
              </w:rPr>
              <w:t xml:space="preserve"> –</w:t>
            </w:r>
            <w:r>
              <w:rPr>
                <w:rFonts w:ascii="Comic Sans MS" w:hAnsi="Comic Sans MS" w:cs="Times New Roman"/>
                <w:bCs/>
                <w:lang w:val="en-US"/>
              </w:rPr>
              <w:t>haec</w:t>
            </w:r>
            <w:r w:rsidRPr="005E0FCF">
              <w:rPr>
                <w:rFonts w:ascii="Comic Sans MS" w:hAnsi="Comic Sans MS" w:cs="Times New Roman"/>
                <w:bCs/>
              </w:rPr>
              <w:t>-</w:t>
            </w:r>
            <w:r>
              <w:rPr>
                <w:rFonts w:ascii="Comic Sans MS" w:hAnsi="Comic Sans MS" w:cs="Times New Roman"/>
                <w:bCs/>
                <w:lang w:val="en-US"/>
              </w:rPr>
              <w:t>hoc</w:t>
            </w:r>
            <w:r w:rsidRPr="005E0FCF">
              <w:rPr>
                <w:rFonts w:ascii="Comic Sans MS" w:hAnsi="Comic Sans MS" w:cs="Times New Roman"/>
                <w:bCs/>
              </w:rPr>
              <w:t xml:space="preserve"> (</w:t>
            </w:r>
            <w:r>
              <w:rPr>
                <w:rFonts w:ascii="Comic Sans MS" w:hAnsi="Comic Sans MS" w:cs="Times New Roman"/>
                <w:bCs/>
              </w:rPr>
              <w:t>δεικτική</w:t>
            </w:r>
            <w:r w:rsidRPr="005E0FCF">
              <w:rPr>
                <w:rFonts w:ascii="Comic Sans MS" w:hAnsi="Comic Sans MS" w:cs="Times New Roman"/>
                <w:bCs/>
              </w:rPr>
              <w:t xml:space="preserve">): </w:t>
            </w:r>
            <w:r>
              <w:rPr>
                <w:rFonts w:ascii="Comic Sans MS" w:hAnsi="Comic Sans MS" w:cs="Times New Roman"/>
                <w:bCs/>
              </w:rPr>
              <w:t>αυτός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 w:rsidRPr="005E0FCF">
              <w:rPr>
                <w:rFonts w:ascii="Comic Sans MS" w:hAnsi="Comic Sans MS" w:cs="Times New Roman"/>
              </w:rPr>
              <w:t>i</w:t>
            </w:r>
            <w:r w:rsidRPr="005E0FCF">
              <w:rPr>
                <w:rFonts w:ascii="Comic Sans MS" w:hAnsi="Comic Sans MS" w:cs="Times New Roman"/>
                <w:lang w:val="en-AU"/>
              </w:rPr>
              <w:t>s</w:t>
            </w:r>
            <w:r w:rsidRPr="005E0FCF">
              <w:rPr>
                <w:rFonts w:ascii="Comic Sans MS" w:hAnsi="Comic Sans MS" w:cs="Times New Roman"/>
              </w:rPr>
              <w:t>-</w:t>
            </w:r>
            <w:r w:rsidRPr="005E0FCF">
              <w:rPr>
                <w:rFonts w:ascii="Comic Sans MS" w:hAnsi="Comic Sans MS" w:cs="Times New Roman"/>
                <w:lang w:val="en-AU"/>
              </w:rPr>
              <w:t>ea</w:t>
            </w:r>
            <w:r w:rsidRPr="005E0FCF">
              <w:rPr>
                <w:rFonts w:ascii="Comic Sans MS" w:hAnsi="Comic Sans MS" w:cs="Times New Roman"/>
              </w:rPr>
              <w:t>-</w:t>
            </w:r>
            <w:r w:rsidRPr="005E0FCF">
              <w:rPr>
                <w:rFonts w:ascii="Comic Sans MS" w:hAnsi="Comic Sans MS" w:cs="Times New Roman"/>
                <w:lang w:val="en-AU"/>
              </w:rPr>
              <w:t>id</w:t>
            </w:r>
            <w:r>
              <w:rPr>
                <w:rFonts w:ascii="Comic Sans MS" w:hAnsi="Comic Sans MS" w:cs="Times New Roman"/>
              </w:rPr>
              <w:t xml:space="preserve"> (δεικτική-επαναλη</w:t>
            </w:r>
            <w:r w:rsidRPr="005E0FCF">
              <w:rPr>
                <w:rFonts w:ascii="Comic Sans MS" w:hAnsi="Comic Sans MS" w:cs="Times New Roman"/>
              </w:rPr>
              <w:t>πτική): αυτός-η-ο</w:t>
            </w:r>
          </w:p>
          <w:p w:rsidR="00CD21DB" w:rsidRPr="005E0FCF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AU"/>
              </w:rPr>
              <w:t>ipse</w:t>
            </w:r>
            <w:r w:rsidRPr="005E0FCF"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AU"/>
              </w:rPr>
              <w:t>a</w:t>
            </w:r>
            <w:r w:rsidRPr="005E0FCF">
              <w:rPr>
                <w:rFonts w:ascii="Comic Sans MS" w:hAnsi="Comic Sans MS" w:cs="Times New Roman"/>
              </w:rPr>
              <w:t>-</w:t>
            </w:r>
            <w:r>
              <w:rPr>
                <w:rFonts w:ascii="Comic Sans MS" w:hAnsi="Comic Sans MS" w:cs="Times New Roman"/>
                <w:lang w:val="en-AU"/>
              </w:rPr>
              <w:t>um</w:t>
            </w:r>
            <w:r w:rsidRPr="005E0FCF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 w:cs="Times New Roman"/>
              </w:rPr>
              <w:t xml:space="preserve">(δεικτική-οριστική) : ο ίδιος 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Απόλυτο Αριθμητικό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Cs/>
              </w:rPr>
            </w:pPr>
            <w:r>
              <w:rPr>
                <w:rFonts w:ascii="Comic Sans MS" w:hAnsi="Comic Sans MS" w:cs="Times New Roman"/>
                <w:bCs/>
                <w:lang w:val="en-US"/>
              </w:rPr>
              <w:t>duo</w:t>
            </w:r>
            <w:r>
              <w:rPr>
                <w:rFonts w:ascii="Comic Sans MS" w:hAnsi="Comic Sans MS" w:cs="Times New Roman"/>
                <w:bCs/>
              </w:rPr>
              <w:t>-</w:t>
            </w:r>
            <w:r>
              <w:rPr>
                <w:rFonts w:ascii="Comic Sans MS" w:hAnsi="Comic Sans MS" w:cs="Times New Roman"/>
                <w:bCs/>
                <w:lang w:val="en-US"/>
              </w:rPr>
              <w:t>duae</w:t>
            </w:r>
            <w:r>
              <w:rPr>
                <w:rFonts w:ascii="Comic Sans MS" w:hAnsi="Comic Sans MS" w:cs="Times New Roman"/>
                <w:bCs/>
              </w:rPr>
              <w:t>-</w:t>
            </w:r>
            <w:r>
              <w:rPr>
                <w:rFonts w:ascii="Comic Sans MS" w:hAnsi="Comic Sans MS" w:cs="Times New Roman"/>
                <w:bCs/>
                <w:lang w:val="en-US"/>
              </w:rPr>
              <w:t>duo</w:t>
            </w:r>
            <w:r>
              <w:rPr>
                <w:rFonts w:ascii="Comic Sans MS" w:hAnsi="Comic Sans MS" w:cs="Times New Roman"/>
                <w:bCs/>
              </w:rPr>
              <w:t>: δυο</w:t>
            </w:r>
            <w:r>
              <w:rPr>
                <w:rStyle w:val="a4"/>
                <w:rFonts w:ascii="Comic Sans MS" w:hAnsi="Comic Sans MS" w:cs="Times New Roman"/>
                <w:bCs/>
              </w:rPr>
              <w:footnoteReference w:id="2"/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Cs/>
                <w:sz w:val="18"/>
              </w:rPr>
            </w:pPr>
          </w:p>
        </w:tc>
      </w:tr>
      <w:tr w:rsidR="00CD21DB" w:rsidRPr="008869C5" w:rsidTr="00D011AA">
        <w:trPr>
          <w:gridBefore w:val="1"/>
          <w:gridAfter w:val="1"/>
          <w:wBefore w:w="432" w:type="dxa"/>
          <w:wAfter w:w="46" w:type="dxa"/>
        </w:trPr>
        <w:tc>
          <w:tcPr>
            <w:tcW w:w="4261" w:type="dxa"/>
            <w:gridSpan w:val="3"/>
          </w:tcPr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Προθεσεις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cum</w:t>
            </w:r>
            <w:r>
              <w:rPr>
                <w:rFonts w:ascii="Comic Sans MS" w:hAnsi="Comic Sans MS" w:cs="Times New Roman"/>
              </w:rPr>
              <w:t xml:space="preserve"> + αφ. (τρόπου): με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ex</w:t>
            </w:r>
            <w:r>
              <w:rPr>
                <w:rFonts w:ascii="Comic Sans MS" w:hAnsi="Comic Sans MS" w:cs="Times New Roman"/>
              </w:rPr>
              <w:t xml:space="preserve"> + αφ.(απομάκρυνση) : από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</w:p>
        </w:tc>
        <w:tc>
          <w:tcPr>
            <w:tcW w:w="4261" w:type="dxa"/>
            <w:gridSpan w:val="2"/>
          </w:tcPr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Συνδεσμοι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  <w:b/>
                <w:smallCaps/>
              </w:rPr>
            </w:pPr>
            <w:r>
              <w:rPr>
                <w:rFonts w:ascii="Comic Sans MS" w:hAnsi="Comic Sans MS" w:cs="Times New Roman"/>
                <w:lang w:val="en-US"/>
              </w:rPr>
              <w:t>atque</w:t>
            </w:r>
            <w:r w:rsidRPr="00057453">
              <w:rPr>
                <w:rFonts w:ascii="Comic Sans MS" w:hAnsi="Comic Sans MS" w:cs="Times New Roman"/>
              </w:rPr>
              <w:t xml:space="preserve"> : </w:t>
            </w:r>
            <w:r>
              <w:rPr>
                <w:rFonts w:ascii="Comic Sans MS" w:hAnsi="Comic Sans MS" w:cs="Times New Roman"/>
              </w:rPr>
              <w:t>και</w:t>
            </w:r>
            <w:r>
              <w:rPr>
                <w:rFonts w:ascii="Comic Sans MS" w:hAnsi="Comic Sans MS" w:cs="Times New Roman"/>
                <w:b/>
                <w:smallCaps/>
              </w:rPr>
              <w:t xml:space="preserve"> 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smallCaps/>
              </w:rPr>
              <w:t>Επιρρηματα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lang w:val="en-US"/>
              </w:rPr>
              <w:t>iam</w:t>
            </w:r>
            <w:r>
              <w:rPr>
                <w:rFonts w:ascii="Comic Sans MS" w:hAnsi="Comic Sans MS" w:cs="Times New Roman"/>
              </w:rPr>
              <w:t xml:space="preserve"> (χρόνου): ήδη, αμέσως, πια</w:t>
            </w:r>
          </w:p>
          <w:p w:rsidR="00CD21DB" w:rsidRDefault="00CD21DB" w:rsidP="00D011AA">
            <w:pPr>
              <w:pStyle w:val="20"/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CD21DB" w:rsidRDefault="00CD21DB" w:rsidP="00CD21DB">
      <w:pPr>
        <w:jc w:val="both"/>
        <w:rPr>
          <w:rFonts w:ascii="Comic Sans MS" w:hAnsi="Comic Sans MS"/>
          <w:b/>
          <w:sz w:val="22"/>
          <w:szCs w:val="22"/>
          <w:lang w:val="el-GR"/>
        </w:rPr>
      </w:pPr>
      <w:r>
        <w:rPr>
          <w:rFonts w:ascii="Comic Sans MS" w:hAnsi="Comic Sans MS"/>
          <w:b/>
          <w:sz w:val="22"/>
          <w:szCs w:val="22"/>
          <w:lang w:val="el-GR"/>
        </w:rPr>
        <w:t>ΠΑΡΑΤΗΡΗΣΕΙΣ</w:t>
      </w:r>
    </w:p>
    <w:p w:rsidR="00CD21DB" w:rsidRPr="001E4F31" w:rsidRDefault="00CD21DB" w:rsidP="00CD21DB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22"/>
          <w:lang w:val="el-GR"/>
        </w:rPr>
      </w:pPr>
      <w:r>
        <w:rPr>
          <w:rFonts w:ascii="Comic Sans MS" w:hAnsi="Comic Sans MS"/>
          <w:bCs/>
          <w:sz w:val="22"/>
          <w:szCs w:val="22"/>
          <w:lang w:val="el-GR"/>
        </w:rPr>
        <w:t xml:space="preserve">Το τακτικό αριθμητικό επίθετο 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septimus</w:t>
      </w:r>
      <w:r w:rsidRPr="00B7381A">
        <w:rPr>
          <w:rFonts w:ascii="Comic Sans MS" w:hAnsi="Comic Sans MS"/>
          <w:b/>
          <w:bCs/>
          <w:sz w:val="22"/>
          <w:szCs w:val="22"/>
          <w:lang w:val="el-GR"/>
        </w:rPr>
        <w:t>-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a</w:t>
      </w:r>
      <w:r w:rsidRPr="00B7381A">
        <w:rPr>
          <w:rFonts w:ascii="Comic Sans MS" w:hAnsi="Comic Sans MS"/>
          <w:b/>
          <w:bCs/>
          <w:sz w:val="22"/>
          <w:szCs w:val="22"/>
          <w:lang w:val="el-GR"/>
        </w:rPr>
        <w:t>-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um</w:t>
      </w:r>
      <w:r>
        <w:rPr>
          <w:rFonts w:ascii="Comic Sans MS" w:hAnsi="Comic Sans MS"/>
          <w:bCs/>
          <w:sz w:val="22"/>
          <w:szCs w:val="22"/>
          <w:lang w:val="el-GR"/>
        </w:rPr>
        <w:t>, όπως και όλα τα αριθμητικά, δεν έχει κλητική</w:t>
      </w:r>
    </w:p>
    <w:p w:rsidR="00CD21DB" w:rsidRPr="001E4F31" w:rsidRDefault="00CD21DB" w:rsidP="00CD21DB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B7381A">
        <w:rPr>
          <w:rFonts w:ascii="Comic Sans MS" w:hAnsi="Comic Sans MS"/>
          <w:b/>
          <w:bCs/>
          <w:sz w:val="22"/>
          <w:szCs w:val="22"/>
          <w:lang w:val="en-US"/>
        </w:rPr>
        <w:t>p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udicitiam</w:t>
      </w:r>
      <w:r>
        <w:rPr>
          <w:rFonts w:ascii="Comic Sans MS" w:hAnsi="Comic Sans MS"/>
          <w:bCs/>
          <w:sz w:val="22"/>
          <w:szCs w:val="22"/>
          <w:lang w:val="el-GR"/>
        </w:rPr>
        <w:t>: Έχει μόνο ενικό αριθμό γιατί δηλώνει αφηρημένη έννοια</w:t>
      </w:r>
    </w:p>
    <w:p w:rsidR="00CD21DB" w:rsidRPr="001E4F31" w:rsidRDefault="00CD21DB" w:rsidP="00CD21DB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pater</w:t>
      </w:r>
      <w:r>
        <w:rPr>
          <w:rFonts w:ascii="Comic Sans MS" w:hAnsi="Comic Sans MS"/>
          <w:bCs/>
          <w:sz w:val="22"/>
          <w:szCs w:val="22"/>
          <w:lang w:val="el-GR"/>
        </w:rPr>
        <w:t>: ετερόσημο. Στον ενικό «πατέρας», στον πληθυντικό (</w:t>
      </w:r>
      <w:r>
        <w:rPr>
          <w:rFonts w:ascii="Comic Sans MS" w:hAnsi="Comic Sans MS"/>
          <w:bCs/>
          <w:sz w:val="22"/>
          <w:szCs w:val="22"/>
          <w:lang w:val="en-AU"/>
        </w:rPr>
        <w:t>patres</w:t>
      </w:r>
      <w:r w:rsidRPr="001E4F31">
        <w:rPr>
          <w:rFonts w:ascii="Comic Sans MS" w:hAnsi="Comic Sans MS"/>
          <w:bCs/>
          <w:sz w:val="22"/>
          <w:szCs w:val="22"/>
          <w:lang w:val="el-GR"/>
        </w:rPr>
        <w:t>-</w:t>
      </w:r>
      <w:r>
        <w:rPr>
          <w:rFonts w:ascii="Comic Sans MS" w:hAnsi="Comic Sans MS"/>
          <w:bCs/>
          <w:sz w:val="22"/>
          <w:szCs w:val="22"/>
          <w:lang w:val="en-AU"/>
        </w:rPr>
        <w:t>um</w:t>
      </w:r>
      <w:r w:rsidRPr="001E4F31">
        <w:rPr>
          <w:rFonts w:ascii="Comic Sans MS" w:hAnsi="Comic Sans MS"/>
          <w:bCs/>
          <w:sz w:val="22"/>
          <w:szCs w:val="22"/>
          <w:lang w:val="el-GR"/>
        </w:rPr>
        <w:t xml:space="preserve">) </w:t>
      </w:r>
      <w:r>
        <w:rPr>
          <w:rFonts w:ascii="Comic Sans MS" w:hAnsi="Comic Sans MS"/>
          <w:bCs/>
          <w:sz w:val="22"/>
          <w:szCs w:val="22"/>
          <w:lang w:val="el-GR"/>
        </w:rPr>
        <w:t>«οι συγκλητικοί», «οι πατρίκιοι»</w:t>
      </w:r>
    </w:p>
    <w:p w:rsidR="00CD21DB" w:rsidRPr="001E4F31" w:rsidRDefault="00CD21DB" w:rsidP="00CD21DB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B7381A">
        <w:rPr>
          <w:rFonts w:ascii="Comic Sans MS" w:hAnsi="Comic Sans MS"/>
          <w:b/>
          <w:bCs/>
          <w:sz w:val="22"/>
          <w:szCs w:val="22"/>
          <w:lang w:val="en-US"/>
        </w:rPr>
        <w:t>i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nvenio</w:t>
      </w:r>
      <w:r w:rsidRPr="00B7381A">
        <w:rPr>
          <w:rFonts w:ascii="Comic Sans MS" w:hAnsi="Comic Sans MS"/>
          <w:b/>
          <w:bCs/>
          <w:sz w:val="22"/>
          <w:szCs w:val="22"/>
          <w:lang w:val="el-GR"/>
        </w:rPr>
        <w:t xml:space="preserve">, 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deligo</w:t>
      </w:r>
      <w:r>
        <w:rPr>
          <w:rFonts w:ascii="Comic Sans MS" w:hAnsi="Comic Sans MS"/>
          <w:bCs/>
          <w:sz w:val="22"/>
          <w:szCs w:val="22"/>
          <w:lang w:val="el-GR"/>
        </w:rPr>
        <w:t>: συντάσσονται με 2 αιτιατικές, η μία είναι κατηγορούμενο της άλλης</w:t>
      </w:r>
    </w:p>
    <w:p w:rsidR="00CD21DB" w:rsidRPr="001E4F31" w:rsidRDefault="00CD21DB" w:rsidP="00CD21DB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22"/>
          <w:lang w:val="el-GR"/>
        </w:rPr>
      </w:pPr>
      <w:r w:rsidRPr="00B7381A">
        <w:rPr>
          <w:rFonts w:ascii="Comic Sans MS" w:hAnsi="Comic Sans MS"/>
          <w:b/>
          <w:bCs/>
          <w:sz w:val="22"/>
          <w:szCs w:val="22"/>
          <w:lang w:val="en-US"/>
        </w:rPr>
        <w:t>a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perio</w:t>
      </w:r>
      <w:r w:rsidRPr="00B7381A">
        <w:rPr>
          <w:rFonts w:ascii="Comic Sans MS" w:hAnsi="Comic Sans MS"/>
          <w:b/>
          <w:bCs/>
          <w:sz w:val="22"/>
          <w:szCs w:val="22"/>
          <w:lang w:val="el-GR"/>
        </w:rPr>
        <w:t xml:space="preserve">, 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adimo</w:t>
      </w:r>
      <w:r>
        <w:rPr>
          <w:rFonts w:ascii="Comic Sans MS" w:hAnsi="Comic Sans MS"/>
          <w:bCs/>
          <w:sz w:val="22"/>
          <w:szCs w:val="22"/>
          <w:lang w:val="el-GR"/>
        </w:rPr>
        <w:t>: συντάσσονται με αιτιατική (άμεσο αντικείμενο) και δοτική προσώπου (έμμεσο)</w:t>
      </w:r>
    </w:p>
    <w:p w:rsidR="00CD21DB" w:rsidRPr="001E4F31" w:rsidRDefault="00CD21DB" w:rsidP="00CD21DB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22"/>
          <w:lang w:val="el-GR"/>
        </w:rPr>
      </w:pPr>
      <w:r>
        <w:rPr>
          <w:rFonts w:ascii="Comic Sans MS" w:hAnsi="Comic Sans MS"/>
          <w:bCs/>
          <w:sz w:val="22"/>
          <w:szCs w:val="22"/>
          <w:lang w:val="el-GR"/>
        </w:rPr>
        <w:t xml:space="preserve">Η </w:t>
      </w:r>
      <w:r w:rsidRPr="00B7381A">
        <w:rPr>
          <w:rFonts w:ascii="Comic Sans MS" w:hAnsi="Comic Sans MS"/>
          <w:b/>
          <w:bCs/>
          <w:sz w:val="22"/>
          <w:szCs w:val="22"/>
          <w:lang w:val="el-GR"/>
        </w:rPr>
        <w:t>αφαιρετική του τρόπου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 εκφέρεται εμπρόθετα με την πρόθεση </w:t>
      </w:r>
      <w:r w:rsidRPr="00B7381A">
        <w:rPr>
          <w:rFonts w:ascii="Comic Sans MS" w:hAnsi="Comic Sans MS"/>
          <w:b/>
          <w:bCs/>
          <w:sz w:val="22"/>
          <w:szCs w:val="22"/>
          <w:lang w:val="en-AU"/>
        </w:rPr>
        <w:t>cum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. Όταν όμως συνοδεύεται από </w:t>
      </w:r>
      <w:r w:rsidRPr="00B7381A">
        <w:rPr>
          <w:rFonts w:ascii="Comic Sans MS" w:hAnsi="Comic Sans MS"/>
          <w:b/>
          <w:bCs/>
          <w:sz w:val="22"/>
          <w:szCs w:val="22"/>
          <w:lang w:val="el-GR"/>
        </w:rPr>
        <w:t>επιθετικό προσδιορισμό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 τίθεται </w:t>
      </w:r>
      <w:r w:rsidRPr="00B7381A">
        <w:rPr>
          <w:rFonts w:ascii="Comic Sans MS" w:hAnsi="Comic Sans MS"/>
          <w:b/>
          <w:bCs/>
          <w:sz w:val="22"/>
          <w:szCs w:val="22"/>
          <w:lang w:val="el-GR"/>
        </w:rPr>
        <w:t>απρόθετα</w:t>
      </w:r>
      <w:r>
        <w:rPr>
          <w:rFonts w:ascii="Comic Sans MS" w:hAnsi="Comic Sans MS"/>
          <w:bCs/>
          <w:sz w:val="22"/>
          <w:szCs w:val="22"/>
          <w:lang w:val="el-GR"/>
        </w:rPr>
        <w:t xml:space="preserve"> (</w:t>
      </w:r>
      <w:r>
        <w:rPr>
          <w:rFonts w:ascii="Comic Sans MS" w:hAnsi="Comic Sans MS"/>
          <w:bCs/>
          <w:sz w:val="22"/>
          <w:szCs w:val="22"/>
          <w:lang w:val="en-AU"/>
        </w:rPr>
        <w:t>hoc</w:t>
      </w:r>
      <w:r w:rsidRPr="001E4F31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bCs/>
          <w:sz w:val="22"/>
          <w:szCs w:val="22"/>
          <w:lang w:val="en-AU"/>
        </w:rPr>
        <w:t>modo</w:t>
      </w:r>
      <w:r w:rsidRPr="001E4F31">
        <w:rPr>
          <w:rFonts w:ascii="Comic Sans MS" w:hAnsi="Comic Sans MS"/>
          <w:bCs/>
          <w:sz w:val="22"/>
          <w:szCs w:val="22"/>
          <w:lang w:val="el-GR"/>
        </w:rPr>
        <w:t xml:space="preserve">, </w:t>
      </w:r>
      <w:r>
        <w:rPr>
          <w:rFonts w:ascii="Comic Sans MS" w:hAnsi="Comic Sans MS"/>
          <w:bCs/>
          <w:sz w:val="22"/>
          <w:szCs w:val="22"/>
          <w:lang w:val="en-AU"/>
        </w:rPr>
        <w:t>dolore</w:t>
      </w:r>
      <w:r w:rsidRPr="001E4F31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>
        <w:rPr>
          <w:rFonts w:ascii="Comic Sans MS" w:hAnsi="Comic Sans MS"/>
          <w:bCs/>
          <w:sz w:val="22"/>
          <w:szCs w:val="22"/>
          <w:lang w:val="en-AU"/>
        </w:rPr>
        <w:t>magno</w:t>
      </w:r>
      <w:r w:rsidRPr="001E4F31">
        <w:rPr>
          <w:rFonts w:ascii="Comic Sans MS" w:hAnsi="Comic Sans MS"/>
          <w:bCs/>
          <w:sz w:val="22"/>
          <w:szCs w:val="22"/>
          <w:lang w:val="el-GR"/>
        </w:rPr>
        <w:t>)</w:t>
      </w:r>
      <w:r>
        <w:rPr>
          <w:rFonts w:ascii="Comic Sans MS" w:hAnsi="Comic Sans MS"/>
          <w:bCs/>
          <w:sz w:val="22"/>
          <w:szCs w:val="22"/>
          <w:lang w:val="el-GR"/>
        </w:rPr>
        <w:t>.</w:t>
      </w:r>
    </w:p>
    <w:p w:rsidR="00CD21DB" w:rsidRDefault="00CD21DB" w:rsidP="00CD21DB">
      <w:pPr>
        <w:rPr>
          <w:lang w:val="el-GR"/>
        </w:rPr>
      </w:pPr>
    </w:p>
    <w:p w:rsidR="00CD21DB" w:rsidRPr="00DC5AF4" w:rsidRDefault="00CD21DB" w:rsidP="00CD21DB">
      <w:pPr>
        <w:jc w:val="both"/>
        <w:rPr>
          <w:rFonts w:ascii="Comic Sans MS" w:hAnsi="Comic Sans MS"/>
          <w:b/>
          <w:sz w:val="22"/>
          <w:szCs w:val="22"/>
          <w:lang w:val="fr-FR"/>
        </w:rPr>
      </w:pPr>
      <w:r w:rsidRPr="00DC5AF4">
        <w:rPr>
          <w:rFonts w:ascii="Comic Sans MS" w:hAnsi="Comic Sans MS"/>
          <w:b/>
          <w:sz w:val="22"/>
          <w:szCs w:val="22"/>
        </w:rPr>
        <w:t>ΑΣΚΗΣΕΙΣ</w:t>
      </w:r>
    </w:p>
    <w:p w:rsidR="00CD21DB" w:rsidRPr="00057453" w:rsidRDefault="00CD21DB" w:rsidP="00CD21DB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el-GR"/>
        </w:rPr>
      </w:pPr>
      <w:r w:rsidRPr="00057453">
        <w:rPr>
          <w:rFonts w:ascii="Comic Sans MS" w:hAnsi="Comic Sans MS"/>
          <w:sz w:val="22"/>
          <w:szCs w:val="22"/>
          <w:lang w:val="el-GR"/>
        </w:rPr>
        <w:t>Να γράψετε τους τύπους που ζητούνται για τις παρακάτω λέξεις/ συνεκφορές:</w:t>
      </w:r>
    </w:p>
    <w:p w:rsidR="00CD21DB" w:rsidRPr="00057453" w:rsidRDefault="00CD21DB" w:rsidP="00CD21DB">
      <w:pPr>
        <w:tabs>
          <w:tab w:val="left" w:pos="6120"/>
        </w:tabs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 w:rsidRPr="00DC5AF4">
        <w:rPr>
          <w:rFonts w:ascii="Comic Sans MS" w:hAnsi="Comic Sans MS"/>
          <w:sz w:val="22"/>
          <w:szCs w:val="22"/>
          <w:lang w:val="en-US"/>
        </w:rPr>
        <w:t>regum</w:t>
      </w:r>
      <w:r w:rsidRPr="00057453">
        <w:rPr>
          <w:rFonts w:ascii="Comic Sans MS" w:hAnsi="Comic Sans MS"/>
          <w:sz w:val="22"/>
          <w:szCs w:val="22"/>
          <w:lang w:val="el-GR"/>
        </w:rPr>
        <w:t>: γενική ενικού ………………………………………………</w:t>
      </w:r>
    </w:p>
    <w:p w:rsidR="00CD21DB" w:rsidRPr="00057453" w:rsidRDefault="00CD21DB" w:rsidP="00CD21DB">
      <w:pPr>
        <w:tabs>
          <w:tab w:val="left" w:pos="6120"/>
        </w:tabs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 w:rsidRPr="00DC5AF4">
        <w:rPr>
          <w:rFonts w:ascii="Comic Sans MS" w:hAnsi="Comic Sans MS"/>
          <w:sz w:val="22"/>
          <w:szCs w:val="22"/>
          <w:lang w:val="en-US"/>
        </w:rPr>
        <w:t>hoc</w:t>
      </w:r>
      <w:r w:rsidRPr="00057453">
        <w:rPr>
          <w:rFonts w:ascii="Comic Sans MS" w:hAnsi="Comic Sans MS"/>
          <w:sz w:val="22"/>
          <w:szCs w:val="22"/>
          <w:lang w:val="el-GR"/>
        </w:rPr>
        <w:t xml:space="preserve"> </w:t>
      </w:r>
      <w:r w:rsidRPr="00DC5AF4">
        <w:rPr>
          <w:rFonts w:ascii="Comic Sans MS" w:hAnsi="Comic Sans MS"/>
          <w:sz w:val="22"/>
          <w:szCs w:val="22"/>
          <w:lang w:val="en-US"/>
        </w:rPr>
        <w:t>modo</w:t>
      </w:r>
      <w:r w:rsidRPr="00057453">
        <w:rPr>
          <w:rFonts w:ascii="Comic Sans MS" w:hAnsi="Comic Sans MS"/>
          <w:sz w:val="22"/>
          <w:szCs w:val="22"/>
          <w:lang w:val="el-GR"/>
        </w:rPr>
        <w:t>: αιτιατική πληθυντικού ………………………………..</w:t>
      </w:r>
    </w:p>
    <w:p w:rsidR="00CD21DB" w:rsidRPr="00057453" w:rsidRDefault="00CD21DB" w:rsidP="00CD21DB">
      <w:pPr>
        <w:tabs>
          <w:tab w:val="left" w:pos="6120"/>
        </w:tabs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 w:rsidRPr="00DC5AF4">
        <w:rPr>
          <w:rFonts w:ascii="Comic Sans MS" w:hAnsi="Comic Sans MS"/>
          <w:sz w:val="22"/>
          <w:szCs w:val="22"/>
          <w:lang w:val="en-US"/>
        </w:rPr>
        <w:t>filius</w:t>
      </w:r>
      <w:r w:rsidRPr="00057453">
        <w:rPr>
          <w:rFonts w:ascii="Comic Sans MS" w:hAnsi="Comic Sans MS"/>
          <w:sz w:val="22"/>
          <w:szCs w:val="22"/>
          <w:lang w:val="el-GR"/>
        </w:rPr>
        <w:t>: δοτική ενικού …………………………………………………</w:t>
      </w:r>
    </w:p>
    <w:p w:rsidR="00CD21DB" w:rsidRPr="00057453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 w:rsidRPr="00DC5AF4">
        <w:rPr>
          <w:rFonts w:ascii="Comic Sans MS" w:hAnsi="Comic Sans MS"/>
          <w:sz w:val="22"/>
          <w:szCs w:val="22"/>
          <w:lang w:val="en-US"/>
        </w:rPr>
        <w:t>uxoris</w:t>
      </w:r>
      <w:r w:rsidRPr="00057453">
        <w:rPr>
          <w:rFonts w:ascii="Comic Sans MS" w:hAnsi="Comic Sans MS"/>
          <w:sz w:val="22"/>
          <w:szCs w:val="22"/>
          <w:lang w:val="el-GR"/>
        </w:rPr>
        <w:t>: αφαιρετική πληθυντικού …………………………………..</w:t>
      </w:r>
    </w:p>
    <w:p w:rsidR="00CD21DB" w:rsidRPr="00057453" w:rsidRDefault="00CD21DB" w:rsidP="00CD21DB">
      <w:pPr>
        <w:tabs>
          <w:tab w:val="left" w:pos="6120"/>
        </w:tabs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 w:rsidRPr="00DC5AF4">
        <w:rPr>
          <w:rFonts w:ascii="Comic Sans MS" w:hAnsi="Comic Sans MS"/>
          <w:sz w:val="22"/>
          <w:szCs w:val="22"/>
          <w:lang w:val="en-US"/>
        </w:rPr>
        <w:t>lacrimis</w:t>
      </w:r>
      <w:r w:rsidRPr="00057453">
        <w:rPr>
          <w:rFonts w:ascii="Comic Sans MS" w:hAnsi="Comic Sans MS"/>
          <w:sz w:val="22"/>
          <w:szCs w:val="22"/>
          <w:lang w:val="el-GR"/>
        </w:rPr>
        <w:t>: αιτιατική ενικού …………………………………………..</w:t>
      </w:r>
    </w:p>
    <w:p w:rsidR="00CD21DB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 w:rsidRPr="00DC5AF4">
        <w:rPr>
          <w:rFonts w:ascii="Comic Sans MS" w:hAnsi="Comic Sans MS"/>
          <w:sz w:val="22"/>
          <w:szCs w:val="22"/>
          <w:lang w:val="en-US"/>
        </w:rPr>
        <w:t>dolore</w:t>
      </w:r>
      <w:r w:rsidRPr="00057453">
        <w:rPr>
          <w:rFonts w:ascii="Comic Sans MS" w:hAnsi="Comic Sans MS"/>
          <w:sz w:val="22"/>
          <w:szCs w:val="22"/>
          <w:lang w:val="el-GR"/>
        </w:rPr>
        <w:t xml:space="preserve"> </w:t>
      </w:r>
      <w:r w:rsidRPr="00DC5AF4">
        <w:rPr>
          <w:rFonts w:ascii="Comic Sans MS" w:hAnsi="Comic Sans MS"/>
          <w:sz w:val="22"/>
          <w:szCs w:val="22"/>
          <w:lang w:val="en-US"/>
        </w:rPr>
        <w:t>magno</w:t>
      </w:r>
      <w:r w:rsidRPr="00057453">
        <w:rPr>
          <w:rFonts w:ascii="Comic Sans MS" w:hAnsi="Comic Sans MS"/>
          <w:sz w:val="22"/>
          <w:szCs w:val="22"/>
          <w:lang w:val="el-GR"/>
        </w:rPr>
        <w:t>: δοτική πληθυντικού ………………………………</w:t>
      </w:r>
    </w:p>
    <w:p w:rsidR="00CD21DB" w:rsidRPr="003E2524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el-GR"/>
        </w:rPr>
      </w:pPr>
    </w:p>
    <w:p w:rsidR="00CD21DB" w:rsidRDefault="00CD21DB" w:rsidP="00CD21DB">
      <w:pPr>
        <w:pStyle w:val="a5"/>
        <w:numPr>
          <w:ilvl w:val="0"/>
          <w:numId w:val="2"/>
        </w:numPr>
        <w:rPr>
          <w:rFonts w:ascii="Comic Sans MS" w:hAnsi="Comic Sans MS"/>
          <w:sz w:val="22"/>
          <w:szCs w:val="22"/>
          <w:lang w:val="el-GR"/>
        </w:rPr>
      </w:pPr>
      <w:r w:rsidRPr="00E30685">
        <w:rPr>
          <w:rFonts w:ascii="Comic Sans MS" w:hAnsi="Comic Sans MS"/>
          <w:sz w:val="22"/>
          <w:szCs w:val="22"/>
          <w:lang w:val="el-GR"/>
        </w:rPr>
        <w:lastRenderedPageBreak/>
        <w:t>Να γραφούν οι πλάγιες πτώσεις των ουσιαστικών στον αριθμό που βρίσκονται: regum, lacrimis, pater, cultrum.</w:t>
      </w:r>
    </w:p>
    <w:p w:rsidR="00C7792C" w:rsidRDefault="00C7792C" w:rsidP="00C7792C">
      <w:pPr>
        <w:pStyle w:val="a5"/>
        <w:rPr>
          <w:rFonts w:ascii="Comic Sans MS" w:hAnsi="Comic Sans MS"/>
          <w:sz w:val="22"/>
          <w:szCs w:val="22"/>
          <w:lang w:val="el-GR"/>
        </w:rPr>
      </w:pPr>
    </w:p>
    <w:p w:rsidR="00CD21DB" w:rsidRPr="00057453" w:rsidRDefault="00CD21DB" w:rsidP="00CD21DB">
      <w:pPr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  <w:lang w:val="el-GR"/>
        </w:rPr>
      </w:pPr>
      <w:r w:rsidRPr="00057453">
        <w:rPr>
          <w:rFonts w:ascii="Comic Sans MS" w:hAnsi="Comic Sans MS"/>
          <w:sz w:val="22"/>
          <w:szCs w:val="22"/>
          <w:lang w:val="el-GR"/>
        </w:rPr>
        <w:t>Να συμπληρώσετε τις αντίστοιχες πτώσεις των άλλων γενών των επιθέτων και των αντωνυμιών και στους δύο αριθμούς:</w:t>
      </w:r>
    </w:p>
    <w:p w:rsidR="00CD21DB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el-GR"/>
        </w:rPr>
      </w:pPr>
      <w:r w:rsidRPr="00DC5AF4">
        <w:rPr>
          <w:rFonts w:ascii="Comic Sans MS" w:hAnsi="Comic Sans MS"/>
          <w:sz w:val="22"/>
          <w:szCs w:val="22"/>
          <w:lang w:val="de-DE"/>
        </w:rPr>
        <w:t>eius, maestam, illis, ipsam, liber</w:t>
      </w:r>
    </w:p>
    <w:p w:rsidR="00CD21DB" w:rsidRPr="00B7381A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el-GR"/>
        </w:rPr>
      </w:pPr>
    </w:p>
    <w:p w:rsidR="00CD21DB" w:rsidRDefault="00CD21DB" w:rsidP="00CD21DB">
      <w:pPr>
        <w:pStyle w:val="a5"/>
        <w:numPr>
          <w:ilvl w:val="0"/>
          <w:numId w:val="2"/>
        </w:numPr>
        <w:rPr>
          <w:rFonts w:ascii="Comic Sans MS" w:hAnsi="Comic Sans MS"/>
          <w:sz w:val="22"/>
          <w:szCs w:val="22"/>
          <w:lang w:val="el-GR"/>
        </w:rPr>
      </w:pPr>
      <w:r w:rsidRPr="001A3E8A">
        <w:rPr>
          <w:rFonts w:ascii="Comic Sans MS" w:hAnsi="Comic Sans MS"/>
          <w:sz w:val="22"/>
          <w:szCs w:val="22"/>
          <w:lang w:val="el-GR"/>
        </w:rPr>
        <w:t>Na γραφούν οι ζητούμενοι τύποι των ρημάτων:</w:t>
      </w:r>
      <w:r w:rsidRPr="001A3E8A">
        <w:rPr>
          <w:rFonts w:ascii="Comic Sans MS" w:hAnsi="Comic Sans MS"/>
          <w:sz w:val="22"/>
          <w:szCs w:val="22"/>
          <w:lang w:val="el-GR"/>
        </w:rPr>
        <w:br/>
        <w:t>• perdit: γ’ πληθυντικό ενεστώτα:</w:t>
      </w:r>
      <w:r w:rsidRPr="001A3E8A">
        <w:rPr>
          <w:rFonts w:ascii="Comic Sans MS" w:hAnsi="Comic Sans MS"/>
          <w:sz w:val="22"/>
          <w:szCs w:val="22"/>
          <w:lang w:val="el-GR"/>
        </w:rPr>
        <w:br/>
        <w:t>• parat: απαρέμφατο ενεστώτα και τον ίδιο τύπο στον μέλλοντα:</w:t>
      </w:r>
      <w:r w:rsidRPr="001A3E8A">
        <w:rPr>
          <w:rFonts w:ascii="Comic Sans MS" w:hAnsi="Comic Sans MS"/>
          <w:sz w:val="22"/>
          <w:szCs w:val="22"/>
          <w:lang w:val="el-GR"/>
        </w:rPr>
        <w:br/>
        <w:t>• punire : β’ ενι</w:t>
      </w:r>
      <w:r>
        <w:rPr>
          <w:rFonts w:ascii="Comic Sans MS" w:hAnsi="Comic Sans MS"/>
          <w:sz w:val="22"/>
          <w:szCs w:val="22"/>
          <w:lang w:val="el-GR"/>
        </w:rPr>
        <w:t>κό ενεστώτα και παρατατικού:</w:t>
      </w:r>
      <w:r>
        <w:rPr>
          <w:rFonts w:ascii="Comic Sans MS" w:hAnsi="Comic Sans MS"/>
          <w:sz w:val="22"/>
          <w:szCs w:val="22"/>
          <w:lang w:val="el-GR"/>
        </w:rPr>
        <w:br/>
        <w:t xml:space="preserve">• </w:t>
      </w:r>
      <w:r>
        <w:rPr>
          <w:rFonts w:ascii="Comic Sans MS" w:hAnsi="Comic Sans MS"/>
          <w:sz w:val="22"/>
          <w:szCs w:val="22"/>
          <w:lang w:val="en-US"/>
        </w:rPr>
        <w:t>i</w:t>
      </w:r>
      <w:r w:rsidRPr="001A3E8A">
        <w:rPr>
          <w:rFonts w:ascii="Comic Sans MS" w:hAnsi="Comic Sans MS"/>
          <w:sz w:val="22"/>
          <w:szCs w:val="22"/>
          <w:lang w:val="el-GR"/>
        </w:rPr>
        <w:t>nveniunt: α’ ενικό παρατατικού και απαρέμφατο ενεστώτα:</w:t>
      </w:r>
      <w:r w:rsidRPr="001A3E8A">
        <w:rPr>
          <w:rFonts w:ascii="Comic Sans MS" w:hAnsi="Comic Sans MS"/>
          <w:sz w:val="22"/>
          <w:szCs w:val="22"/>
          <w:lang w:val="el-GR"/>
        </w:rPr>
        <w:br/>
        <w:t>• laedit: α’ πληθυντικό ενεστώτα και παρατατικού:</w:t>
      </w:r>
    </w:p>
    <w:p w:rsidR="00CD21DB" w:rsidRPr="001A3E8A" w:rsidRDefault="00CD21DB" w:rsidP="00CD21DB">
      <w:pPr>
        <w:pStyle w:val="a5"/>
        <w:rPr>
          <w:rFonts w:ascii="Comic Sans MS" w:hAnsi="Comic Sans MS"/>
          <w:sz w:val="22"/>
          <w:szCs w:val="22"/>
          <w:lang w:val="el-GR"/>
        </w:rPr>
      </w:pPr>
    </w:p>
    <w:p w:rsidR="00CD21DB" w:rsidRPr="001A3E8A" w:rsidRDefault="00CD21DB" w:rsidP="00CD21DB">
      <w:pPr>
        <w:ind w:left="360"/>
        <w:jc w:val="both"/>
        <w:rPr>
          <w:rFonts w:ascii="Comic Sans MS" w:hAnsi="Comic Sans MS"/>
          <w:sz w:val="22"/>
          <w:szCs w:val="22"/>
          <w:lang w:val="el-GR"/>
        </w:rPr>
      </w:pPr>
      <w:r w:rsidRPr="001A3E8A">
        <w:rPr>
          <w:rFonts w:ascii="Comic Sans MS" w:hAnsi="Comic Sans MS"/>
          <w:sz w:val="22"/>
          <w:szCs w:val="22"/>
          <w:lang w:val="el-GR"/>
        </w:rPr>
        <w:t>5. Να μεταφέρετε στην αντίστοιχη πτώση ή στο αντίστοιχο πρόσωπο του άλλου αριθμού τους κλιτούς τύπους των παρακάτω προτάσεων:</w:t>
      </w:r>
    </w:p>
    <w:p w:rsidR="00CD21DB" w:rsidRPr="00DC5AF4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fr-FR"/>
        </w:rPr>
      </w:pPr>
      <w:r w:rsidRPr="00DC5AF4">
        <w:rPr>
          <w:rFonts w:ascii="Comic Sans MS" w:hAnsi="Comic Sans MS"/>
          <w:sz w:val="22"/>
          <w:szCs w:val="22"/>
        </w:rPr>
        <w:t>α</w:t>
      </w:r>
      <w:r w:rsidRPr="00DC5AF4">
        <w:rPr>
          <w:rFonts w:ascii="Comic Sans MS" w:hAnsi="Comic Sans MS"/>
          <w:sz w:val="22"/>
          <w:szCs w:val="22"/>
          <w:lang w:val="fr-FR"/>
        </w:rPr>
        <w:t>. Ille delictum punire parat.</w:t>
      </w:r>
    </w:p>
    <w:p w:rsidR="00CD21DB" w:rsidRPr="00DC5AF4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fr-FR"/>
        </w:rPr>
      </w:pPr>
      <w:r w:rsidRPr="00DC5AF4">
        <w:rPr>
          <w:rFonts w:ascii="Comic Sans MS" w:hAnsi="Comic Sans MS"/>
          <w:sz w:val="22"/>
          <w:szCs w:val="22"/>
        </w:rPr>
        <w:t>β</w:t>
      </w:r>
      <w:r w:rsidRPr="00DC5AF4">
        <w:rPr>
          <w:rFonts w:ascii="Comic Sans MS" w:hAnsi="Comic Sans MS"/>
          <w:sz w:val="22"/>
          <w:szCs w:val="22"/>
          <w:lang w:val="fr-FR"/>
        </w:rPr>
        <w:t>. Pater puellae invenit eam maestam.</w:t>
      </w:r>
    </w:p>
    <w:p w:rsidR="00CD21DB" w:rsidRPr="00DC5AF4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fr-FR"/>
        </w:rPr>
      </w:pPr>
      <w:r w:rsidRPr="00DC5AF4">
        <w:rPr>
          <w:rFonts w:ascii="Comic Sans MS" w:hAnsi="Comic Sans MS"/>
          <w:sz w:val="22"/>
          <w:szCs w:val="22"/>
        </w:rPr>
        <w:t>γ</w:t>
      </w:r>
      <w:r w:rsidRPr="00DC5AF4">
        <w:rPr>
          <w:rFonts w:ascii="Comic Sans MS" w:hAnsi="Comic Sans MS"/>
          <w:sz w:val="22"/>
          <w:szCs w:val="22"/>
          <w:lang w:val="fr-FR"/>
        </w:rPr>
        <w:t>. Tu nobis iniuriam aperit.</w:t>
      </w:r>
    </w:p>
    <w:p w:rsidR="00CD21DB" w:rsidRPr="00DC5AF4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fr-FR"/>
        </w:rPr>
      </w:pPr>
      <w:r w:rsidRPr="00DC5AF4">
        <w:rPr>
          <w:rFonts w:ascii="Comic Sans MS" w:hAnsi="Comic Sans MS"/>
          <w:sz w:val="22"/>
          <w:szCs w:val="22"/>
        </w:rPr>
        <w:t>δ</w:t>
      </w:r>
      <w:r w:rsidRPr="00DC5AF4">
        <w:rPr>
          <w:rFonts w:ascii="Comic Sans MS" w:hAnsi="Comic Sans MS"/>
          <w:sz w:val="22"/>
          <w:szCs w:val="22"/>
          <w:lang w:val="fr-FR"/>
        </w:rPr>
        <w:t>. Tu huic potestatem adimis</w:t>
      </w:r>
    </w:p>
    <w:p w:rsidR="00CD21DB" w:rsidRPr="00104702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en-US"/>
        </w:rPr>
      </w:pPr>
      <w:r w:rsidRPr="00DC5AF4">
        <w:rPr>
          <w:rFonts w:ascii="Comic Sans MS" w:hAnsi="Comic Sans MS"/>
          <w:sz w:val="22"/>
          <w:szCs w:val="22"/>
        </w:rPr>
        <w:t>ε</w:t>
      </w:r>
      <w:r w:rsidRPr="00DC5AF4">
        <w:rPr>
          <w:rFonts w:ascii="Comic Sans MS" w:hAnsi="Comic Sans MS"/>
          <w:sz w:val="22"/>
          <w:szCs w:val="22"/>
          <w:lang w:val="fr-FR"/>
        </w:rPr>
        <w:t>. Hic suum regnum perdit.</w:t>
      </w:r>
    </w:p>
    <w:p w:rsidR="00CD21DB" w:rsidRPr="00104702" w:rsidRDefault="00CD21DB" w:rsidP="00CD21DB">
      <w:pPr>
        <w:ind w:left="720"/>
        <w:jc w:val="both"/>
        <w:rPr>
          <w:rFonts w:ascii="Comic Sans MS" w:hAnsi="Comic Sans MS"/>
          <w:sz w:val="22"/>
          <w:szCs w:val="22"/>
          <w:lang w:val="en-US"/>
        </w:rPr>
      </w:pPr>
    </w:p>
    <w:p w:rsidR="00CD21DB" w:rsidRDefault="00CD21DB" w:rsidP="00CD21DB">
      <w:pPr>
        <w:pStyle w:val="a5"/>
        <w:numPr>
          <w:ilvl w:val="0"/>
          <w:numId w:val="5"/>
        </w:numPr>
        <w:rPr>
          <w:rFonts w:ascii="Comic Sans MS" w:hAnsi="Comic Sans MS"/>
          <w:sz w:val="22"/>
          <w:szCs w:val="22"/>
          <w:lang w:val="el-GR"/>
        </w:rPr>
      </w:pPr>
      <w:r>
        <w:rPr>
          <w:rFonts w:ascii="Comic Sans MS" w:hAnsi="Comic Sans MS"/>
          <w:sz w:val="22"/>
          <w:szCs w:val="22"/>
          <w:lang w:val="el-GR"/>
        </w:rPr>
        <w:t>Lucr</w:t>
      </w:r>
      <w:r>
        <w:rPr>
          <w:rFonts w:ascii="Comic Sans MS" w:hAnsi="Comic Sans MS"/>
          <w:sz w:val="22"/>
          <w:szCs w:val="22"/>
          <w:lang w:val="en-US"/>
        </w:rPr>
        <w:t>e</w:t>
      </w:r>
      <w:r w:rsidRPr="00E30685">
        <w:rPr>
          <w:rFonts w:ascii="Comic Sans MS" w:hAnsi="Comic Sans MS"/>
          <w:sz w:val="22"/>
          <w:szCs w:val="22"/>
          <w:lang w:val="el-GR"/>
        </w:rPr>
        <w:t>tiae </w:t>
      </w:r>
      <w:r w:rsidRPr="00E30685">
        <w:rPr>
          <w:rFonts w:ascii="Comic Sans MS" w:hAnsi="Comic Sans MS"/>
          <w:b/>
          <w:bCs/>
          <w:sz w:val="22"/>
          <w:szCs w:val="22"/>
          <w:lang w:val="el-GR"/>
        </w:rPr>
        <w:t>uxoris</w:t>
      </w:r>
      <w:r w:rsidRPr="00E30685">
        <w:rPr>
          <w:rFonts w:ascii="Comic Sans MS" w:hAnsi="Comic Sans MS"/>
          <w:sz w:val="22"/>
          <w:szCs w:val="22"/>
          <w:lang w:val="el-GR"/>
        </w:rPr>
        <w:t>: Να αναγνωριστεί ο ονοματικός ομοιόπτωτος προσδιορισμός και να μετατραπεί σε αναφορική πρόταση.</w:t>
      </w:r>
      <w:r w:rsidRPr="00E30685">
        <w:rPr>
          <w:rFonts w:ascii="Comic Sans MS" w:hAnsi="Comic Sans MS"/>
          <w:sz w:val="22"/>
          <w:szCs w:val="22"/>
          <w:lang w:val="el-GR"/>
        </w:rPr>
        <w:br/>
        <w:t>Αναγνώριση:</w:t>
      </w:r>
      <w:r w:rsidRPr="00E30685">
        <w:rPr>
          <w:rFonts w:ascii="Comic Sans MS" w:hAnsi="Comic Sans MS"/>
          <w:sz w:val="22"/>
          <w:szCs w:val="22"/>
          <w:lang w:val="el-GR"/>
        </w:rPr>
        <w:br/>
        <w:t>Μετατροπή</w:t>
      </w:r>
      <w:r w:rsidRPr="00D06A04">
        <w:rPr>
          <w:rFonts w:ascii="Comic Sans MS" w:hAnsi="Comic Sans MS"/>
          <w:sz w:val="22"/>
          <w:szCs w:val="22"/>
          <w:lang w:val="el-GR"/>
        </w:rPr>
        <w:t>:</w:t>
      </w:r>
    </w:p>
    <w:p w:rsidR="00CD21DB" w:rsidRPr="001A3E8A" w:rsidRDefault="00CD21DB" w:rsidP="00CD21DB">
      <w:pPr>
        <w:pStyle w:val="a5"/>
        <w:ind w:left="644"/>
        <w:rPr>
          <w:rFonts w:ascii="Comic Sans MS" w:hAnsi="Comic Sans MS"/>
          <w:sz w:val="22"/>
          <w:szCs w:val="22"/>
          <w:lang w:val="el-GR"/>
        </w:rPr>
      </w:pPr>
    </w:p>
    <w:p w:rsidR="00CD21DB" w:rsidRPr="00707041" w:rsidRDefault="00707041" w:rsidP="00707041">
      <w:pPr>
        <w:shd w:val="clear" w:color="auto" w:fill="FFFFFF"/>
        <w:spacing w:before="120" w:after="100" w:afterAutospacing="1" w:line="259" w:lineRule="auto"/>
        <w:rPr>
          <w:rFonts w:ascii="Comic Sans MS" w:hAnsi="Comic Sans MS"/>
          <w:color w:val="111111"/>
          <w:sz w:val="22"/>
          <w:szCs w:val="22"/>
          <w:lang w:val="el-GR" w:eastAsia="el-GR"/>
        </w:rPr>
      </w:pPr>
      <w:r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    7. </w:t>
      </w:r>
      <w:r w:rsidR="00CD21DB" w:rsidRPr="00707041">
        <w:rPr>
          <w:rFonts w:ascii="Comic Sans MS" w:hAnsi="Comic Sans MS"/>
          <w:color w:val="111111"/>
          <w:sz w:val="22"/>
          <w:szCs w:val="22"/>
          <w:lang w:val="el-GR" w:eastAsia="el-GR"/>
        </w:rPr>
        <w:t>Nα βρείτε με ποια λατινική λέξη του κειμένου έχουν ετυμολογική σχέση οι παρακάτω ελληνικές λέξεις:</w:t>
      </w:r>
      <w:r w:rsidRPr="00707041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 w:rsidR="00CD21DB" w:rsidRPr="00707041">
        <w:rPr>
          <w:rFonts w:ascii="Comic Sans MS" w:hAnsi="Comic Sans MS"/>
          <w:color w:val="111111"/>
          <w:sz w:val="22"/>
          <w:szCs w:val="22"/>
          <w:lang w:val="el-GR" w:eastAsia="el-GR"/>
        </w:rPr>
        <w:t>φεμινισμός</w:t>
      </w:r>
      <w:r w:rsidRPr="00707041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, πατριαρχία, </w:t>
      </w:r>
      <w:r w:rsidR="00CD21DB" w:rsidRPr="00707041">
        <w:rPr>
          <w:rFonts w:ascii="Comic Sans MS" w:hAnsi="Comic Sans MS"/>
          <w:color w:val="111111"/>
          <w:sz w:val="22"/>
          <w:szCs w:val="22"/>
          <w:lang w:val="el-GR" w:eastAsia="el-GR"/>
        </w:rPr>
        <w:t>ιμπεριαλιστής</w:t>
      </w:r>
      <w:r w:rsidRPr="00707041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, ρήγας, ποινικολόγος, εβδομάδα,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προδοσία, τρακτέρ.</w:t>
      </w:r>
    </w:p>
    <w:p w:rsidR="00CD21DB" w:rsidRPr="00707041" w:rsidRDefault="00707041" w:rsidP="00707041">
      <w:pPr>
        <w:shd w:val="clear" w:color="auto" w:fill="FFFFFF"/>
        <w:spacing w:before="120" w:after="100" w:afterAutospacing="1" w:line="259" w:lineRule="auto"/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</w:pPr>
      <w:r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     8. </w:t>
      </w:r>
      <w:r w:rsidR="00CD21DB" w:rsidRPr="00707041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Συμπληρώστε τα κενά με τις κατάλληλες φράσεις στα λατινικά: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eastAsia="el-GR"/>
        </w:rPr>
        <w:t>ad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eastAsia="el-GR"/>
        </w:rPr>
        <w:t>hominem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, </w:t>
      </w:r>
      <w:r w:rsidR="00CD21DB" w:rsidRPr="00707041">
        <w:rPr>
          <w:rFonts w:ascii="Comic Sans MS" w:hAnsi="Comic Sans MS"/>
          <w:b/>
          <w:bCs/>
          <w:iCs/>
          <w:color w:val="111111"/>
          <w:sz w:val="22"/>
          <w:szCs w:val="22"/>
          <w:lang w:val="en-AU" w:eastAsia="el-GR"/>
        </w:rPr>
        <w:t>e</w:t>
      </w:r>
      <w:r w:rsidR="00CD21DB" w:rsidRPr="00707041">
        <w:rPr>
          <w:rFonts w:ascii="Comic Sans MS" w:hAnsi="Comic Sans MS"/>
          <w:b/>
          <w:bCs/>
          <w:iCs/>
          <w:color w:val="111111"/>
          <w:sz w:val="22"/>
          <w:szCs w:val="22"/>
          <w:lang w:eastAsia="el-GR"/>
        </w:rPr>
        <w:t>x</w:t>
      </w:r>
      <w:r w:rsidR="00CD21DB" w:rsidRPr="00707041">
        <w:rPr>
          <w:rFonts w:ascii="Comic Sans MS" w:hAnsi="Comic Sans MS"/>
          <w:b/>
          <w:bCs/>
          <w:iCs/>
          <w:color w:val="111111"/>
          <w:sz w:val="22"/>
          <w:szCs w:val="22"/>
          <w:lang w:val="el-GR" w:eastAsia="el-GR"/>
        </w:rPr>
        <w:t xml:space="preserve"> </w:t>
      </w:r>
      <w:r w:rsidR="00CD21DB" w:rsidRPr="00707041">
        <w:rPr>
          <w:rFonts w:ascii="Comic Sans MS" w:hAnsi="Comic Sans MS"/>
          <w:b/>
          <w:bCs/>
          <w:iCs/>
          <w:color w:val="111111"/>
          <w:sz w:val="22"/>
          <w:szCs w:val="22"/>
          <w:lang w:eastAsia="el-GR"/>
        </w:rPr>
        <w:t>cathedra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,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n-AU" w:eastAsia="el-GR"/>
        </w:rPr>
        <w:t>carpe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n-AU" w:eastAsia="el-GR"/>
        </w:rPr>
        <w:t>diem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,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n-AU" w:eastAsia="el-GR"/>
        </w:rPr>
        <w:t>ex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n-AU" w:eastAsia="el-GR"/>
        </w:rPr>
        <w:t>officio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,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n-AU" w:eastAsia="el-GR"/>
        </w:rPr>
        <w:t>ad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 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n-AU" w:eastAsia="el-GR"/>
        </w:rPr>
        <w:t>populum</w:t>
      </w:r>
      <w:r w:rsidR="00CD21DB" w:rsidRPr="00707041">
        <w:rPr>
          <w:rFonts w:ascii="Comic Sans MS" w:hAnsi="Comic Sans MS"/>
          <w:b/>
          <w:bCs/>
          <w:color w:val="111111"/>
          <w:sz w:val="22"/>
          <w:szCs w:val="22"/>
          <w:lang w:val="el-GR" w:eastAsia="el-GR"/>
        </w:rPr>
        <w:t xml:space="preserve"> (2 φράσεις περισσεύουν)</w:t>
      </w:r>
    </w:p>
    <w:p w:rsidR="00CD21DB" w:rsidRDefault="00CD21DB" w:rsidP="00CD21DB">
      <w:pPr>
        <w:pStyle w:val="a5"/>
        <w:numPr>
          <w:ilvl w:val="0"/>
          <w:numId w:val="4"/>
        </w:numPr>
        <w:shd w:val="clear" w:color="auto" w:fill="FFFFFF"/>
        <w:spacing w:before="120" w:after="100" w:afterAutospacing="1" w:line="259" w:lineRule="auto"/>
        <w:rPr>
          <w:rFonts w:ascii="Comic Sans MS" w:hAnsi="Comic Sans MS"/>
          <w:color w:val="111111"/>
          <w:sz w:val="22"/>
          <w:szCs w:val="22"/>
          <w:lang w:val="el-GR" w:eastAsia="el-GR"/>
        </w:rPr>
      </w:pPr>
      <w:r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Οι </w:t>
      </w:r>
      <w:r w:rsidRPr="001B6E4B">
        <w:rPr>
          <w:rFonts w:ascii="Comic Sans MS" w:hAnsi="Comic Sans MS"/>
          <w:color w:val="111111"/>
          <w:sz w:val="22"/>
          <w:szCs w:val="22"/>
          <w:lang w:val="el-GR" w:eastAsia="el-GR"/>
        </w:rPr>
        <w:t>τρόποι</w:t>
      </w:r>
      <w:r w:rsidRPr="001B6E4B">
        <w:rPr>
          <w:rFonts w:ascii="Comic Sans MS" w:hAnsi="Comic Sans MS"/>
          <w:color w:val="111111"/>
          <w:sz w:val="22"/>
          <w:szCs w:val="22"/>
          <w:lang w:eastAsia="el-GR"/>
        </w:rPr>
        <w:t> </w:t>
      </w:r>
      <w:r w:rsidRPr="001B6E4B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διενέργειας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μιας</w:t>
      </w:r>
      <w:r w:rsidRPr="001B6E4B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συζήτησης δεν είναι, ομολογουμένως, πάντα καλοί: υπάρχουν επιθέσεις </w:t>
      </w:r>
      <w:r w:rsidRPr="001B6E4B">
        <w:rPr>
          <w:rFonts w:ascii="Comic Sans MS" w:hAnsi="Comic Sans MS"/>
          <w:color w:val="111111"/>
          <w:sz w:val="22"/>
          <w:szCs w:val="22"/>
          <w:lang w:eastAsia="el-GR"/>
        </w:rPr>
        <w:t>trolling</w:t>
      </w:r>
      <w:r w:rsidRPr="001B6E4B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, </w:t>
      </w:r>
      <w:r w:rsidRPr="001B6E4B">
        <w:rPr>
          <w:rFonts w:ascii="Comic Sans MS" w:hAnsi="Comic Sans MS"/>
          <w:color w:val="111111"/>
          <w:sz w:val="22"/>
          <w:szCs w:val="22"/>
          <w:lang w:eastAsia="el-GR"/>
        </w:rPr>
        <w:t>spamming</w:t>
      </w:r>
      <w:r w:rsidRPr="001B6E4B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και τύπου</w:t>
      </w:r>
      <w:r w:rsidRPr="001B6E4B">
        <w:rPr>
          <w:rFonts w:ascii="Comic Sans MS" w:hAnsi="Comic Sans MS"/>
          <w:color w:val="111111"/>
          <w:sz w:val="22"/>
          <w:szCs w:val="22"/>
          <w:lang w:eastAsia="el-GR"/>
        </w:rPr>
        <w:t> 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………………</w:t>
      </w:r>
      <w:r w:rsidRPr="001C3F55">
        <w:rPr>
          <w:rFonts w:ascii="Comic Sans MS" w:hAnsi="Comic Sans MS"/>
          <w:color w:val="111111"/>
          <w:sz w:val="22"/>
          <w:szCs w:val="22"/>
          <w:lang w:val="el-GR" w:eastAsia="el-GR"/>
        </w:rPr>
        <w:t>.</w:t>
      </w:r>
      <w:r w:rsidRPr="001B6E4B">
        <w:rPr>
          <w:rFonts w:ascii="Comic Sans MS" w:hAnsi="Comic Sans MS"/>
          <w:color w:val="111111"/>
          <w:sz w:val="22"/>
          <w:szCs w:val="22"/>
          <w:lang w:val="el-GR" w:eastAsia="el-GR"/>
        </w:rPr>
        <w:t>.</w:t>
      </w:r>
    </w:p>
    <w:p w:rsidR="00CD21DB" w:rsidRPr="001B6E4B" w:rsidRDefault="00CD21DB" w:rsidP="00CD21DB">
      <w:pPr>
        <w:pStyle w:val="a5"/>
        <w:numPr>
          <w:ilvl w:val="0"/>
          <w:numId w:val="4"/>
        </w:numPr>
        <w:shd w:val="clear" w:color="auto" w:fill="FFFFFF"/>
        <w:spacing w:before="120" w:after="100" w:afterAutospacing="1" w:line="259" w:lineRule="auto"/>
        <w:rPr>
          <w:rFonts w:ascii="Comic Sans MS" w:hAnsi="Comic Sans MS"/>
          <w:color w:val="111111"/>
          <w:sz w:val="22"/>
          <w:szCs w:val="22"/>
          <w:lang w:val="el-GR" w:eastAsia="el-GR"/>
        </w:rPr>
      </w:pPr>
      <w:r>
        <w:rPr>
          <w:rFonts w:ascii="Comic Sans MS" w:hAnsi="Comic Sans MS"/>
          <w:color w:val="111111"/>
          <w:sz w:val="22"/>
          <w:szCs w:val="22"/>
          <w:lang w:val="en-AU" w:eastAsia="el-GR"/>
        </w:rPr>
        <w:t>O</w:t>
      </w:r>
      <w:r w:rsidRPr="00E132CD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δάσκαλος προκάλεσε απογοήτευση στους μαθητές του γιατί μίλησε …………………</w:t>
      </w:r>
    </w:p>
    <w:p w:rsidR="00CD21DB" w:rsidRPr="00014404" w:rsidRDefault="00CD21DB" w:rsidP="00CD21DB">
      <w:pPr>
        <w:pStyle w:val="a5"/>
        <w:numPr>
          <w:ilvl w:val="0"/>
          <w:numId w:val="4"/>
        </w:numPr>
        <w:shd w:val="clear" w:color="auto" w:fill="FFFFFF"/>
        <w:spacing w:before="120" w:after="100" w:afterAutospacing="1" w:line="259" w:lineRule="auto"/>
        <w:rPr>
          <w:rFonts w:ascii="Comic Sans MS" w:hAnsi="Comic Sans MS"/>
          <w:color w:val="111111"/>
          <w:sz w:val="22"/>
          <w:szCs w:val="22"/>
          <w:lang w:val="el-GR" w:eastAsia="el-GR"/>
        </w:rPr>
      </w:pPr>
      <w:r w:rsidRPr="00B16354">
        <w:rPr>
          <w:rFonts w:ascii="Comic Sans MS" w:hAnsi="Comic Sans MS"/>
          <w:color w:val="111111"/>
          <w:sz w:val="22"/>
          <w:szCs w:val="22"/>
          <w:lang w:val="el-GR" w:eastAsia="el-GR"/>
        </w:rPr>
        <w:t xml:space="preserve">…………………………, </w:t>
      </w:r>
      <w:r>
        <w:rPr>
          <w:rFonts w:ascii="Comic Sans MS" w:hAnsi="Comic Sans MS"/>
          <w:color w:val="111111"/>
          <w:sz w:val="22"/>
          <w:szCs w:val="22"/>
          <w:lang w:val="el-GR" w:eastAsia="el-GR"/>
        </w:rPr>
        <w:t>εκμεταλλεύσου και απόλαυσε τη μέρα και μη γκρινιάζεις! Η ζωή είναι μικρή!</w:t>
      </w:r>
    </w:p>
    <w:p w:rsidR="008869C5" w:rsidRPr="008869C5" w:rsidRDefault="008869C5" w:rsidP="008869C5">
      <w:pPr>
        <w:autoSpaceDE w:val="0"/>
        <w:autoSpaceDN w:val="0"/>
        <w:adjustRightInd w:val="0"/>
        <w:spacing w:line="360" w:lineRule="auto"/>
        <w:ind w:left="1080"/>
        <w:rPr>
          <w:rStyle w:val="a8"/>
          <w:rFonts w:cstheme="minorHAnsi"/>
          <w:i/>
          <w:iCs/>
          <w:color w:val="21262C"/>
          <w:shd w:val="clear" w:color="auto" w:fill="FFFFFF"/>
        </w:rPr>
      </w:pPr>
      <w:r w:rsidRPr="008869C5">
        <w:rPr>
          <w:rStyle w:val="a8"/>
          <w:rFonts w:cstheme="minorHAnsi"/>
          <w:i/>
          <w:iCs/>
          <w:color w:val="21262C"/>
          <w:shd w:val="clear" w:color="auto" w:fill="FFFFFF"/>
        </w:rPr>
        <w:t>.</w:t>
      </w:r>
    </w:p>
    <w:p w:rsidR="00C50140" w:rsidRPr="008869C5" w:rsidRDefault="00C50140" w:rsidP="00CD21DB"/>
    <w:sectPr w:rsidR="00C50140" w:rsidRPr="008869C5" w:rsidSect="00CD21D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75" w:rsidRDefault="00694675" w:rsidP="00CD21DB">
      <w:r>
        <w:separator/>
      </w:r>
    </w:p>
  </w:endnote>
  <w:endnote w:type="continuationSeparator" w:id="0">
    <w:p w:rsidR="00694675" w:rsidRDefault="00694675" w:rsidP="00CD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900469"/>
      <w:docPartObj>
        <w:docPartGallery w:val="Page Numbers (Bottom of Page)"/>
        <w:docPartUnique/>
      </w:docPartObj>
    </w:sdtPr>
    <w:sdtContent>
      <w:p w:rsidR="005731A7" w:rsidRDefault="00D81930">
        <w:pPr>
          <w:pStyle w:val="a7"/>
          <w:jc w:val="right"/>
        </w:pPr>
        <w:fldSimple w:instr=" PAGE   \* MERGEFORMAT ">
          <w:r w:rsidR="008869C5">
            <w:rPr>
              <w:noProof/>
            </w:rPr>
            <w:t>3</w:t>
          </w:r>
        </w:fldSimple>
      </w:p>
    </w:sdtContent>
  </w:sdt>
  <w:p w:rsidR="005731A7" w:rsidRDefault="005731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75" w:rsidRDefault="00694675" w:rsidP="00CD21DB">
      <w:r>
        <w:separator/>
      </w:r>
    </w:p>
  </w:footnote>
  <w:footnote w:type="continuationSeparator" w:id="0">
    <w:p w:rsidR="00694675" w:rsidRDefault="00694675" w:rsidP="00CD21DB">
      <w:r>
        <w:continuationSeparator/>
      </w:r>
    </w:p>
  </w:footnote>
  <w:footnote w:id="1">
    <w:p w:rsidR="00CD21DB" w:rsidRDefault="00CD21DB" w:rsidP="00CD21DB">
      <w:pPr>
        <w:pStyle w:val="a3"/>
        <w:jc w:val="both"/>
        <w:rPr>
          <w:rFonts w:ascii="Comic Sans MS" w:hAnsi="Comic Sans MS"/>
          <w:lang w:val="el-GR"/>
        </w:rPr>
      </w:pPr>
      <w:r>
        <w:rPr>
          <w:rStyle w:val="a4"/>
        </w:rPr>
        <w:footnoteRef/>
      </w:r>
      <w:r>
        <w:rPr>
          <w:lang w:val="el-GR"/>
        </w:rPr>
        <w:t xml:space="preserve"> </w:t>
      </w:r>
      <w:r>
        <w:rPr>
          <w:rFonts w:ascii="Comic Sans MS" w:hAnsi="Comic Sans MS"/>
          <w:lang w:val="el-GR"/>
        </w:rPr>
        <w:t xml:space="preserve">Το ρήμα </w:t>
      </w:r>
      <w:r>
        <w:rPr>
          <w:rFonts w:ascii="Comic Sans MS" w:hAnsi="Comic Sans MS"/>
          <w:lang w:val="en-US"/>
        </w:rPr>
        <w:t>do</w:t>
      </w:r>
      <w:r>
        <w:rPr>
          <w:rFonts w:ascii="Comic Sans MS" w:hAnsi="Comic Sans MS"/>
          <w:lang w:val="el-GR"/>
        </w:rPr>
        <w:t xml:space="preserve"> –d</w:t>
      </w:r>
      <w:r>
        <w:rPr>
          <w:rFonts w:ascii="Comic Sans MS" w:hAnsi="Comic Sans MS"/>
          <w:lang w:val="en-US"/>
        </w:rPr>
        <w:t>edi</w:t>
      </w:r>
      <w:r>
        <w:rPr>
          <w:rFonts w:ascii="Comic Sans MS" w:hAnsi="Comic Sans MS"/>
          <w:lang w:val="el-GR"/>
        </w:rPr>
        <w:t xml:space="preserve">- </w:t>
      </w:r>
      <w:r>
        <w:rPr>
          <w:rFonts w:ascii="Comic Sans MS" w:hAnsi="Comic Sans MS"/>
          <w:lang w:val="en-US"/>
        </w:rPr>
        <w:t>datum</w:t>
      </w:r>
      <w:r>
        <w:rPr>
          <w:rFonts w:ascii="Comic Sans MS" w:hAnsi="Comic Sans MS"/>
          <w:lang w:val="el-GR"/>
        </w:rPr>
        <w:t xml:space="preserve"> –</w:t>
      </w:r>
      <w:r>
        <w:rPr>
          <w:rFonts w:ascii="Comic Sans MS" w:hAnsi="Comic Sans MS"/>
          <w:lang w:val="en-US"/>
        </w:rPr>
        <w:t>dare</w:t>
      </w:r>
      <w:r>
        <w:rPr>
          <w:rFonts w:ascii="Comic Sans MS" w:hAnsi="Comic Sans MS"/>
          <w:lang w:val="el-GR"/>
        </w:rPr>
        <w:t xml:space="preserve"> (</w:t>
      </w:r>
      <w:r>
        <w:rPr>
          <w:rFonts w:ascii="Comic Sans MS" w:hAnsi="Comic Sans MS"/>
          <w:lang w:val="en-US"/>
        </w:rPr>
        <w:t>A</w:t>
      </w:r>
      <w:r>
        <w:rPr>
          <w:rFonts w:ascii="Comic Sans MS" w:hAnsi="Comic Sans MS"/>
          <w:lang w:val="el-GR"/>
        </w:rPr>
        <w:t>’ συζ.) όταν συναντάται σύνθετο με μονοσύλλαβη πρόθεση σχηματίζει τους χρόνους του σύμφωνα με την 3</w:t>
      </w:r>
      <w:r>
        <w:rPr>
          <w:rFonts w:ascii="Comic Sans MS" w:hAnsi="Comic Sans MS"/>
          <w:vertAlign w:val="superscript"/>
          <w:lang w:val="el-GR"/>
        </w:rPr>
        <w:t>η</w:t>
      </w:r>
      <w:r>
        <w:rPr>
          <w:rFonts w:ascii="Comic Sans MS" w:hAnsi="Comic Sans MS"/>
          <w:lang w:val="el-GR"/>
        </w:rPr>
        <w:t xml:space="preserve"> κλίση, π.χ.</w:t>
      </w:r>
    </w:p>
  </w:footnote>
  <w:footnote w:id="2">
    <w:p w:rsidR="00CD21DB" w:rsidRPr="00057453" w:rsidRDefault="00CD21DB" w:rsidP="00CD21DB">
      <w:pPr>
        <w:pStyle w:val="20"/>
        <w:spacing w:line="240" w:lineRule="auto"/>
        <w:rPr>
          <w:rFonts w:ascii="Comic Sans MS" w:hAnsi="Comic Sans MS" w:cs="Times New Roman"/>
          <w:bCs/>
          <w:sz w:val="20"/>
        </w:rPr>
      </w:pPr>
      <w:r>
        <w:rPr>
          <w:rStyle w:val="a4"/>
        </w:rPr>
        <w:footnoteRef/>
      </w:r>
      <w:r w:rsidRPr="00057453">
        <w:t xml:space="preserve"> </w:t>
      </w:r>
      <w:r>
        <w:rPr>
          <w:rFonts w:ascii="Comic Sans MS" w:hAnsi="Comic Sans MS" w:cs="Times New Roman"/>
          <w:bCs/>
          <w:sz w:val="20"/>
        </w:rPr>
        <w:t>Ον</w:t>
      </w:r>
      <w:r w:rsidRPr="00057453">
        <w:rPr>
          <w:rFonts w:ascii="Comic Sans MS" w:hAnsi="Comic Sans MS" w:cs="Times New Roman"/>
          <w:bCs/>
          <w:sz w:val="20"/>
        </w:rPr>
        <w:t>.</w:t>
      </w:r>
      <w:r w:rsidRPr="00057453">
        <w:rPr>
          <w:rFonts w:ascii="Comic Sans MS" w:hAnsi="Comic Sans MS" w:cs="Times New Roman"/>
          <w:bCs/>
          <w:sz w:val="20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>duo</w:t>
      </w:r>
      <w:r w:rsidRPr="00057453">
        <w:rPr>
          <w:rFonts w:ascii="Comic Sans MS" w:hAnsi="Comic Sans MS" w:cs="Times New Roman"/>
          <w:bCs/>
          <w:sz w:val="20"/>
        </w:rPr>
        <w:tab/>
      </w:r>
      <w:r w:rsidRPr="00057453">
        <w:rPr>
          <w:rFonts w:ascii="Comic Sans MS" w:hAnsi="Comic Sans MS" w:cs="Times New Roman"/>
          <w:bCs/>
          <w:sz w:val="20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>duae</w:t>
      </w:r>
      <w:r w:rsidRPr="00057453">
        <w:rPr>
          <w:rFonts w:ascii="Comic Sans MS" w:hAnsi="Comic Sans MS" w:cs="Times New Roman"/>
          <w:bCs/>
          <w:sz w:val="20"/>
        </w:rPr>
        <w:tab/>
      </w:r>
      <w:r w:rsidRPr="00057453">
        <w:rPr>
          <w:rFonts w:ascii="Comic Sans MS" w:hAnsi="Comic Sans MS" w:cs="Times New Roman"/>
          <w:bCs/>
          <w:sz w:val="20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>duo</w:t>
      </w:r>
    </w:p>
    <w:p w:rsidR="00CD21DB" w:rsidRPr="00057453" w:rsidRDefault="00CD21DB" w:rsidP="00CD21DB">
      <w:pPr>
        <w:pStyle w:val="20"/>
        <w:spacing w:line="240" w:lineRule="auto"/>
        <w:rPr>
          <w:rFonts w:ascii="Comic Sans MS" w:hAnsi="Comic Sans MS" w:cs="Times New Roman"/>
          <w:bCs/>
          <w:sz w:val="20"/>
        </w:rPr>
      </w:pPr>
      <w:r>
        <w:rPr>
          <w:rFonts w:ascii="Comic Sans MS" w:hAnsi="Comic Sans MS" w:cs="Times New Roman"/>
          <w:bCs/>
          <w:sz w:val="20"/>
        </w:rPr>
        <w:t>Γεν</w:t>
      </w:r>
      <w:r w:rsidRPr="00057453">
        <w:rPr>
          <w:rFonts w:ascii="Comic Sans MS" w:hAnsi="Comic Sans MS" w:cs="Times New Roman"/>
          <w:bCs/>
          <w:sz w:val="20"/>
        </w:rPr>
        <w:t>.</w:t>
      </w:r>
      <w:r w:rsidRPr="00057453">
        <w:rPr>
          <w:rFonts w:ascii="Comic Sans MS" w:hAnsi="Comic Sans MS" w:cs="Times New Roman"/>
          <w:bCs/>
          <w:sz w:val="20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>duorum</w:t>
      </w:r>
      <w:r w:rsidRPr="00057453">
        <w:rPr>
          <w:rFonts w:ascii="Comic Sans MS" w:hAnsi="Comic Sans MS" w:cs="Times New Roman"/>
          <w:bCs/>
          <w:sz w:val="20"/>
        </w:rPr>
        <w:tab/>
      </w:r>
      <w:r w:rsidRPr="00057453">
        <w:rPr>
          <w:rFonts w:ascii="Comic Sans MS" w:hAnsi="Comic Sans MS" w:cs="Times New Roman"/>
          <w:bCs/>
          <w:sz w:val="20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>duarum</w:t>
      </w:r>
      <w:r w:rsidRPr="00057453">
        <w:rPr>
          <w:rFonts w:ascii="Comic Sans MS" w:hAnsi="Comic Sans MS" w:cs="Times New Roman"/>
          <w:bCs/>
          <w:sz w:val="20"/>
        </w:rPr>
        <w:tab/>
      </w:r>
      <w:r w:rsidRPr="00057453">
        <w:rPr>
          <w:rFonts w:ascii="Comic Sans MS" w:hAnsi="Comic Sans MS" w:cs="Times New Roman"/>
          <w:bCs/>
          <w:sz w:val="20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>duorum</w:t>
      </w:r>
    </w:p>
    <w:p w:rsidR="00CD21DB" w:rsidRDefault="00CD21DB" w:rsidP="00CD21DB">
      <w:pPr>
        <w:pStyle w:val="20"/>
        <w:spacing w:line="240" w:lineRule="auto"/>
        <w:rPr>
          <w:rFonts w:ascii="Comic Sans MS" w:hAnsi="Comic Sans MS" w:cs="Times New Roman"/>
          <w:bCs/>
          <w:sz w:val="20"/>
          <w:lang w:val="en-US"/>
        </w:rPr>
      </w:pPr>
      <w:r>
        <w:rPr>
          <w:rFonts w:ascii="Comic Sans MS" w:hAnsi="Comic Sans MS" w:cs="Times New Roman"/>
          <w:bCs/>
          <w:sz w:val="20"/>
        </w:rPr>
        <w:t>Δοτ</w:t>
      </w:r>
      <w:r>
        <w:rPr>
          <w:rFonts w:ascii="Comic Sans MS" w:hAnsi="Comic Sans MS" w:cs="Times New Roman"/>
          <w:bCs/>
          <w:sz w:val="20"/>
          <w:lang w:val="en-US"/>
        </w:rPr>
        <w:t xml:space="preserve">. </w:t>
      </w:r>
      <w:r>
        <w:rPr>
          <w:rFonts w:ascii="Comic Sans MS" w:hAnsi="Comic Sans MS" w:cs="Times New Roman"/>
          <w:bCs/>
          <w:sz w:val="20"/>
          <w:lang w:val="en-US"/>
        </w:rPr>
        <w:tab/>
        <w:t>duobus</w:t>
      </w:r>
      <w:r>
        <w:rPr>
          <w:rFonts w:ascii="Comic Sans MS" w:hAnsi="Comic Sans MS" w:cs="Times New Roman"/>
          <w:bCs/>
          <w:sz w:val="20"/>
          <w:lang w:val="en-US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ab/>
        <w:t>duabus</w:t>
      </w:r>
      <w:r>
        <w:rPr>
          <w:rFonts w:ascii="Comic Sans MS" w:hAnsi="Comic Sans MS" w:cs="Times New Roman"/>
          <w:bCs/>
          <w:sz w:val="20"/>
          <w:lang w:val="en-US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ab/>
        <w:t>duobus</w:t>
      </w:r>
    </w:p>
    <w:p w:rsidR="00CD21DB" w:rsidRDefault="00CD21DB" w:rsidP="00CD21DB">
      <w:pPr>
        <w:pStyle w:val="20"/>
        <w:spacing w:line="240" w:lineRule="auto"/>
        <w:rPr>
          <w:rFonts w:ascii="Comic Sans MS" w:hAnsi="Comic Sans MS" w:cs="Times New Roman"/>
          <w:bCs/>
          <w:sz w:val="20"/>
          <w:lang w:val="en-US"/>
        </w:rPr>
      </w:pPr>
      <w:r>
        <w:rPr>
          <w:rFonts w:ascii="Comic Sans MS" w:hAnsi="Comic Sans MS" w:cs="Times New Roman"/>
          <w:bCs/>
          <w:sz w:val="20"/>
        </w:rPr>
        <w:t>Αιτ</w:t>
      </w:r>
      <w:r>
        <w:rPr>
          <w:rFonts w:ascii="Comic Sans MS" w:hAnsi="Comic Sans MS" w:cs="Times New Roman"/>
          <w:bCs/>
          <w:sz w:val="20"/>
          <w:lang w:val="en-US"/>
        </w:rPr>
        <w:t>.</w:t>
      </w:r>
      <w:r>
        <w:rPr>
          <w:rFonts w:ascii="Comic Sans MS" w:hAnsi="Comic Sans MS" w:cs="Times New Roman"/>
          <w:bCs/>
          <w:sz w:val="20"/>
          <w:lang w:val="en-US"/>
        </w:rPr>
        <w:tab/>
        <w:t>duo, duos</w:t>
      </w:r>
      <w:r>
        <w:rPr>
          <w:rFonts w:ascii="Comic Sans MS" w:hAnsi="Comic Sans MS" w:cs="Times New Roman"/>
          <w:bCs/>
          <w:sz w:val="20"/>
          <w:lang w:val="en-US"/>
        </w:rPr>
        <w:tab/>
        <w:t>duas</w:t>
      </w:r>
      <w:r>
        <w:rPr>
          <w:rFonts w:ascii="Comic Sans MS" w:hAnsi="Comic Sans MS" w:cs="Times New Roman"/>
          <w:bCs/>
          <w:sz w:val="20"/>
          <w:lang w:val="en-US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ab/>
        <w:t>duo</w:t>
      </w:r>
    </w:p>
    <w:p w:rsidR="00CD21DB" w:rsidRDefault="00CD21DB" w:rsidP="00CD21DB">
      <w:pPr>
        <w:pStyle w:val="20"/>
        <w:spacing w:line="240" w:lineRule="auto"/>
        <w:rPr>
          <w:rFonts w:ascii="Comic Sans MS" w:hAnsi="Comic Sans MS" w:cs="Times New Roman"/>
          <w:bCs/>
          <w:sz w:val="20"/>
          <w:lang w:val="en-US"/>
        </w:rPr>
      </w:pPr>
      <w:r>
        <w:rPr>
          <w:rFonts w:ascii="Comic Sans MS" w:hAnsi="Comic Sans MS" w:cs="Times New Roman"/>
          <w:bCs/>
          <w:sz w:val="20"/>
        </w:rPr>
        <w:t>Κλ</w:t>
      </w:r>
      <w:r>
        <w:rPr>
          <w:rFonts w:ascii="Comic Sans MS" w:hAnsi="Comic Sans MS" w:cs="Times New Roman"/>
          <w:bCs/>
          <w:sz w:val="20"/>
          <w:lang w:val="en-US"/>
        </w:rPr>
        <w:t xml:space="preserve">. </w:t>
      </w:r>
      <w:r>
        <w:rPr>
          <w:rFonts w:ascii="Comic Sans MS" w:hAnsi="Comic Sans MS" w:cs="Times New Roman"/>
          <w:bCs/>
          <w:sz w:val="20"/>
          <w:lang w:val="en-US"/>
        </w:rPr>
        <w:tab/>
        <w:t>-</w:t>
      </w:r>
      <w:r>
        <w:rPr>
          <w:rFonts w:ascii="Comic Sans MS" w:hAnsi="Comic Sans MS" w:cs="Times New Roman"/>
          <w:bCs/>
          <w:sz w:val="20"/>
          <w:lang w:val="en-US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ab/>
        <w:t>-</w:t>
      </w:r>
      <w:r>
        <w:rPr>
          <w:rFonts w:ascii="Comic Sans MS" w:hAnsi="Comic Sans MS" w:cs="Times New Roman"/>
          <w:bCs/>
          <w:sz w:val="20"/>
          <w:lang w:val="en-US"/>
        </w:rPr>
        <w:tab/>
      </w:r>
      <w:r>
        <w:rPr>
          <w:rFonts w:ascii="Comic Sans MS" w:hAnsi="Comic Sans MS" w:cs="Times New Roman"/>
          <w:bCs/>
          <w:sz w:val="20"/>
          <w:lang w:val="en-US"/>
        </w:rPr>
        <w:tab/>
        <w:t>-</w:t>
      </w:r>
    </w:p>
    <w:p w:rsidR="00CD21DB" w:rsidRDefault="00CD21DB" w:rsidP="00CD21DB">
      <w:pPr>
        <w:pStyle w:val="a3"/>
      </w:pPr>
      <w:r>
        <w:rPr>
          <w:rFonts w:ascii="Comic Sans MS" w:hAnsi="Comic Sans MS"/>
          <w:bCs/>
        </w:rPr>
        <w:t>Αφ.</w:t>
      </w:r>
      <w:r>
        <w:rPr>
          <w:rFonts w:ascii="Comic Sans MS" w:hAnsi="Comic Sans MS"/>
          <w:bCs/>
        </w:rPr>
        <w:tab/>
        <w:t>duobus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duabus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duobus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670"/>
    <w:multiLevelType w:val="hybridMultilevel"/>
    <w:tmpl w:val="34E80C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42248"/>
    <w:multiLevelType w:val="hybridMultilevel"/>
    <w:tmpl w:val="18D88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27FD2"/>
    <w:multiLevelType w:val="hybridMultilevel"/>
    <w:tmpl w:val="AC8633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24ED3"/>
    <w:multiLevelType w:val="multilevel"/>
    <w:tmpl w:val="110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2D7C59"/>
    <w:multiLevelType w:val="hybridMultilevel"/>
    <w:tmpl w:val="8E1E7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87697B"/>
    <w:multiLevelType w:val="hybridMultilevel"/>
    <w:tmpl w:val="C49889D4"/>
    <w:lvl w:ilvl="0" w:tplc="F3687550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1DB"/>
    <w:rsid w:val="0044140B"/>
    <w:rsid w:val="005731A7"/>
    <w:rsid w:val="005946A8"/>
    <w:rsid w:val="00675CD0"/>
    <w:rsid w:val="0068640D"/>
    <w:rsid w:val="00694675"/>
    <w:rsid w:val="00707041"/>
    <w:rsid w:val="008869C5"/>
    <w:rsid w:val="00C50140"/>
    <w:rsid w:val="00C7792C"/>
    <w:rsid w:val="00C97C8F"/>
    <w:rsid w:val="00CD21DB"/>
    <w:rsid w:val="00D81930"/>
    <w:rsid w:val="00F36B60"/>
    <w:rsid w:val="00F7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CD21DB"/>
    <w:pPr>
      <w:keepNext/>
      <w:outlineLvl w:val="1"/>
    </w:pPr>
    <w:rPr>
      <w:rFonts w:ascii="Arial" w:hAnsi="Arial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D21DB"/>
    <w:rPr>
      <w:rFonts w:ascii="Arial" w:eastAsia="Times New Roman" w:hAnsi="Arial" w:cs="Times New Roman"/>
      <w:b/>
      <w:bCs/>
      <w:szCs w:val="24"/>
    </w:rPr>
  </w:style>
  <w:style w:type="paragraph" w:styleId="20">
    <w:name w:val="Body Text 2"/>
    <w:basedOn w:val="a"/>
    <w:link w:val="2Char0"/>
    <w:semiHidden/>
    <w:rsid w:val="00CD21DB"/>
    <w:pPr>
      <w:spacing w:line="360" w:lineRule="auto"/>
      <w:jc w:val="both"/>
    </w:pPr>
    <w:rPr>
      <w:rFonts w:ascii="Arial" w:hAnsi="Arial" w:cs="Arial"/>
      <w:sz w:val="22"/>
      <w:lang w:val="el-GR"/>
    </w:rPr>
  </w:style>
  <w:style w:type="character" w:customStyle="1" w:styleId="2Char0">
    <w:name w:val="Σώμα κείμενου 2 Char"/>
    <w:basedOn w:val="a0"/>
    <w:link w:val="20"/>
    <w:semiHidden/>
    <w:rsid w:val="00CD21DB"/>
    <w:rPr>
      <w:rFonts w:ascii="Arial" w:eastAsia="Times New Roman" w:hAnsi="Arial" w:cs="Arial"/>
      <w:szCs w:val="24"/>
    </w:rPr>
  </w:style>
  <w:style w:type="paragraph" w:styleId="a3">
    <w:name w:val="footnote text"/>
    <w:basedOn w:val="a"/>
    <w:link w:val="Char"/>
    <w:semiHidden/>
    <w:rsid w:val="00CD21DB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CD21D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footnote reference"/>
    <w:basedOn w:val="a0"/>
    <w:semiHidden/>
    <w:rsid w:val="00CD21DB"/>
    <w:rPr>
      <w:vertAlign w:val="superscript"/>
    </w:rPr>
  </w:style>
  <w:style w:type="paragraph" w:styleId="a5">
    <w:name w:val="List Paragraph"/>
    <w:basedOn w:val="a"/>
    <w:uiPriority w:val="34"/>
    <w:qFormat/>
    <w:rsid w:val="00CD21D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5731A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5731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Char1"/>
    <w:uiPriority w:val="99"/>
    <w:unhideWhenUsed/>
    <w:rsid w:val="005731A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5731A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Strong"/>
    <w:basedOn w:val="a0"/>
    <w:uiPriority w:val="22"/>
    <w:qFormat/>
    <w:rsid w:val="00886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863</Words>
  <Characters>4661</Characters>
  <Application>Microsoft Office Word</Application>
  <DocSecurity>0</DocSecurity>
  <Lines>38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2023-07-04T11:45:00Z</dcterms:created>
  <dcterms:modified xsi:type="dcterms:W3CDTF">2024-05-16T15:31:00Z</dcterms:modified>
</cp:coreProperties>
</file>