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B6" w:rsidRDefault="007F51B6" w:rsidP="007F51B6">
      <w:pPr>
        <w:pStyle w:val="2"/>
      </w:pPr>
      <w:r>
        <w:t>ΕΡΩΤΗΣΕΙΣ – ΑΠΑΝΤΗΣΕΙΣ ΓΙΑ ΤΟ ΔΙΑΓΩΝΙΣΜΑ Β’ ΤΕΤΡΑΜΗΝΟΥ</w:t>
      </w:r>
    </w:p>
    <w:p w:rsidR="007F51B6" w:rsidRPr="007F51B6" w:rsidRDefault="007F51B6" w:rsidP="007F51B6"/>
    <w:p w:rsidR="000A7340" w:rsidRDefault="00EE6386">
      <w:r w:rsidRPr="00332C0D">
        <w:rPr>
          <w:b/>
        </w:rPr>
        <w:t>1.</w:t>
      </w:r>
      <w:r>
        <w:t xml:space="preserve"> </w:t>
      </w:r>
      <w:r w:rsidR="003062B5">
        <w:t>Ποια είναι τα δύο κύρια μέρη από τα οποία</w:t>
      </w:r>
      <w:r>
        <w:t xml:space="preserve"> αποτελείται η κλασική δομή του περιβάλλοντος του </w:t>
      </w:r>
      <w:r>
        <w:rPr>
          <w:lang w:val="en-US"/>
        </w:rPr>
        <w:t>App</w:t>
      </w:r>
      <w:r w:rsidRPr="00EE6386">
        <w:t xml:space="preserve"> </w:t>
      </w:r>
      <w:r>
        <w:rPr>
          <w:lang w:val="en-US"/>
        </w:rPr>
        <w:t>Inventor</w:t>
      </w:r>
      <w:r>
        <w:t>;</w:t>
      </w:r>
    </w:p>
    <w:p w:rsidR="00EE6386" w:rsidRPr="007F51B6" w:rsidRDefault="00EE6386">
      <w:pPr>
        <w:rPr>
          <w:i/>
        </w:rPr>
      </w:pPr>
      <w:r w:rsidRPr="007F51B6">
        <w:rPr>
          <w:i/>
        </w:rPr>
        <w:t>Απάντηση: Σελ. 56</w:t>
      </w:r>
      <w:r w:rsidR="007F51B6">
        <w:rPr>
          <w:i/>
        </w:rPr>
        <w:t>, πορτοκαλί χρώμα</w:t>
      </w:r>
    </w:p>
    <w:p w:rsidR="00332C0D" w:rsidRDefault="00332C0D" w:rsidP="00332C0D">
      <w:r w:rsidRPr="00332C0D">
        <w:rPr>
          <w:b/>
        </w:rPr>
        <w:t>2.</w:t>
      </w:r>
      <w:r>
        <w:t xml:space="preserve"> Από τι αποτελείται ο </w:t>
      </w:r>
      <w:r>
        <w:rPr>
          <w:lang w:val="en-US"/>
        </w:rPr>
        <w:t>Designer</w:t>
      </w:r>
      <w:r>
        <w:t xml:space="preserve"> (Σχεδιαστής) του </w:t>
      </w:r>
      <w:r>
        <w:rPr>
          <w:lang w:val="en-US"/>
        </w:rPr>
        <w:t>App</w:t>
      </w:r>
      <w:r w:rsidRPr="003062B5">
        <w:t xml:space="preserve"> </w:t>
      </w:r>
      <w:r>
        <w:rPr>
          <w:lang w:val="en-US"/>
        </w:rPr>
        <w:t>Inventor</w:t>
      </w:r>
      <w:r>
        <w:t>;</w:t>
      </w:r>
    </w:p>
    <w:p w:rsidR="00332C0D" w:rsidRPr="007F51B6" w:rsidRDefault="00332C0D" w:rsidP="00332C0D">
      <w:pPr>
        <w:rPr>
          <w:i/>
        </w:rPr>
      </w:pPr>
      <w:r w:rsidRPr="007F51B6">
        <w:rPr>
          <w:i/>
        </w:rPr>
        <w:t>Απάντηση: Σελ. 57</w:t>
      </w:r>
    </w:p>
    <w:p w:rsidR="00332C0D" w:rsidRDefault="00332C0D" w:rsidP="00332C0D">
      <w:r w:rsidRPr="00332C0D">
        <w:rPr>
          <w:b/>
        </w:rPr>
        <w:t>3.</w:t>
      </w:r>
      <w:r>
        <w:t xml:space="preserve"> Ποιοι είναι οι δύο τρόποι με τους οποίους μπορεί να εκτελεστεί και να δοκιμαστεί μια εφαρμογή του </w:t>
      </w:r>
      <w:r>
        <w:rPr>
          <w:lang w:val="en-US"/>
        </w:rPr>
        <w:t>App</w:t>
      </w:r>
      <w:r w:rsidRPr="00EE6386">
        <w:t xml:space="preserve"> </w:t>
      </w:r>
      <w:r>
        <w:rPr>
          <w:lang w:val="en-US"/>
        </w:rPr>
        <w:t>Inventor</w:t>
      </w:r>
      <w:r>
        <w:t>;</w:t>
      </w:r>
    </w:p>
    <w:p w:rsidR="00332C0D" w:rsidRPr="007F51B6" w:rsidRDefault="00332C0D" w:rsidP="00332C0D">
      <w:pPr>
        <w:rPr>
          <w:i/>
        </w:rPr>
      </w:pPr>
      <w:r w:rsidRPr="007F51B6">
        <w:rPr>
          <w:i/>
        </w:rPr>
        <w:t>Απάντηση: Σελ. 56</w:t>
      </w:r>
      <w:r w:rsidR="007F51B6">
        <w:rPr>
          <w:i/>
        </w:rPr>
        <w:t>, γαλάζιο χρώμα</w:t>
      </w:r>
    </w:p>
    <w:p w:rsidR="00EE6386" w:rsidRDefault="00332C0D">
      <w:r w:rsidRPr="00332C0D">
        <w:rPr>
          <w:b/>
        </w:rPr>
        <w:t>4</w:t>
      </w:r>
      <w:r w:rsidR="00EE6386" w:rsidRPr="00332C0D">
        <w:rPr>
          <w:b/>
        </w:rPr>
        <w:t>.</w:t>
      </w:r>
      <w:r w:rsidR="00EE6386">
        <w:t xml:space="preserve"> Σε ποιες εφαρμογές χρησιμοποιείται το περιβάλλον προγραμματισμού </w:t>
      </w:r>
      <w:r w:rsidR="00EE6386">
        <w:rPr>
          <w:lang w:val="en-US"/>
        </w:rPr>
        <w:t>Alice</w:t>
      </w:r>
      <w:r w:rsidR="00EE6386" w:rsidRPr="00EE6386">
        <w:t>?</w:t>
      </w:r>
    </w:p>
    <w:p w:rsidR="00EE6386" w:rsidRPr="007F51B6" w:rsidRDefault="00EE6386">
      <w:pPr>
        <w:rPr>
          <w:i/>
        </w:rPr>
      </w:pPr>
      <w:r w:rsidRPr="007F51B6">
        <w:rPr>
          <w:i/>
        </w:rPr>
        <w:t>Απάντηση: Σελ. 66</w:t>
      </w:r>
      <w:r w:rsidR="007F51B6">
        <w:rPr>
          <w:i/>
        </w:rPr>
        <w:t>, πορτοκαλί χρώμα</w:t>
      </w:r>
    </w:p>
    <w:p w:rsidR="00EE6386" w:rsidRDefault="00332C0D">
      <w:r w:rsidRPr="00332C0D">
        <w:rPr>
          <w:b/>
        </w:rPr>
        <w:t>5</w:t>
      </w:r>
      <w:r w:rsidR="00EE6386" w:rsidRPr="00332C0D">
        <w:rPr>
          <w:b/>
        </w:rPr>
        <w:t>.</w:t>
      </w:r>
      <w:r w:rsidR="00EE6386">
        <w:t xml:space="preserve"> Τι είναι ο προγραμματισμός οδηγούμενος από γεγονότα;</w:t>
      </w:r>
    </w:p>
    <w:p w:rsidR="00EE6386" w:rsidRPr="007F51B6" w:rsidRDefault="00EE6386" w:rsidP="00EE6386">
      <w:pPr>
        <w:rPr>
          <w:i/>
        </w:rPr>
      </w:pPr>
      <w:r w:rsidRPr="007F51B6">
        <w:rPr>
          <w:i/>
        </w:rPr>
        <w:t>Απάντηση: Σελ. 66</w:t>
      </w:r>
      <w:r w:rsidR="007F51B6">
        <w:rPr>
          <w:i/>
        </w:rPr>
        <w:t>, γαλάζιο χρώμα</w:t>
      </w:r>
    </w:p>
    <w:p w:rsidR="00EE149C" w:rsidRDefault="00332C0D" w:rsidP="00EE6386">
      <w:r w:rsidRPr="00332C0D">
        <w:rPr>
          <w:b/>
        </w:rPr>
        <w:t>6</w:t>
      </w:r>
      <w:r w:rsidR="00EE149C" w:rsidRPr="00332C0D">
        <w:rPr>
          <w:b/>
        </w:rPr>
        <w:t>.</w:t>
      </w:r>
      <w:r w:rsidR="00EE149C">
        <w:t xml:space="preserve"> Τι είναι η </w:t>
      </w:r>
      <w:r w:rsidR="00EE149C">
        <w:rPr>
          <w:lang w:val="en-US"/>
        </w:rPr>
        <w:t>HTML</w:t>
      </w:r>
      <w:r w:rsidR="00F21BA5">
        <w:t xml:space="preserve"> και ποια η χρησιμότητά της</w:t>
      </w:r>
      <w:r w:rsidR="00EE149C">
        <w:t>;</w:t>
      </w:r>
    </w:p>
    <w:p w:rsidR="00EE149C" w:rsidRPr="007F51B6" w:rsidRDefault="00EE149C" w:rsidP="00EE6386">
      <w:pPr>
        <w:rPr>
          <w:i/>
        </w:rPr>
      </w:pPr>
      <w:r w:rsidRPr="007F51B6">
        <w:rPr>
          <w:i/>
        </w:rPr>
        <w:t>Απάντηση: Σελ. 94</w:t>
      </w:r>
      <w:r w:rsidR="007F51B6">
        <w:rPr>
          <w:i/>
        </w:rPr>
        <w:t xml:space="preserve"> (πρώτη παράγραφος μαζί με το πλαϊνό κουτάκι)</w:t>
      </w:r>
    </w:p>
    <w:p w:rsidR="00EE149C" w:rsidRDefault="00332C0D" w:rsidP="00EE6386">
      <w:r w:rsidRPr="00332C0D">
        <w:rPr>
          <w:b/>
        </w:rPr>
        <w:t>7</w:t>
      </w:r>
      <w:r w:rsidR="00EE149C" w:rsidRPr="00332C0D">
        <w:rPr>
          <w:b/>
        </w:rPr>
        <w:t>.</w:t>
      </w:r>
      <w:r w:rsidR="00EE149C">
        <w:t xml:space="preserve"> Τι είναι οι ετικέτες στην </w:t>
      </w:r>
      <w:r w:rsidR="00EE149C">
        <w:rPr>
          <w:lang w:val="en-US"/>
        </w:rPr>
        <w:t>HTML</w:t>
      </w:r>
      <w:r w:rsidR="00EE149C">
        <w:t>;</w:t>
      </w:r>
    </w:p>
    <w:p w:rsidR="00EE149C" w:rsidRPr="007F51B6" w:rsidRDefault="00F21BA5" w:rsidP="00EE6386">
      <w:pPr>
        <w:rPr>
          <w:i/>
        </w:rPr>
      </w:pPr>
      <w:r w:rsidRPr="007F51B6">
        <w:rPr>
          <w:i/>
        </w:rPr>
        <w:t>Απάντηση: Σελ. 95</w:t>
      </w:r>
    </w:p>
    <w:p w:rsidR="003062B5" w:rsidRDefault="003062B5" w:rsidP="003062B5">
      <w:r w:rsidRPr="00332C0D">
        <w:rPr>
          <w:b/>
        </w:rPr>
        <w:t>8.</w:t>
      </w:r>
      <w:r>
        <w:t xml:space="preserve"> Τι είναι η γλώσσα </w:t>
      </w:r>
      <w:r>
        <w:rPr>
          <w:lang w:val="en-US"/>
        </w:rPr>
        <w:t>CSS</w:t>
      </w:r>
      <w:r>
        <w:t>;</w:t>
      </w:r>
    </w:p>
    <w:p w:rsidR="003062B5" w:rsidRPr="007F51B6" w:rsidRDefault="003062B5" w:rsidP="003062B5">
      <w:pPr>
        <w:rPr>
          <w:i/>
        </w:rPr>
      </w:pPr>
      <w:r w:rsidRPr="007F51B6">
        <w:rPr>
          <w:i/>
        </w:rPr>
        <w:t>Απάντηση: Σελ. 100</w:t>
      </w:r>
      <w:r w:rsidR="007F51B6">
        <w:rPr>
          <w:i/>
        </w:rPr>
        <w:t>, γαλάζιο χρώμα</w:t>
      </w:r>
    </w:p>
    <w:p w:rsidR="003062B5" w:rsidRDefault="00C736ED" w:rsidP="003062B5">
      <w:r w:rsidRPr="00332C0D">
        <w:rPr>
          <w:b/>
        </w:rPr>
        <w:t>9.</w:t>
      </w:r>
      <w:r>
        <w:t xml:space="preserve"> Πώς μπορεί να δημιουργήσει κάποιος ένα έγγραφο </w:t>
      </w:r>
      <w:r>
        <w:rPr>
          <w:lang w:val="en-US"/>
        </w:rPr>
        <w:t>HTML</w:t>
      </w:r>
      <w:r w:rsidRPr="00C736ED">
        <w:t xml:space="preserve"> </w:t>
      </w:r>
      <w:r>
        <w:t xml:space="preserve">ή </w:t>
      </w:r>
      <w:r>
        <w:rPr>
          <w:lang w:val="en-US"/>
        </w:rPr>
        <w:t>CSS</w:t>
      </w:r>
      <w:r>
        <w:t>;</w:t>
      </w:r>
    </w:p>
    <w:p w:rsidR="00C736ED" w:rsidRPr="007F51B6" w:rsidRDefault="00C736ED" w:rsidP="00C736ED">
      <w:pPr>
        <w:rPr>
          <w:i/>
        </w:rPr>
      </w:pPr>
      <w:r w:rsidRPr="007F51B6">
        <w:rPr>
          <w:i/>
        </w:rPr>
        <w:t>Απάντηση: Σελ. 102</w:t>
      </w:r>
      <w:r w:rsidR="008F2561">
        <w:rPr>
          <w:i/>
        </w:rPr>
        <w:t>, γαλάζιο χρώμα</w:t>
      </w:r>
    </w:p>
    <w:p w:rsidR="00A933F5" w:rsidRDefault="00A933F5" w:rsidP="00C736ED">
      <w:r w:rsidRPr="00332C0D">
        <w:rPr>
          <w:b/>
        </w:rPr>
        <w:t>10.</w:t>
      </w:r>
      <w:r w:rsidRPr="00A933F5">
        <w:t xml:space="preserve"> </w:t>
      </w:r>
      <w:r>
        <w:t>Πώς γίνεται η ενσωμάτωση περιεχομένου (</w:t>
      </w:r>
      <w:r>
        <w:rPr>
          <w:lang w:val="en-US"/>
        </w:rPr>
        <w:t>embedding</w:t>
      </w:r>
      <w:r w:rsidRPr="00A933F5">
        <w:t>)</w:t>
      </w:r>
      <w:r>
        <w:t xml:space="preserve"> από μια ιστοσελίδα σε μία άλλη;</w:t>
      </w:r>
    </w:p>
    <w:p w:rsidR="00EE6386" w:rsidRPr="007F51B6" w:rsidRDefault="00A933F5" w:rsidP="00EE6386">
      <w:pPr>
        <w:rPr>
          <w:i/>
        </w:rPr>
      </w:pPr>
      <w:r w:rsidRPr="007F51B6">
        <w:rPr>
          <w:i/>
        </w:rPr>
        <w:t>Απάντηση: Σελ. 100, πράσινο κουτάκι</w:t>
      </w:r>
    </w:p>
    <w:p w:rsidR="00EE6386" w:rsidRPr="00EE6386" w:rsidRDefault="00EE6386"/>
    <w:sectPr w:rsidR="00EE6386" w:rsidRPr="00EE6386" w:rsidSect="000A73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EE6386"/>
    <w:rsid w:val="00086B0A"/>
    <w:rsid w:val="000A7340"/>
    <w:rsid w:val="003062B5"/>
    <w:rsid w:val="00332C0D"/>
    <w:rsid w:val="007F51B6"/>
    <w:rsid w:val="008F2561"/>
    <w:rsid w:val="009E2AD8"/>
    <w:rsid w:val="00A933F5"/>
    <w:rsid w:val="00C736ED"/>
    <w:rsid w:val="00EE149C"/>
    <w:rsid w:val="00EE6386"/>
    <w:rsid w:val="00F21BA5"/>
    <w:rsid w:val="00F2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40"/>
  </w:style>
  <w:style w:type="paragraph" w:styleId="2">
    <w:name w:val="heading 2"/>
    <w:basedOn w:val="a"/>
    <w:next w:val="a"/>
    <w:link w:val="2Char"/>
    <w:uiPriority w:val="9"/>
    <w:unhideWhenUsed/>
    <w:qFormat/>
    <w:rsid w:val="007F5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F5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Brokos</dc:creator>
  <cp:lastModifiedBy>Andreas Brokos</cp:lastModifiedBy>
  <cp:revision>5</cp:revision>
  <dcterms:created xsi:type="dcterms:W3CDTF">2025-03-25T16:36:00Z</dcterms:created>
  <dcterms:modified xsi:type="dcterms:W3CDTF">2025-03-29T12:50:00Z</dcterms:modified>
</cp:coreProperties>
</file>