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691B" w14:textId="29CA167E" w:rsidR="00C933A4" w:rsidRPr="00C933A4" w:rsidRDefault="00C933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933A4">
        <w:rPr>
          <w:rFonts w:ascii="Arial" w:hAnsi="Arial" w:cs="Arial"/>
          <w:b/>
          <w:bCs/>
          <w:sz w:val="24"/>
          <w:szCs w:val="24"/>
          <w:u w:val="single"/>
        </w:rPr>
        <w:t>ΑΠΑΝΤΗΣΕΙΣ ΕΝΔΟΣΧΟΛΙΚΩΝ Γ</w:t>
      </w:r>
      <w:r w:rsidR="00F93F38">
        <w:rPr>
          <w:rFonts w:ascii="Arial" w:hAnsi="Arial" w:cs="Arial"/>
          <w:b/>
          <w:bCs/>
          <w:sz w:val="24"/>
          <w:szCs w:val="24"/>
          <w:u w:val="single"/>
        </w:rPr>
        <w:t>΄</w:t>
      </w:r>
      <w:r w:rsidRPr="00C933A4">
        <w:rPr>
          <w:rFonts w:ascii="Arial" w:hAnsi="Arial" w:cs="Arial"/>
          <w:b/>
          <w:bCs/>
          <w:sz w:val="24"/>
          <w:szCs w:val="24"/>
          <w:u w:val="single"/>
        </w:rPr>
        <w:t xml:space="preserve"> ΛΑΤΙΝΙΚΑ ΜΑΙΟΣ 2022</w:t>
      </w:r>
    </w:p>
    <w:p w14:paraId="1431FDED" w14:textId="77777777" w:rsidR="00EC0EB4" w:rsidRDefault="00EC0EB4">
      <w:pPr>
        <w:rPr>
          <w:rFonts w:ascii="Arial" w:hAnsi="Arial" w:cs="Arial"/>
          <w:b/>
          <w:bCs/>
          <w:sz w:val="24"/>
          <w:szCs w:val="24"/>
        </w:rPr>
      </w:pPr>
    </w:p>
    <w:p w14:paraId="23EA7276" w14:textId="4F01D415" w:rsidR="00157F93" w:rsidRPr="00A653D9" w:rsidRDefault="00A06F28">
      <w:pPr>
        <w:rPr>
          <w:rFonts w:ascii="Arial" w:hAnsi="Arial" w:cs="Arial"/>
          <w:sz w:val="24"/>
          <w:szCs w:val="24"/>
        </w:rPr>
      </w:pPr>
      <w:r w:rsidRPr="00A06F28">
        <w:rPr>
          <w:rFonts w:ascii="Arial" w:hAnsi="Arial" w:cs="Arial"/>
          <w:b/>
          <w:bCs/>
          <w:sz w:val="24"/>
          <w:szCs w:val="24"/>
        </w:rPr>
        <w:t xml:space="preserve">Α. </w:t>
      </w:r>
      <w:r w:rsidR="00F27410">
        <w:rPr>
          <w:rFonts w:ascii="Arial" w:hAnsi="Arial" w:cs="Arial"/>
          <w:b/>
          <w:bCs/>
          <w:sz w:val="24"/>
          <w:szCs w:val="24"/>
        </w:rPr>
        <w:t>(Μετάφραση)</w:t>
      </w:r>
      <w:r w:rsidR="00A653D9">
        <w:rPr>
          <w:rFonts w:ascii="Arial" w:hAnsi="Arial" w:cs="Arial"/>
          <w:b/>
          <w:bCs/>
          <w:sz w:val="24"/>
          <w:szCs w:val="24"/>
        </w:rPr>
        <w:t xml:space="preserve"> </w:t>
      </w:r>
      <w:r w:rsidR="00A653D9">
        <w:rPr>
          <w:rFonts w:ascii="Arial" w:hAnsi="Arial" w:cs="Arial"/>
          <w:sz w:val="24"/>
          <w:szCs w:val="24"/>
        </w:rPr>
        <w:t>(Μονάδες 20)</w:t>
      </w:r>
    </w:p>
    <w:p w14:paraId="2FA4B1E4" w14:textId="2A9E2F7B" w:rsidR="00D700A3" w:rsidRPr="00E94DFF" w:rsidRDefault="00A06F28">
      <w:pPr>
        <w:rPr>
          <w:rFonts w:ascii="Arial" w:hAnsi="Arial" w:cs="Arial"/>
          <w:sz w:val="24"/>
          <w:szCs w:val="24"/>
        </w:rPr>
      </w:pPr>
      <w:r w:rsidRPr="00A06F28">
        <w:rPr>
          <w:rFonts w:ascii="Arial" w:hAnsi="Arial" w:cs="Arial"/>
          <w:b/>
          <w:bCs/>
          <w:sz w:val="24"/>
          <w:szCs w:val="24"/>
        </w:rPr>
        <w:t>α</w:t>
      </w:r>
      <w:r w:rsidR="00816EA1">
        <w:rPr>
          <w:rFonts w:ascii="Arial" w:hAnsi="Arial" w:cs="Arial"/>
          <w:b/>
          <w:bCs/>
          <w:sz w:val="24"/>
          <w:szCs w:val="24"/>
        </w:rPr>
        <w:t>)</w:t>
      </w:r>
      <w:r w:rsidRPr="00A06F28">
        <w:rPr>
          <w:rFonts w:ascii="Arial" w:hAnsi="Arial" w:cs="Arial"/>
          <w:b/>
          <w:bCs/>
          <w:sz w:val="24"/>
          <w:szCs w:val="24"/>
        </w:rPr>
        <w:t xml:space="preserve"> </w:t>
      </w:r>
      <w:r w:rsidR="00F27410">
        <w:rPr>
          <w:rFonts w:ascii="Arial" w:hAnsi="Arial" w:cs="Arial"/>
          <w:sz w:val="24"/>
          <w:szCs w:val="24"/>
        </w:rPr>
        <w:t xml:space="preserve">(17) </w:t>
      </w:r>
      <w:r w:rsidR="00E94DFF" w:rsidRPr="00E94DFF">
        <w:rPr>
          <w:rFonts w:ascii="Arial" w:hAnsi="Arial" w:cs="Arial"/>
          <w:sz w:val="24"/>
          <w:szCs w:val="24"/>
        </w:rPr>
        <w:t xml:space="preserve">  </w:t>
      </w:r>
      <w:r w:rsidR="00D700A3" w:rsidRPr="00937BB5">
        <w:rPr>
          <w:rFonts w:ascii="Arial" w:hAnsi="Arial" w:cs="Arial"/>
          <w:b/>
          <w:bCs/>
          <w:sz w:val="24"/>
          <w:szCs w:val="24"/>
        </w:rPr>
        <w:t xml:space="preserve">Σε όλο το στρατόπεδο </w:t>
      </w:r>
      <w:r w:rsidR="00EF05B9" w:rsidRPr="00937BB5">
        <w:rPr>
          <w:rFonts w:ascii="Arial" w:hAnsi="Arial" w:cs="Arial"/>
          <w:b/>
          <w:bCs/>
          <w:sz w:val="24"/>
          <w:szCs w:val="24"/>
        </w:rPr>
        <w:t>υπογράφονταν και σφραγίζονταν διαθήκες. Από τις διαδόσεις αυτών και από το</w:t>
      </w:r>
      <w:r w:rsidR="004563EB">
        <w:rPr>
          <w:rFonts w:ascii="Arial" w:hAnsi="Arial" w:cs="Arial"/>
          <w:b/>
          <w:bCs/>
          <w:sz w:val="24"/>
          <w:szCs w:val="24"/>
        </w:rPr>
        <w:t>ν</w:t>
      </w:r>
      <w:r w:rsidR="00EF05B9" w:rsidRPr="00937BB5">
        <w:rPr>
          <w:rFonts w:ascii="Arial" w:hAnsi="Arial" w:cs="Arial"/>
          <w:b/>
          <w:bCs/>
          <w:sz w:val="24"/>
          <w:szCs w:val="24"/>
        </w:rPr>
        <w:t xml:space="preserve"> φόβο (τους) ταράζονταν λίγο λίγο ακόμα και αυτοί, οι οποίοι θεωρούνταν έμπειροι στα στρατιωτικά πράγματα.</w:t>
      </w:r>
    </w:p>
    <w:p w14:paraId="26CE3436" w14:textId="4FB5C6FF" w:rsidR="00EF05B9" w:rsidRDefault="00EF05B9">
      <w:pPr>
        <w:rPr>
          <w:rFonts w:ascii="Arial" w:hAnsi="Arial" w:cs="Arial"/>
          <w:sz w:val="24"/>
          <w:szCs w:val="24"/>
        </w:rPr>
      </w:pPr>
    </w:p>
    <w:p w14:paraId="6FC639AB" w14:textId="78EB3E5D" w:rsidR="00816EA1" w:rsidRPr="00E94DFF" w:rsidRDefault="00EF0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β</w:t>
      </w:r>
      <w:r w:rsidR="00816EA1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(31)</w:t>
      </w:r>
      <w:r w:rsidR="00E94DFF" w:rsidRPr="00E94DFF">
        <w:rPr>
          <w:rFonts w:ascii="Arial" w:hAnsi="Arial" w:cs="Arial"/>
          <w:sz w:val="24"/>
          <w:szCs w:val="24"/>
        </w:rPr>
        <w:t xml:space="preserve">  </w:t>
      </w:r>
      <w:r w:rsidR="00323BC8">
        <w:rPr>
          <w:rFonts w:ascii="Arial" w:hAnsi="Arial" w:cs="Arial"/>
          <w:b/>
          <w:bCs/>
          <w:sz w:val="24"/>
          <w:szCs w:val="24"/>
        </w:rPr>
        <w:t xml:space="preserve">Στον Λατινικό πόλεμο ο Τίτος </w:t>
      </w:r>
      <w:proofErr w:type="spellStart"/>
      <w:r w:rsidR="00323BC8">
        <w:rPr>
          <w:rFonts w:ascii="Arial" w:hAnsi="Arial" w:cs="Arial"/>
          <w:b/>
          <w:bCs/>
          <w:sz w:val="24"/>
          <w:szCs w:val="24"/>
        </w:rPr>
        <w:t>Μάνλιος</w:t>
      </w:r>
      <w:proofErr w:type="spellEnd"/>
      <w:r w:rsidR="00323BC8">
        <w:rPr>
          <w:rFonts w:ascii="Arial" w:hAnsi="Arial" w:cs="Arial"/>
          <w:b/>
          <w:bCs/>
          <w:sz w:val="24"/>
          <w:szCs w:val="24"/>
        </w:rPr>
        <w:t xml:space="preserve"> ο ύπατος που καταγόταν από αριστοκρατική γενιά είχε την αρχηγία του στρατού των Ρωμαίων. Αυτός, όταν κάποτε έφευγε από το στρατόπεδο, διέταξε να απέχουν όλοι από τη μάχη. Αλλά λίγο αργότερα ο γιος του πέρασε έφιππος μπροστά από το στρατόπεδο των εχθρών και από τον αρχηγό των εχθρών με αυτά τα λόγια προκλήθηκε σε μάχη</w:t>
      </w:r>
      <w:r w:rsidR="00323BC8" w:rsidRPr="00816EA1">
        <w:rPr>
          <w:rFonts w:ascii="Arial" w:hAnsi="Arial" w:cs="Arial"/>
          <w:b/>
          <w:bCs/>
          <w:sz w:val="24"/>
          <w:szCs w:val="24"/>
        </w:rPr>
        <w:t>:</w:t>
      </w:r>
    </w:p>
    <w:p w14:paraId="55542601" w14:textId="77777777" w:rsidR="00816EA1" w:rsidRDefault="00816EA1">
      <w:pPr>
        <w:rPr>
          <w:rFonts w:ascii="Arial" w:hAnsi="Arial" w:cs="Arial"/>
          <w:b/>
          <w:bCs/>
          <w:sz w:val="24"/>
          <w:szCs w:val="24"/>
        </w:rPr>
      </w:pPr>
    </w:p>
    <w:p w14:paraId="3D4B6FDB" w14:textId="7C30518A" w:rsidR="00AA7AD1" w:rsidRPr="00E94DFF" w:rsidRDefault="00816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δ) </w:t>
      </w:r>
      <w:r>
        <w:rPr>
          <w:rFonts w:ascii="Arial" w:hAnsi="Arial" w:cs="Arial"/>
          <w:sz w:val="24"/>
          <w:szCs w:val="24"/>
        </w:rPr>
        <w:t>(50)</w:t>
      </w:r>
      <w:r w:rsidR="00E94DFF" w:rsidRPr="00E94DF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«Ούτε ο ένας ούτε ο άλλος» είπε «κρίνω σωστό να σταλεί, επειδή ο ένας δεν έχει τίποτα, για τον άλλο τίποτα δεν είναι αρκετό». Δηλαδή </w:t>
      </w:r>
      <w:r w:rsidR="00384DF8">
        <w:rPr>
          <w:rFonts w:ascii="Arial" w:hAnsi="Arial" w:cs="Arial"/>
          <w:b/>
          <w:bCs/>
          <w:sz w:val="24"/>
          <w:szCs w:val="24"/>
        </w:rPr>
        <w:t>ο Σκιπίωνας Αιμιλιανός θεωρούσε εξίσου κακή σύμβουλο της εξουσίας και τη φτώχεια και την απληστία.</w:t>
      </w:r>
    </w:p>
    <w:p w14:paraId="63708A2A" w14:textId="77777777" w:rsidR="00AA7AD1" w:rsidRDefault="00AA7AD1">
      <w:pPr>
        <w:rPr>
          <w:rFonts w:ascii="Arial" w:hAnsi="Arial" w:cs="Arial"/>
          <w:b/>
          <w:bCs/>
          <w:sz w:val="24"/>
          <w:szCs w:val="24"/>
        </w:rPr>
      </w:pPr>
    </w:p>
    <w:p w14:paraId="08C6F07C" w14:textId="3911E0A1" w:rsidR="00AA7AD1" w:rsidRPr="00A653D9" w:rsidRDefault="00AA7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Β1. </w:t>
      </w:r>
      <w:r w:rsidR="00A653D9">
        <w:rPr>
          <w:rFonts w:ascii="Arial" w:hAnsi="Arial" w:cs="Arial"/>
          <w:sz w:val="24"/>
          <w:szCs w:val="24"/>
        </w:rPr>
        <w:t>(Μονάδες 10)</w:t>
      </w:r>
    </w:p>
    <w:p w14:paraId="2C240FB1" w14:textId="5E8C7839" w:rsidR="00AA7AD1" w:rsidRPr="00C96080" w:rsidRDefault="002F3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F14D8">
        <w:rPr>
          <w:rFonts w:ascii="Arial" w:hAnsi="Arial" w:cs="Arial"/>
          <w:b/>
          <w:bCs/>
          <w:sz w:val="24"/>
          <w:szCs w:val="24"/>
        </w:rPr>
        <w:t xml:space="preserve"> </w:t>
      </w:r>
      <w:r w:rsidR="00AA7AD1">
        <w:rPr>
          <w:rFonts w:ascii="Arial" w:hAnsi="Arial" w:cs="Arial"/>
          <w:b/>
          <w:bCs/>
          <w:sz w:val="24"/>
          <w:szCs w:val="24"/>
        </w:rPr>
        <w:t xml:space="preserve">→  </w:t>
      </w:r>
      <w:r w:rsidR="0023704C">
        <w:rPr>
          <w:rFonts w:ascii="Arial" w:hAnsi="Arial" w:cs="Arial"/>
          <w:b/>
          <w:bCs/>
          <w:sz w:val="24"/>
          <w:szCs w:val="24"/>
        </w:rPr>
        <w:t xml:space="preserve">  </w:t>
      </w:r>
      <w:r w:rsidR="005F14D8">
        <w:rPr>
          <w:rFonts w:ascii="Arial" w:hAnsi="Arial" w:cs="Arial"/>
          <w:b/>
          <w:bCs/>
          <w:sz w:val="24"/>
          <w:szCs w:val="24"/>
        </w:rPr>
        <w:t>Λ</w:t>
      </w:r>
      <w:r w:rsidR="00C960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96080">
        <w:rPr>
          <w:rFonts w:ascii="Arial" w:hAnsi="Arial" w:cs="Arial"/>
          <w:sz w:val="24"/>
          <w:szCs w:val="24"/>
        </w:rPr>
        <w:t>( η κωμωδία)</w:t>
      </w:r>
      <w:r w:rsidR="00680564">
        <w:rPr>
          <w:rFonts w:ascii="Arial" w:hAnsi="Arial" w:cs="Arial"/>
          <w:sz w:val="24"/>
          <w:szCs w:val="24"/>
        </w:rPr>
        <w:t xml:space="preserve"> </w:t>
      </w:r>
    </w:p>
    <w:p w14:paraId="2C44B6CA" w14:textId="77777777" w:rsidR="002F346E" w:rsidRPr="005F14D8" w:rsidRDefault="002F346E" w:rsidP="002F3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F14D8">
        <w:rPr>
          <w:rFonts w:ascii="Arial" w:hAnsi="Arial" w:cs="Arial"/>
          <w:b/>
          <w:bCs/>
          <w:sz w:val="24"/>
          <w:szCs w:val="24"/>
        </w:rPr>
        <w:t xml:space="preserve"> </w:t>
      </w:r>
      <w:r w:rsidR="00AA7AD1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F14D8">
        <w:rPr>
          <w:rFonts w:ascii="Arial" w:hAnsi="Arial" w:cs="Arial"/>
          <w:b/>
          <w:bCs/>
          <w:sz w:val="24"/>
          <w:szCs w:val="24"/>
        </w:rPr>
        <w:t xml:space="preserve"> </w:t>
      </w:r>
      <w:r w:rsidR="0023704C">
        <w:rPr>
          <w:rFonts w:ascii="Arial" w:hAnsi="Arial" w:cs="Arial"/>
          <w:b/>
          <w:bCs/>
          <w:sz w:val="24"/>
          <w:szCs w:val="24"/>
        </w:rPr>
        <w:t xml:space="preserve">  </w:t>
      </w:r>
      <w:r w:rsidR="005F14D8">
        <w:rPr>
          <w:rFonts w:ascii="Arial" w:hAnsi="Arial" w:cs="Arial"/>
          <w:b/>
          <w:bCs/>
          <w:sz w:val="24"/>
          <w:szCs w:val="24"/>
        </w:rPr>
        <w:t xml:space="preserve">Λ   </w:t>
      </w:r>
      <w:r>
        <w:rPr>
          <w:rFonts w:ascii="Arial" w:hAnsi="Arial" w:cs="Arial"/>
          <w:sz w:val="24"/>
          <w:szCs w:val="24"/>
        </w:rPr>
        <w:t xml:space="preserve">(του </w:t>
      </w:r>
      <w:proofErr w:type="spellStart"/>
      <w:r>
        <w:rPr>
          <w:rFonts w:ascii="Arial" w:hAnsi="Arial" w:cs="Arial"/>
          <w:sz w:val="24"/>
          <w:szCs w:val="24"/>
        </w:rPr>
        <w:t>Σαλλούστιου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Κρίσπου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8B3739F" w14:textId="687C19FC" w:rsidR="008B02B4" w:rsidRDefault="008B02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→    Σ</w:t>
      </w:r>
    </w:p>
    <w:p w14:paraId="0CD5B2B8" w14:textId="434409C2" w:rsidR="00AA7AD1" w:rsidRPr="005F14D8" w:rsidRDefault="00523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2F346E">
        <w:rPr>
          <w:rFonts w:ascii="Arial" w:hAnsi="Arial" w:cs="Arial"/>
          <w:b/>
          <w:bCs/>
          <w:sz w:val="24"/>
          <w:szCs w:val="24"/>
        </w:rPr>
        <w:t xml:space="preserve"> →    Λ    </w:t>
      </w:r>
      <w:r w:rsidR="002F346E">
        <w:rPr>
          <w:rFonts w:ascii="Arial" w:hAnsi="Arial" w:cs="Arial"/>
          <w:sz w:val="24"/>
          <w:szCs w:val="24"/>
        </w:rPr>
        <w:t xml:space="preserve">( ο </w:t>
      </w:r>
      <w:proofErr w:type="spellStart"/>
      <w:r w:rsidR="002F346E">
        <w:rPr>
          <w:rFonts w:ascii="Arial" w:hAnsi="Arial" w:cs="Arial"/>
          <w:sz w:val="24"/>
          <w:szCs w:val="24"/>
        </w:rPr>
        <w:t>Βεργίλιος</w:t>
      </w:r>
      <w:proofErr w:type="spellEnd"/>
      <w:r w:rsidR="002F346E">
        <w:rPr>
          <w:rFonts w:ascii="Arial" w:hAnsi="Arial" w:cs="Arial"/>
          <w:sz w:val="24"/>
          <w:szCs w:val="24"/>
        </w:rPr>
        <w:t>)</w:t>
      </w:r>
    </w:p>
    <w:p w14:paraId="546C8743" w14:textId="72C814FA" w:rsidR="00AA7AD1" w:rsidRDefault="005239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F14D8">
        <w:rPr>
          <w:rFonts w:ascii="Arial" w:hAnsi="Arial" w:cs="Arial"/>
          <w:b/>
          <w:bCs/>
          <w:sz w:val="24"/>
          <w:szCs w:val="24"/>
        </w:rPr>
        <w:t xml:space="preserve"> </w:t>
      </w:r>
      <w:r w:rsidR="00AA7AD1">
        <w:rPr>
          <w:rFonts w:ascii="Arial" w:hAnsi="Arial" w:cs="Arial"/>
          <w:b/>
          <w:bCs/>
          <w:sz w:val="24"/>
          <w:szCs w:val="24"/>
        </w:rPr>
        <w:t xml:space="preserve">→ </w:t>
      </w:r>
      <w:r w:rsidR="0023704C">
        <w:rPr>
          <w:rFonts w:ascii="Arial" w:hAnsi="Arial" w:cs="Arial"/>
          <w:b/>
          <w:bCs/>
          <w:sz w:val="24"/>
          <w:szCs w:val="24"/>
        </w:rPr>
        <w:t xml:space="preserve">  </w:t>
      </w:r>
      <w:r w:rsidR="005F14D8">
        <w:rPr>
          <w:rFonts w:ascii="Arial" w:hAnsi="Arial" w:cs="Arial"/>
          <w:b/>
          <w:bCs/>
          <w:sz w:val="24"/>
          <w:szCs w:val="24"/>
        </w:rPr>
        <w:t xml:space="preserve"> Σ</w:t>
      </w:r>
      <w:r w:rsidR="00AA7AD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4BC7AD" w14:textId="77777777" w:rsidR="002F346E" w:rsidRDefault="002F346E">
      <w:pPr>
        <w:rPr>
          <w:rFonts w:ascii="Arial" w:hAnsi="Arial" w:cs="Arial"/>
          <w:b/>
          <w:bCs/>
          <w:sz w:val="24"/>
          <w:szCs w:val="24"/>
        </w:rPr>
      </w:pPr>
    </w:p>
    <w:p w14:paraId="34F1208E" w14:textId="04005F11" w:rsidR="00616724" w:rsidRPr="00A653D9" w:rsidRDefault="00616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Β2. </w:t>
      </w:r>
      <w:r w:rsidR="00A653D9">
        <w:rPr>
          <w:rFonts w:ascii="Arial" w:hAnsi="Arial" w:cs="Arial"/>
          <w:sz w:val="24"/>
          <w:szCs w:val="24"/>
        </w:rPr>
        <w:t>(Μονάδες 10)</w:t>
      </w:r>
    </w:p>
    <w:p w14:paraId="2E23E540" w14:textId="5E8D837B" w:rsidR="00C36DB4" w:rsidRPr="00C86438" w:rsidRDefault="006167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36DB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→</w:t>
      </w:r>
      <w:r w:rsidR="00C36D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592">
        <w:rPr>
          <w:rFonts w:ascii="Arial" w:hAnsi="Arial" w:cs="Arial"/>
          <w:b/>
          <w:bCs/>
          <w:sz w:val="24"/>
          <w:szCs w:val="24"/>
        </w:rPr>
        <w:t>δ</w:t>
      </w:r>
      <w:r w:rsidR="00C36DB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proofErr w:type="spellStart"/>
      <w:r w:rsidR="00C36DB4">
        <w:rPr>
          <w:rFonts w:ascii="Arial" w:hAnsi="Arial" w:cs="Arial"/>
          <w:b/>
          <w:bCs/>
          <w:sz w:val="24"/>
          <w:szCs w:val="24"/>
          <w:lang w:val="en-US"/>
        </w:rPr>
        <w:t>obsignabantur</w:t>
      </w:r>
      <w:proofErr w:type="spellEnd"/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</w:t>
      </w:r>
      <w:r w:rsidR="00C36DB4">
        <w:rPr>
          <w:rFonts w:ascii="Arial" w:hAnsi="Arial" w:cs="Arial"/>
          <w:b/>
          <w:bCs/>
          <w:sz w:val="24"/>
          <w:szCs w:val="24"/>
        </w:rPr>
        <w:t>→</w:t>
      </w:r>
      <w:r w:rsidR="00C86438" w:rsidRPr="00C86438">
        <w:rPr>
          <w:rFonts w:ascii="Arial" w:hAnsi="Arial" w:cs="Arial"/>
          <w:b/>
          <w:bCs/>
          <w:sz w:val="24"/>
          <w:szCs w:val="24"/>
        </w:rPr>
        <w:t xml:space="preserve">  </w:t>
      </w:r>
      <w:r w:rsidR="00C86438">
        <w:rPr>
          <w:rFonts w:ascii="Arial" w:hAnsi="Arial" w:cs="Arial"/>
          <w:b/>
          <w:bCs/>
          <w:sz w:val="24"/>
          <w:szCs w:val="24"/>
        </w:rPr>
        <w:t>σινιάλο</w:t>
      </w:r>
    </w:p>
    <w:p w14:paraId="4CD50A7C" w14:textId="5AD3238F" w:rsidR="00616724" w:rsidRPr="00C36DB4" w:rsidRDefault="00616724" w:rsidP="006764FC">
      <w:pPr>
        <w:rPr>
          <w:rFonts w:ascii="Arial" w:hAnsi="Arial" w:cs="Arial"/>
          <w:b/>
          <w:bCs/>
          <w:sz w:val="24"/>
          <w:szCs w:val="24"/>
        </w:rPr>
      </w:pPr>
      <w:r w:rsidRPr="00C36DB4">
        <w:rPr>
          <w:rFonts w:ascii="Arial" w:hAnsi="Arial" w:cs="Arial"/>
          <w:b/>
          <w:bCs/>
          <w:sz w:val="24"/>
          <w:szCs w:val="24"/>
        </w:rPr>
        <w:t>2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6DB4">
        <w:rPr>
          <w:rFonts w:ascii="Arial" w:hAnsi="Arial" w:cs="Arial"/>
          <w:b/>
          <w:bCs/>
          <w:sz w:val="24"/>
          <w:szCs w:val="24"/>
        </w:rPr>
        <w:t>→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592">
        <w:rPr>
          <w:rFonts w:ascii="Arial" w:hAnsi="Arial" w:cs="Arial"/>
          <w:b/>
          <w:bCs/>
          <w:sz w:val="24"/>
          <w:szCs w:val="24"/>
        </w:rPr>
        <w:t>γ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1045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04592">
        <w:rPr>
          <w:rFonts w:ascii="Arial" w:hAnsi="Arial" w:cs="Arial"/>
          <w:b/>
          <w:bCs/>
          <w:sz w:val="24"/>
          <w:szCs w:val="24"/>
          <w:lang w:val="en-US"/>
        </w:rPr>
        <w:t>pati</w:t>
      </w:r>
      <w:proofErr w:type="spellEnd"/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04592" w:rsidRPr="0010459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36DB4">
        <w:rPr>
          <w:rFonts w:ascii="Arial" w:hAnsi="Arial" w:cs="Arial"/>
          <w:b/>
          <w:bCs/>
          <w:sz w:val="24"/>
          <w:szCs w:val="24"/>
        </w:rPr>
        <w:t>→</w:t>
      </w:r>
      <w:r w:rsidR="00C86438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592">
        <w:rPr>
          <w:rFonts w:ascii="Arial" w:hAnsi="Arial" w:cs="Arial"/>
          <w:b/>
          <w:bCs/>
          <w:sz w:val="24"/>
          <w:szCs w:val="24"/>
        </w:rPr>
        <w:t>πάθος</w:t>
      </w:r>
    </w:p>
    <w:p w14:paraId="681F0FCA" w14:textId="0ED52E0F" w:rsidR="00616724" w:rsidRPr="00C36DB4" w:rsidRDefault="00616724">
      <w:pPr>
        <w:rPr>
          <w:rFonts w:ascii="Arial" w:hAnsi="Arial" w:cs="Arial"/>
          <w:b/>
          <w:bCs/>
          <w:sz w:val="24"/>
          <w:szCs w:val="24"/>
        </w:rPr>
      </w:pPr>
      <w:r w:rsidRPr="00C36DB4">
        <w:rPr>
          <w:rFonts w:ascii="Arial" w:hAnsi="Arial" w:cs="Arial"/>
          <w:b/>
          <w:bCs/>
          <w:sz w:val="24"/>
          <w:szCs w:val="24"/>
        </w:rPr>
        <w:t>3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6DB4">
        <w:rPr>
          <w:rFonts w:ascii="Arial" w:hAnsi="Arial" w:cs="Arial"/>
          <w:b/>
          <w:bCs/>
          <w:sz w:val="24"/>
          <w:szCs w:val="24"/>
        </w:rPr>
        <w:t>→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592">
        <w:rPr>
          <w:rFonts w:ascii="Arial" w:hAnsi="Arial" w:cs="Arial"/>
          <w:b/>
          <w:bCs/>
          <w:sz w:val="24"/>
          <w:szCs w:val="24"/>
        </w:rPr>
        <w:t>α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C36DB4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="00104592">
        <w:rPr>
          <w:rFonts w:ascii="Arial" w:hAnsi="Arial" w:cs="Arial"/>
          <w:b/>
          <w:bCs/>
          <w:sz w:val="24"/>
          <w:szCs w:val="24"/>
          <w:lang w:val="en-US"/>
        </w:rPr>
        <w:t>ossum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36DB4">
        <w:rPr>
          <w:rFonts w:ascii="Arial" w:hAnsi="Arial" w:cs="Arial"/>
          <w:b/>
          <w:bCs/>
          <w:sz w:val="24"/>
          <w:szCs w:val="24"/>
        </w:rPr>
        <w:t>→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</w:t>
      </w:r>
      <w:r w:rsidR="00262AA2">
        <w:rPr>
          <w:rFonts w:ascii="Arial" w:hAnsi="Arial" w:cs="Arial"/>
          <w:b/>
          <w:bCs/>
          <w:sz w:val="24"/>
          <w:szCs w:val="24"/>
        </w:rPr>
        <w:t xml:space="preserve"> </w:t>
      </w:r>
      <w:r w:rsidR="00104592">
        <w:rPr>
          <w:rFonts w:ascii="Arial" w:hAnsi="Arial" w:cs="Arial"/>
          <w:b/>
          <w:bCs/>
          <w:sz w:val="24"/>
          <w:szCs w:val="24"/>
        </w:rPr>
        <w:t>δεσπότης</w:t>
      </w:r>
    </w:p>
    <w:p w14:paraId="7188ACCE" w14:textId="0134E589" w:rsidR="00104592" w:rsidRPr="00C36DB4" w:rsidRDefault="00616724" w:rsidP="00104592">
      <w:pPr>
        <w:rPr>
          <w:rFonts w:ascii="Arial" w:hAnsi="Arial" w:cs="Arial"/>
          <w:b/>
          <w:bCs/>
          <w:sz w:val="24"/>
          <w:szCs w:val="24"/>
        </w:rPr>
      </w:pPr>
      <w:r w:rsidRPr="00C36DB4">
        <w:rPr>
          <w:rFonts w:ascii="Arial" w:hAnsi="Arial" w:cs="Arial"/>
          <w:b/>
          <w:bCs/>
          <w:sz w:val="24"/>
          <w:szCs w:val="24"/>
        </w:rPr>
        <w:t>4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6DB4">
        <w:rPr>
          <w:rFonts w:ascii="Arial" w:hAnsi="Arial" w:cs="Arial"/>
          <w:b/>
          <w:bCs/>
          <w:sz w:val="24"/>
          <w:szCs w:val="24"/>
        </w:rPr>
        <w:t>→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592">
        <w:rPr>
          <w:rFonts w:ascii="Arial" w:hAnsi="Arial" w:cs="Arial"/>
          <w:b/>
          <w:bCs/>
          <w:sz w:val="24"/>
          <w:szCs w:val="24"/>
        </w:rPr>
        <w:t>ε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proofErr w:type="spellStart"/>
      <w:r w:rsidR="00C36DB4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="00104592">
        <w:rPr>
          <w:rFonts w:ascii="Arial" w:hAnsi="Arial" w:cs="Arial"/>
          <w:b/>
          <w:bCs/>
          <w:sz w:val="24"/>
          <w:szCs w:val="24"/>
          <w:lang w:val="en-US"/>
        </w:rPr>
        <w:t>ergis</w:t>
      </w:r>
      <w:proofErr w:type="spellEnd"/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C36DB4">
        <w:rPr>
          <w:rFonts w:ascii="Arial" w:hAnsi="Arial" w:cs="Arial"/>
          <w:b/>
          <w:bCs/>
          <w:sz w:val="24"/>
          <w:szCs w:val="24"/>
        </w:rPr>
        <w:t>→</w:t>
      </w:r>
      <w:r w:rsidR="00C86438">
        <w:rPr>
          <w:rFonts w:ascii="Arial" w:hAnsi="Arial" w:cs="Arial"/>
          <w:b/>
          <w:bCs/>
          <w:sz w:val="24"/>
          <w:szCs w:val="24"/>
        </w:rPr>
        <w:t xml:space="preserve"> </w:t>
      </w:r>
      <w:r w:rsidR="00262AA2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592">
        <w:rPr>
          <w:rFonts w:ascii="Arial" w:hAnsi="Arial" w:cs="Arial"/>
          <w:b/>
          <w:bCs/>
          <w:sz w:val="24"/>
          <w:szCs w:val="24"/>
        </w:rPr>
        <w:t>ρήγας</w:t>
      </w:r>
    </w:p>
    <w:p w14:paraId="0FDE7081" w14:textId="2C72937C" w:rsidR="00104592" w:rsidRPr="00C36DB4" w:rsidRDefault="00616724" w:rsidP="00104592">
      <w:pPr>
        <w:rPr>
          <w:rFonts w:ascii="Arial" w:hAnsi="Arial" w:cs="Arial"/>
          <w:b/>
          <w:bCs/>
          <w:sz w:val="24"/>
          <w:szCs w:val="24"/>
        </w:rPr>
      </w:pPr>
      <w:r w:rsidRPr="00C36DB4">
        <w:rPr>
          <w:rFonts w:ascii="Arial" w:hAnsi="Arial" w:cs="Arial"/>
          <w:b/>
          <w:bCs/>
          <w:sz w:val="24"/>
          <w:szCs w:val="24"/>
        </w:rPr>
        <w:t>5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6DB4">
        <w:rPr>
          <w:rFonts w:ascii="Arial" w:hAnsi="Arial" w:cs="Arial"/>
          <w:b/>
          <w:bCs/>
          <w:sz w:val="24"/>
          <w:szCs w:val="24"/>
        </w:rPr>
        <w:t>→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592">
        <w:rPr>
          <w:rFonts w:ascii="Arial" w:hAnsi="Arial" w:cs="Arial"/>
          <w:b/>
          <w:bCs/>
          <w:sz w:val="24"/>
          <w:szCs w:val="24"/>
        </w:rPr>
        <w:t>β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9F16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04592">
        <w:rPr>
          <w:rFonts w:ascii="Arial" w:hAnsi="Arial" w:cs="Arial"/>
          <w:b/>
          <w:bCs/>
          <w:sz w:val="24"/>
          <w:szCs w:val="24"/>
          <w:lang w:val="en-US"/>
        </w:rPr>
        <w:t>satis</w:t>
      </w:r>
      <w:proofErr w:type="spellEnd"/>
      <w:r w:rsidR="00104592" w:rsidRPr="00C36DB4">
        <w:rPr>
          <w:rFonts w:ascii="Arial" w:hAnsi="Arial" w:cs="Arial"/>
          <w:b/>
          <w:bCs/>
          <w:sz w:val="24"/>
          <w:szCs w:val="24"/>
        </w:rPr>
        <w:t xml:space="preserve"> </w:t>
      </w:r>
      <w:r w:rsidR="00104592" w:rsidRPr="00C86438">
        <w:rPr>
          <w:rFonts w:ascii="Arial" w:hAnsi="Arial" w:cs="Arial"/>
          <w:b/>
          <w:bCs/>
          <w:sz w:val="24"/>
          <w:szCs w:val="24"/>
        </w:rPr>
        <w:t xml:space="preserve"> </w:t>
      </w:r>
      <w:r w:rsidR="00C36DB4" w:rsidRPr="00C36DB4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C36DB4">
        <w:rPr>
          <w:rFonts w:ascii="Arial" w:hAnsi="Arial" w:cs="Arial"/>
          <w:b/>
          <w:bCs/>
          <w:sz w:val="24"/>
          <w:szCs w:val="24"/>
        </w:rPr>
        <w:t>→</w:t>
      </w:r>
      <w:r w:rsidR="00C86438">
        <w:rPr>
          <w:rFonts w:ascii="Arial" w:hAnsi="Arial" w:cs="Arial"/>
          <w:b/>
          <w:bCs/>
          <w:sz w:val="24"/>
          <w:szCs w:val="24"/>
        </w:rPr>
        <w:t xml:space="preserve">  </w:t>
      </w:r>
      <w:r w:rsidR="00262AA2">
        <w:rPr>
          <w:rFonts w:ascii="Arial" w:hAnsi="Arial" w:cs="Arial"/>
          <w:b/>
          <w:bCs/>
          <w:sz w:val="24"/>
          <w:szCs w:val="24"/>
        </w:rPr>
        <w:t xml:space="preserve"> </w:t>
      </w:r>
      <w:r w:rsidR="00104592">
        <w:rPr>
          <w:rFonts w:ascii="Arial" w:hAnsi="Arial" w:cs="Arial"/>
          <w:b/>
          <w:bCs/>
          <w:sz w:val="24"/>
          <w:szCs w:val="24"/>
        </w:rPr>
        <w:t>αδηφάγος</w:t>
      </w:r>
    </w:p>
    <w:p w14:paraId="5EC2CF24" w14:textId="77777777" w:rsidR="006764FC" w:rsidRDefault="006764FC">
      <w:pPr>
        <w:rPr>
          <w:rFonts w:ascii="Arial" w:hAnsi="Arial" w:cs="Arial"/>
          <w:b/>
          <w:bCs/>
          <w:sz w:val="24"/>
          <w:szCs w:val="24"/>
        </w:rPr>
      </w:pPr>
    </w:p>
    <w:p w14:paraId="7C359F33" w14:textId="71081963" w:rsidR="00EF1464" w:rsidRPr="00A653D9" w:rsidRDefault="00EF1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Γ1.</w:t>
      </w:r>
      <w:r w:rsidR="00A653D9">
        <w:rPr>
          <w:rFonts w:ascii="Arial" w:hAnsi="Arial" w:cs="Arial"/>
          <w:sz w:val="24"/>
          <w:szCs w:val="24"/>
        </w:rPr>
        <w:t xml:space="preserve"> (Μονάδες 15)</w:t>
      </w:r>
    </w:p>
    <w:p w14:paraId="049CFDCF" w14:textId="601B8E11" w:rsidR="00EF1464" w:rsidRPr="00372249" w:rsidRDefault="006776DC" w:rsidP="00DE46F1">
      <w:pPr>
        <w:tabs>
          <w:tab w:val="left" w:pos="5070"/>
        </w:tabs>
        <w:rPr>
          <w:rFonts w:ascii="Arial" w:hAnsi="Arial" w:cs="Arial"/>
          <w:b/>
          <w:bCs/>
          <w:sz w:val="24"/>
          <w:szCs w:val="24"/>
        </w:rPr>
      </w:pPr>
      <w:r w:rsidRPr="006776DC">
        <w:rPr>
          <w:rFonts w:ascii="Arial" w:hAnsi="Arial" w:cs="Arial"/>
          <w:b/>
          <w:bCs/>
          <w:sz w:val="24"/>
          <w:szCs w:val="24"/>
          <w:u w:val="single"/>
        </w:rPr>
        <w:t>α</w:t>
      </w:r>
      <w:r w:rsidR="00EF1464" w:rsidRPr="00372249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="00EF1464">
        <w:rPr>
          <w:rFonts w:ascii="Arial" w:hAnsi="Arial" w:cs="Arial"/>
          <w:b/>
          <w:bCs/>
          <w:sz w:val="24"/>
          <w:szCs w:val="24"/>
          <w:lang w:val="en-US"/>
        </w:rPr>
        <w:t>Tota</w:t>
      </w:r>
      <w:proofErr w:type="spellEnd"/>
      <w:r w:rsidR="00DE46F1" w:rsidRPr="008B02B4">
        <w:rPr>
          <w:rFonts w:ascii="Arial" w:hAnsi="Arial" w:cs="Arial"/>
          <w:b/>
          <w:bCs/>
          <w:sz w:val="24"/>
          <w:szCs w:val="24"/>
        </w:rPr>
        <w:tab/>
      </w:r>
    </w:p>
    <w:p w14:paraId="4FB5F6C5" w14:textId="25802199" w:rsidR="00EF1464" w:rsidRPr="00372249" w:rsidRDefault="00EF1464">
      <w:pPr>
        <w:rPr>
          <w:rFonts w:ascii="Arial" w:hAnsi="Arial" w:cs="Arial"/>
          <w:b/>
          <w:bCs/>
          <w:sz w:val="24"/>
          <w:szCs w:val="24"/>
        </w:rPr>
      </w:pPr>
      <w:r w:rsidRPr="00372249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Hunk</w:t>
      </w:r>
    </w:p>
    <w:p w14:paraId="20F6228C" w14:textId="3F95ACBE" w:rsidR="00EF1464" w:rsidRPr="00372249" w:rsidRDefault="00EF1464">
      <w:pPr>
        <w:rPr>
          <w:rFonts w:ascii="Arial" w:hAnsi="Arial" w:cs="Arial"/>
          <w:b/>
          <w:bCs/>
          <w:sz w:val="24"/>
          <w:szCs w:val="24"/>
        </w:rPr>
      </w:pPr>
      <w:r w:rsidRPr="0037224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F60A2">
        <w:rPr>
          <w:rFonts w:ascii="Arial" w:hAnsi="Arial" w:cs="Arial"/>
          <w:b/>
          <w:bCs/>
          <w:sz w:val="24"/>
          <w:szCs w:val="24"/>
          <w:lang w:val="en-US"/>
        </w:rPr>
        <w:t>v</w:t>
      </w:r>
      <w:r>
        <w:rPr>
          <w:rFonts w:ascii="Arial" w:hAnsi="Arial" w:cs="Arial"/>
          <w:b/>
          <w:bCs/>
          <w:sz w:val="24"/>
          <w:szCs w:val="24"/>
          <w:lang w:val="en-US"/>
        </w:rPr>
        <w:t>ox</w:t>
      </w:r>
    </w:p>
    <w:p w14:paraId="311C6581" w14:textId="6C10DDC5" w:rsidR="0047062F" w:rsidRPr="006F60A2" w:rsidRDefault="006F60A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21734">
        <w:rPr>
          <w:rFonts w:ascii="Arial" w:hAnsi="Arial" w:cs="Arial"/>
          <w:b/>
          <w:bCs/>
          <w:sz w:val="24"/>
          <w:szCs w:val="24"/>
          <w:u w:val="single"/>
        </w:rPr>
        <w:t>β</w:t>
      </w:r>
      <w:r w:rsidRPr="00521734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6F60A2">
        <w:rPr>
          <w:rFonts w:ascii="Arial" w:hAnsi="Arial" w:cs="Arial"/>
          <w:b/>
          <w:bCs/>
          <w:sz w:val="24"/>
          <w:szCs w:val="24"/>
          <w:lang w:val="en-US"/>
        </w:rPr>
        <w:t xml:space="preserve">    </w:t>
      </w:r>
      <w:proofErr w:type="spellStart"/>
      <w:r w:rsidRPr="006F60A2">
        <w:rPr>
          <w:rFonts w:ascii="Arial" w:hAnsi="Arial" w:cs="Arial"/>
          <w:b/>
          <w:bCs/>
          <w:sz w:val="24"/>
          <w:szCs w:val="24"/>
          <w:lang w:val="en-US"/>
        </w:rPr>
        <w:t>Manli</w:t>
      </w:r>
      <w:proofErr w:type="spellEnd"/>
      <w:r w:rsidRPr="0052173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</w:t>
      </w:r>
    </w:p>
    <w:p w14:paraId="1E1E5367" w14:textId="5E18CC38" w:rsidR="00EF146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genus</w:t>
      </w:r>
    </w:p>
    <w:p w14:paraId="544DAFF2" w14:textId="6DBAAFA0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exercitu</w:t>
      </w:r>
      <w:r w:rsidR="00EE4145">
        <w:rPr>
          <w:rFonts w:ascii="Arial" w:hAnsi="Arial" w:cs="Arial"/>
          <w:b/>
          <w:bCs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proofErr w:type="spellEnd"/>
    </w:p>
    <w:p w14:paraId="51CAC670" w14:textId="009A2624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omni</w:t>
      </w:r>
    </w:p>
    <w:p w14:paraId="05432F3B" w14:textId="34B5F072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F3F33">
        <w:rPr>
          <w:rFonts w:ascii="Arial" w:hAnsi="Arial" w:cs="Arial"/>
          <w:b/>
          <w:bCs/>
          <w:sz w:val="24"/>
          <w:szCs w:val="24"/>
          <w:u w:val="single"/>
        </w:rPr>
        <w:t>δ</w:t>
      </w:r>
      <w:r w:rsidRPr="00521734">
        <w:rPr>
          <w:rFonts w:ascii="Arial" w:hAnsi="Arial" w:cs="Arial"/>
          <w:b/>
          <w:bCs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Neuter</w:t>
      </w:r>
    </w:p>
    <w:p w14:paraId="367DACA3" w14:textId="42D61630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nobis</w:t>
      </w:r>
    </w:p>
    <w:p w14:paraId="67D3D1C2" w14:textId="2A1E0D70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alterius</w:t>
      </w:r>
      <w:proofErr w:type="spellEnd"/>
    </w:p>
    <w:p w14:paraId="77004CE2" w14:textId="5DF64353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nullis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rebus</w:t>
      </w:r>
    </w:p>
    <w:p w14:paraId="755FDDD5" w14:textId="4B81A57D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Scipione</w:t>
      </w:r>
      <w:proofErr w:type="spellEnd"/>
    </w:p>
    <w:p w14:paraId="6FCC4CF8" w14:textId="71EAE362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464E3">
        <w:rPr>
          <w:rFonts w:ascii="Arial" w:hAnsi="Arial" w:cs="Arial"/>
          <w:b/>
          <w:bCs/>
          <w:sz w:val="24"/>
          <w:szCs w:val="24"/>
        </w:rPr>
        <w:t>α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equius</w:t>
      </w:r>
      <w:proofErr w:type="spellEnd"/>
    </w:p>
    <w:p w14:paraId="105AC32E" w14:textId="3E7A4BBE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peiore</w:t>
      </w:r>
      <w:proofErr w:type="spellEnd"/>
    </w:p>
    <w:p w14:paraId="7D5D0E4D" w14:textId="3CA64372" w:rsidR="00521734" w:rsidRDefault="0052173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magistrarum</w:t>
      </w:r>
      <w:proofErr w:type="spellEnd"/>
    </w:p>
    <w:p w14:paraId="51764C2C" w14:textId="42551312" w:rsidR="00DE51B8" w:rsidRDefault="00DE51B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4C96045" w14:textId="4C7F22E3" w:rsidR="00DE51B8" w:rsidRDefault="00DE51B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6A46EA" w14:textId="3D6A647E" w:rsidR="00DE51B8" w:rsidRPr="002F346E" w:rsidRDefault="00A744F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Γ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>2.</w:t>
      </w:r>
      <w:r w:rsidR="00A653D9" w:rsidRPr="002F346E">
        <w:rPr>
          <w:rFonts w:ascii="Arial" w:hAnsi="Arial" w:cs="Arial"/>
          <w:sz w:val="24"/>
          <w:szCs w:val="24"/>
          <w:lang w:val="en-US"/>
        </w:rPr>
        <w:t xml:space="preserve"> (</w:t>
      </w:r>
      <w:r w:rsidR="00A653D9">
        <w:rPr>
          <w:rFonts w:ascii="Arial" w:hAnsi="Arial" w:cs="Arial"/>
          <w:sz w:val="24"/>
          <w:szCs w:val="24"/>
        </w:rPr>
        <w:t>Μονάδες</w:t>
      </w:r>
      <w:r w:rsidR="00A653D9" w:rsidRPr="002F346E">
        <w:rPr>
          <w:rFonts w:ascii="Arial" w:hAnsi="Arial" w:cs="Arial"/>
          <w:sz w:val="24"/>
          <w:szCs w:val="24"/>
          <w:lang w:val="en-US"/>
        </w:rPr>
        <w:t xml:space="preserve"> 15)</w:t>
      </w:r>
    </w:p>
    <w:p w14:paraId="601804D0" w14:textId="20831901" w:rsidR="00A744F7" w:rsidRPr="00A744F7" w:rsidRDefault="00A744F7" w:rsidP="00A6345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α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 xml:space="preserve">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obsignantor</w:t>
      </w:r>
      <w:proofErr w:type="spellEnd"/>
      <w:r w:rsidR="00A63452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                                                 </w:t>
      </w:r>
      <w:proofErr w:type="spellStart"/>
      <w:r w:rsidR="00A63452">
        <w:rPr>
          <w:rFonts w:ascii="Arial" w:hAnsi="Arial" w:cs="Arial"/>
          <w:b/>
          <w:bCs/>
          <w:sz w:val="24"/>
          <w:szCs w:val="24"/>
          <w:lang w:val="en-US"/>
        </w:rPr>
        <w:t>mansisse</w:t>
      </w:r>
      <w:r w:rsidR="00E2135A">
        <w:rPr>
          <w:rFonts w:ascii="Arial" w:hAnsi="Arial" w:cs="Arial"/>
          <w:b/>
          <w:bCs/>
          <w:sz w:val="24"/>
          <w:szCs w:val="24"/>
          <w:lang w:val="en-US"/>
        </w:rPr>
        <w:t>tis</w:t>
      </w:r>
      <w:proofErr w:type="spellEnd"/>
    </w:p>
    <w:p w14:paraId="2FF59571" w14:textId="12E75A50" w:rsidR="00521734" w:rsidRDefault="00A744F7" w:rsidP="00A6345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habebant</w:t>
      </w:r>
      <w:proofErr w:type="spellEnd"/>
      <w:r w:rsidR="00A63452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                                          </w:t>
      </w:r>
      <w:r w:rsidR="00A63452">
        <w:rPr>
          <w:rFonts w:ascii="Arial" w:hAnsi="Arial" w:cs="Arial"/>
          <w:b/>
          <w:bCs/>
          <w:sz w:val="24"/>
          <w:szCs w:val="24"/>
        </w:rPr>
        <w:t>δ</w:t>
      </w:r>
      <w:r w:rsidR="00A63452" w:rsidRPr="00643238">
        <w:rPr>
          <w:rFonts w:ascii="Arial" w:hAnsi="Arial" w:cs="Arial"/>
          <w:b/>
          <w:bCs/>
          <w:sz w:val="24"/>
          <w:szCs w:val="24"/>
          <w:lang w:val="en-US"/>
        </w:rPr>
        <w:t xml:space="preserve">    </w:t>
      </w:r>
      <w:r w:rsidR="00A6345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63452">
        <w:rPr>
          <w:rFonts w:ascii="Arial" w:hAnsi="Arial" w:cs="Arial"/>
          <w:b/>
          <w:bCs/>
          <w:sz w:val="24"/>
          <w:szCs w:val="24"/>
          <w:lang w:val="en-US"/>
        </w:rPr>
        <w:t>este</w:t>
      </w:r>
      <w:proofErr w:type="spellEnd"/>
    </w:p>
    <w:p w14:paraId="62295449" w14:textId="582DC22D" w:rsidR="00A744F7" w:rsidRDefault="00A744F7" w:rsidP="00A6345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β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 xml:space="preserve">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nasciturum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esse</w:t>
      </w:r>
      <w:r w:rsidR="00A63452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                                      </w:t>
      </w:r>
      <w:proofErr w:type="spellStart"/>
      <w:r w:rsidR="00A63452">
        <w:rPr>
          <w:rFonts w:ascii="Arial" w:hAnsi="Arial" w:cs="Arial"/>
          <w:b/>
          <w:bCs/>
          <w:sz w:val="24"/>
          <w:szCs w:val="24"/>
          <w:lang w:val="en-US"/>
        </w:rPr>
        <w:t>iudicandus</w:t>
      </w:r>
      <w:proofErr w:type="spellEnd"/>
      <w:r w:rsidR="00A6345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63452">
        <w:rPr>
          <w:rFonts w:ascii="Arial" w:hAnsi="Arial" w:cs="Arial"/>
          <w:b/>
          <w:bCs/>
          <w:sz w:val="24"/>
          <w:szCs w:val="24"/>
          <w:lang w:val="en-US"/>
        </w:rPr>
        <w:t>erat</w:t>
      </w:r>
      <w:proofErr w:type="spellEnd"/>
    </w:p>
    <w:p w14:paraId="27C5B5A5" w14:textId="7BF78D18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praeest</w:t>
      </w:r>
      <w:proofErr w:type="spellEnd"/>
    </w:p>
    <w:p w14:paraId="62ECBD9D" w14:textId="069BAB74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abeundi</w:t>
      </w:r>
      <w:proofErr w:type="spellEnd"/>
    </w:p>
    <w:p w14:paraId="1D078C28" w14:textId="667BAD6A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edic</w:t>
      </w:r>
      <w:proofErr w:type="spellEnd"/>
    </w:p>
    <w:p w14:paraId="31B8AA8E" w14:textId="3E8D27AD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abstenturi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sint</w:t>
      </w:r>
      <w:proofErr w:type="spellEnd"/>
    </w:p>
    <w:p w14:paraId="4837FF19" w14:textId="0886DC03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lacessitus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esset</w:t>
      </w:r>
      <w:proofErr w:type="spellEnd"/>
    </w:p>
    <w:p w14:paraId="38B31830" w14:textId="1D0D2FC0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γ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passam fore</w:t>
      </w:r>
    </w:p>
    <w:p w14:paraId="236B0503" w14:textId="660D662B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possim</w:t>
      </w:r>
      <w:proofErr w:type="spellEnd"/>
    </w:p>
    <w:p w14:paraId="2B15799B" w14:textId="681503FF" w:rsidR="00A744F7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futurae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erunt</w:t>
      </w:r>
      <w:proofErr w:type="spellEnd"/>
    </w:p>
    <w:p w14:paraId="1515D2F0" w14:textId="20116D94" w:rsidR="00642C30" w:rsidRPr="00A653D9" w:rsidRDefault="00A744F7">
      <w:pPr>
        <w:rPr>
          <w:rFonts w:ascii="Arial" w:hAnsi="Arial" w:cs="Arial"/>
          <w:sz w:val="24"/>
          <w:szCs w:val="24"/>
        </w:rPr>
      </w:pPr>
      <w:r w:rsidRPr="0064323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      </w:t>
      </w:r>
      <w:r w:rsidR="00642C30">
        <w:rPr>
          <w:rFonts w:ascii="Arial" w:hAnsi="Arial" w:cs="Arial"/>
          <w:b/>
          <w:bCs/>
          <w:sz w:val="24"/>
          <w:szCs w:val="24"/>
        </w:rPr>
        <w:t>Δ</w:t>
      </w:r>
      <w:r w:rsidR="00642C30" w:rsidRPr="002F346E">
        <w:rPr>
          <w:rFonts w:ascii="Arial" w:hAnsi="Arial" w:cs="Arial"/>
          <w:b/>
          <w:bCs/>
          <w:sz w:val="24"/>
          <w:szCs w:val="24"/>
        </w:rPr>
        <w:t>1</w:t>
      </w:r>
      <w:r w:rsidR="00642C30">
        <w:rPr>
          <w:rFonts w:ascii="Arial" w:hAnsi="Arial" w:cs="Arial"/>
          <w:b/>
          <w:bCs/>
          <w:sz w:val="24"/>
          <w:szCs w:val="24"/>
        </w:rPr>
        <w:t>α</w:t>
      </w:r>
      <w:r w:rsidR="00642C30" w:rsidRPr="002F346E">
        <w:rPr>
          <w:rFonts w:ascii="Arial" w:hAnsi="Arial" w:cs="Arial"/>
          <w:b/>
          <w:bCs/>
          <w:sz w:val="24"/>
          <w:szCs w:val="24"/>
        </w:rPr>
        <w:t>.</w:t>
      </w:r>
      <w:r w:rsidR="00A653D9">
        <w:rPr>
          <w:rFonts w:ascii="Arial" w:hAnsi="Arial" w:cs="Arial"/>
          <w:b/>
          <w:bCs/>
          <w:sz w:val="24"/>
          <w:szCs w:val="24"/>
        </w:rPr>
        <w:t xml:space="preserve"> </w:t>
      </w:r>
      <w:r w:rsidR="00A653D9">
        <w:rPr>
          <w:rFonts w:ascii="Arial" w:hAnsi="Arial" w:cs="Arial"/>
          <w:sz w:val="24"/>
          <w:szCs w:val="24"/>
        </w:rPr>
        <w:t>(Μονάδες 10)</w:t>
      </w:r>
    </w:p>
    <w:p w14:paraId="2F5562D5" w14:textId="4A42B114" w:rsidR="00642C30" w:rsidRPr="007A6EEA" w:rsidRDefault="007A6EEA">
      <w:pPr>
        <w:rPr>
          <w:rFonts w:ascii="Arial" w:hAnsi="Arial" w:cs="Arial"/>
          <w:b/>
          <w:bCs/>
          <w:sz w:val="24"/>
          <w:szCs w:val="24"/>
        </w:rPr>
      </w:pPr>
      <w:r w:rsidRPr="00E25570">
        <w:rPr>
          <w:rFonts w:ascii="Arial" w:hAnsi="Arial" w:cs="Arial"/>
          <w:b/>
          <w:bCs/>
          <w:sz w:val="24"/>
          <w:szCs w:val="24"/>
          <w:u w:val="single"/>
        </w:rPr>
        <w:t>α</w:t>
      </w:r>
      <w:r w:rsidRPr="007A6E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="00642C30" w:rsidRPr="00C33752">
        <w:rPr>
          <w:rFonts w:ascii="Arial" w:hAnsi="Arial" w:cs="Arial"/>
          <w:b/>
          <w:bCs/>
          <w:sz w:val="24"/>
          <w:szCs w:val="24"/>
          <w:u w:val="single"/>
          <w:lang w:val="en-US"/>
        </w:rPr>
        <w:t>Horum</w:t>
      </w:r>
      <w:proofErr w:type="spellEnd"/>
      <w:r w:rsidR="00642C30" w:rsidRPr="00642C30">
        <w:rPr>
          <w:rFonts w:ascii="Arial" w:hAnsi="Arial" w:cs="Arial"/>
          <w:b/>
          <w:bCs/>
          <w:sz w:val="24"/>
          <w:szCs w:val="24"/>
        </w:rPr>
        <w:t xml:space="preserve">: </w:t>
      </w:r>
      <w:r w:rsidR="00642C30">
        <w:rPr>
          <w:rFonts w:ascii="Arial" w:hAnsi="Arial" w:cs="Arial"/>
          <w:b/>
          <w:bCs/>
          <w:sz w:val="24"/>
          <w:szCs w:val="24"/>
        </w:rPr>
        <w:t xml:space="preserve">γενική υποκειμενική στο </w:t>
      </w:r>
      <w:proofErr w:type="spellStart"/>
      <w:r w:rsidR="00642C30">
        <w:rPr>
          <w:rFonts w:ascii="Arial" w:hAnsi="Arial" w:cs="Arial"/>
          <w:b/>
          <w:bCs/>
          <w:sz w:val="24"/>
          <w:szCs w:val="24"/>
          <w:lang w:val="en-US"/>
        </w:rPr>
        <w:t>vocibus</w:t>
      </w:r>
      <w:proofErr w:type="spellEnd"/>
    </w:p>
    <w:p w14:paraId="28FC6663" w14:textId="7B90377C" w:rsidR="00272036" w:rsidRPr="007A6EEA" w:rsidRDefault="007A6EEA">
      <w:pPr>
        <w:rPr>
          <w:rFonts w:ascii="Arial" w:hAnsi="Arial" w:cs="Arial"/>
          <w:b/>
          <w:bCs/>
          <w:sz w:val="24"/>
          <w:szCs w:val="24"/>
        </w:rPr>
      </w:pPr>
      <w:r w:rsidRPr="003453A2">
        <w:rPr>
          <w:rFonts w:ascii="Arial" w:hAnsi="Arial" w:cs="Arial"/>
          <w:b/>
          <w:bCs/>
          <w:sz w:val="24"/>
          <w:szCs w:val="24"/>
          <w:u w:val="single"/>
        </w:rPr>
        <w:t>β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272036" w:rsidRPr="008532FD">
        <w:rPr>
          <w:rFonts w:ascii="Arial" w:hAnsi="Arial" w:cs="Arial"/>
          <w:b/>
          <w:bCs/>
          <w:sz w:val="24"/>
          <w:szCs w:val="24"/>
          <w:u w:val="single"/>
          <w:lang w:val="en-US"/>
        </w:rPr>
        <w:t>consul</w:t>
      </w:r>
      <w:r w:rsidR="00272036" w:rsidRPr="00272036">
        <w:rPr>
          <w:rFonts w:ascii="Arial" w:hAnsi="Arial" w:cs="Arial"/>
          <w:b/>
          <w:bCs/>
          <w:sz w:val="24"/>
          <w:szCs w:val="24"/>
        </w:rPr>
        <w:t xml:space="preserve">: </w:t>
      </w:r>
      <w:r w:rsidR="00272036">
        <w:rPr>
          <w:rFonts w:ascii="Arial" w:hAnsi="Arial" w:cs="Arial"/>
          <w:b/>
          <w:bCs/>
          <w:sz w:val="24"/>
          <w:szCs w:val="24"/>
        </w:rPr>
        <w:t xml:space="preserve">παράθεση στο </w:t>
      </w:r>
      <w:r w:rsidR="00272036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272036" w:rsidRPr="00272036">
        <w:rPr>
          <w:rFonts w:ascii="Arial" w:hAnsi="Arial" w:cs="Arial"/>
          <w:b/>
          <w:bCs/>
          <w:sz w:val="24"/>
          <w:szCs w:val="24"/>
        </w:rPr>
        <w:t xml:space="preserve">. </w:t>
      </w:r>
      <w:r w:rsidR="00272036">
        <w:rPr>
          <w:rFonts w:ascii="Arial" w:hAnsi="Arial" w:cs="Arial"/>
          <w:b/>
          <w:bCs/>
          <w:sz w:val="24"/>
          <w:szCs w:val="24"/>
          <w:lang w:val="en-US"/>
        </w:rPr>
        <w:t>Manlius</w:t>
      </w:r>
    </w:p>
    <w:p w14:paraId="08690CC9" w14:textId="1C734586" w:rsidR="00E46C1B" w:rsidRDefault="007A6EEA">
      <w:pPr>
        <w:rPr>
          <w:rFonts w:ascii="Arial" w:hAnsi="Arial" w:cs="Arial"/>
          <w:b/>
          <w:bCs/>
          <w:sz w:val="24"/>
          <w:szCs w:val="24"/>
        </w:rPr>
      </w:pPr>
      <w:r w:rsidRPr="004A4953">
        <w:rPr>
          <w:rFonts w:ascii="Arial" w:hAnsi="Arial" w:cs="Arial"/>
          <w:b/>
          <w:bCs/>
          <w:sz w:val="24"/>
          <w:szCs w:val="24"/>
          <w:u w:val="single"/>
        </w:rPr>
        <w:t>δ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="00E46C1B" w:rsidRPr="00591C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mitti</w:t>
      </w:r>
      <w:proofErr w:type="spellEnd"/>
      <w:r w:rsidR="00E46C1B" w:rsidRPr="00026730">
        <w:rPr>
          <w:rFonts w:ascii="Arial" w:hAnsi="Arial" w:cs="Arial"/>
          <w:b/>
          <w:bCs/>
          <w:sz w:val="24"/>
          <w:szCs w:val="24"/>
        </w:rPr>
        <w:t xml:space="preserve">: </w:t>
      </w:r>
      <w:r w:rsidR="00026730">
        <w:rPr>
          <w:rFonts w:ascii="Arial" w:hAnsi="Arial" w:cs="Arial"/>
          <w:b/>
          <w:bCs/>
          <w:sz w:val="24"/>
          <w:szCs w:val="24"/>
        </w:rPr>
        <w:t xml:space="preserve">υποκείμενο του απρόσωπου ρήματος </w:t>
      </w:r>
      <w:proofErr w:type="spellStart"/>
      <w:r w:rsidR="00026730">
        <w:rPr>
          <w:rFonts w:ascii="Arial" w:hAnsi="Arial" w:cs="Arial"/>
          <w:b/>
          <w:bCs/>
          <w:sz w:val="24"/>
          <w:szCs w:val="24"/>
          <w:lang w:val="en-US"/>
        </w:rPr>
        <w:t>placet</w:t>
      </w:r>
      <w:proofErr w:type="spellEnd"/>
      <w:r w:rsidR="00026730" w:rsidRPr="00026730">
        <w:rPr>
          <w:rFonts w:ascii="Arial" w:hAnsi="Arial" w:cs="Arial"/>
          <w:b/>
          <w:bCs/>
          <w:sz w:val="24"/>
          <w:szCs w:val="24"/>
        </w:rPr>
        <w:t xml:space="preserve">, </w:t>
      </w:r>
      <w:r w:rsidR="00026730">
        <w:rPr>
          <w:rFonts w:ascii="Arial" w:hAnsi="Arial" w:cs="Arial"/>
          <w:b/>
          <w:bCs/>
          <w:sz w:val="24"/>
          <w:szCs w:val="24"/>
        </w:rPr>
        <w:t xml:space="preserve">τελικό </w:t>
      </w:r>
      <w:r w:rsidRPr="007A6EEA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D3EEBF7" w14:textId="447CE4BE" w:rsidR="007A6EEA" w:rsidRPr="007A6EEA" w:rsidRDefault="007A6EEA">
      <w:pPr>
        <w:rPr>
          <w:rFonts w:ascii="Arial" w:hAnsi="Arial" w:cs="Arial"/>
          <w:b/>
          <w:bCs/>
          <w:sz w:val="24"/>
          <w:szCs w:val="24"/>
        </w:rPr>
      </w:pPr>
      <w:r w:rsidRPr="007A6EEA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απαρέμφατο, με υποκείμενο το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neutrum</w:t>
      </w:r>
      <w:proofErr w:type="spellEnd"/>
      <w:r w:rsidRPr="007A6E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(ετεροπροσωπία)</w:t>
      </w:r>
    </w:p>
    <w:p w14:paraId="4D2F7FC8" w14:textId="328EB4A6" w:rsidR="008C1B96" w:rsidRPr="007A6EEA" w:rsidRDefault="007A6EEA">
      <w:pPr>
        <w:rPr>
          <w:rFonts w:ascii="Arial" w:hAnsi="Arial" w:cs="Arial"/>
          <w:b/>
          <w:bCs/>
          <w:sz w:val="24"/>
          <w:szCs w:val="24"/>
        </w:rPr>
      </w:pPr>
      <w:r w:rsidRPr="007A6EEA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8C1B96" w:rsidRPr="00274ADA">
        <w:rPr>
          <w:rFonts w:ascii="Arial" w:hAnsi="Arial" w:cs="Arial"/>
          <w:b/>
          <w:bCs/>
          <w:sz w:val="24"/>
          <w:szCs w:val="24"/>
          <w:u w:val="single"/>
          <w:lang w:val="en-US"/>
        </w:rPr>
        <w:t>aeque</w:t>
      </w:r>
      <w:proofErr w:type="spellEnd"/>
      <w:r w:rsidR="008C1B96" w:rsidRPr="008C1B96">
        <w:rPr>
          <w:rFonts w:ascii="Arial" w:hAnsi="Arial" w:cs="Arial"/>
          <w:b/>
          <w:bCs/>
          <w:sz w:val="24"/>
          <w:szCs w:val="24"/>
        </w:rPr>
        <w:t xml:space="preserve">: </w:t>
      </w:r>
      <w:r w:rsidR="008C1B96">
        <w:rPr>
          <w:rFonts w:ascii="Arial" w:hAnsi="Arial" w:cs="Arial"/>
          <w:b/>
          <w:bCs/>
          <w:sz w:val="24"/>
          <w:szCs w:val="24"/>
        </w:rPr>
        <w:t xml:space="preserve">επιρρηματικός προσδιορισμός του τρόπου στο ρήμα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733A7FC7" w14:textId="37F4611C" w:rsidR="007A6EEA" w:rsidRPr="007A6EEA" w:rsidRDefault="007A6E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iudicabat</w:t>
      </w:r>
      <w:proofErr w:type="spellEnd"/>
    </w:p>
    <w:p w14:paraId="1166A3E4" w14:textId="21C192E9" w:rsidR="008C1B96" w:rsidRPr="00643238" w:rsidRDefault="007A6EEA">
      <w:pPr>
        <w:rPr>
          <w:rFonts w:ascii="Arial" w:hAnsi="Arial" w:cs="Arial"/>
          <w:b/>
          <w:bCs/>
          <w:sz w:val="24"/>
          <w:szCs w:val="24"/>
        </w:rPr>
      </w:pPr>
      <w:r w:rsidRPr="007A6EEA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C1B96" w:rsidRPr="00233D3D">
        <w:rPr>
          <w:rFonts w:ascii="Arial" w:hAnsi="Arial" w:cs="Arial"/>
          <w:b/>
          <w:bCs/>
          <w:sz w:val="24"/>
          <w:szCs w:val="24"/>
          <w:u w:val="single"/>
          <w:lang w:val="en-US"/>
        </w:rPr>
        <w:t>magistram</w:t>
      </w:r>
      <w:proofErr w:type="spellEnd"/>
      <w:r w:rsidR="008C1B96" w:rsidRPr="00AF23DD">
        <w:rPr>
          <w:rFonts w:ascii="Arial" w:hAnsi="Arial" w:cs="Arial"/>
          <w:b/>
          <w:bCs/>
          <w:sz w:val="24"/>
          <w:szCs w:val="24"/>
        </w:rPr>
        <w:t xml:space="preserve">: </w:t>
      </w:r>
      <w:r w:rsidR="008C1B96">
        <w:rPr>
          <w:rFonts w:ascii="Arial" w:hAnsi="Arial" w:cs="Arial"/>
          <w:b/>
          <w:bCs/>
          <w:sz w:val="24"/>
          <w:szCs w:val="24"/>
        </w:rPr>
        <w:t xml:space="preserve">κατηγορούμενο στα αντικείμενα </w:t>
      </w:r>
      <w:proofErr w:type="spellStart"/>
      <w:r w:rsidR="00AF23DD">
        <w:rPr>
          <w:rFonts w:ascii="Arial" w:hAnsi="Arial" w:cs="Arial"/>
          <w:b/>
          <w:bCs/>
          <w:sz w:val="24"/>
          <w:szCs w:val="24"/>
          <w:lang w:val="en-US"/>
        </w:rPr>
        <w:t>inopiam</w:t>
      </w:r>
      <w:proofErr w:type="spellEnd"/>
      <w:r w:rsidR="00AF23DD" w:rsidRPr="00AF23DD">
        <w:rPr>
          <w:rFonts w:ascii="Arial" w:hAnsi="Arial" w:cs="Arial"/>
          <w:b/>
          <w:bCs/>
          <w:sz w:val="24"/>
          <w:szCs w:val="24"/>
        </w:rPr>
        <w:t xml:space="preserve"> </w:t>
      </w:r>
      <w:r w:rsidR="00AF23DD">
        <w:rPr>
          <w:rFonts w:ascii="Arial" w:hAnsi="Arial" w:cs="Arial"/>
          <w:b/>
          <w:bCs/>
          <w:sz w:val="24"/>
          <w:szCs w:val="24"/>
        </w:rPr>
        <w:t xml:space="preserve">και </w:t>
      </w:r>
      <w:proofErr w:type="spellStart"/>
      <w:r w:rsidR="00AF23DD">
        <w:rPr>
          <w:rFonts w:ascii="Arial" w:hAnsi="Arial" w:cs="Arial"/>
          <w:b/>
          <w:bCs/>
          <w:sz w:val="24"/>
          <w:szCs w:val="24"/>
          <w:lang w:val="en-US"/>
        </w:rPr>
        <w:t>avaritiam</w:t>
      </w:r>
      <w:proofErr w:type="spellEnd"/>
    </w:p>
    <w:p w14:paraId="10B0B436" w14:textId="77777777" w:rsidR="00E94DFF" w:rsidRDefault="00E94DFF">
      <w:pPr>
        <w:rPr>
          <w:rFonts w:ascii="Arial" w:hAnsi="Arial" w:cs="Arial"/>
          <w:b/>
          <w:bCs/>
          <w:sz w:val="24"/>
          <w:szCs w:val="24"/>
        </w:rPr>
      </w:pPr>
    </w:p>
    <w:p w14:paraId="3893EB8F" w14:textId="7DC52F33" w:rsidR="00036580" w:rsidRPr="002F346E" w:rsidRDefault="008E41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Δ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>1</w:t>
      </w:r>
      <w:r>
        <w:rPr>
          <w:rFonts w:ascii="Arial" w:hAnsi="Arial" w:cs="Arial"/>
          <w:b/>
          <w:bCs/>
          <w:sz w:val="24"/>
          <w:szCs w:val="24"/>
        </w:rPr>
        <w:t>β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A653D9" w:rsidRPr="002F346E">
        <w:rPr>
          <w:rFonts w:ascii="Arial" w:hAnsi="Arial" w:cs="Arial"/>
          <w:sz w:val="24"/>
          <w:szCs w:val="24"/>
          <w:lang w:val="en-US"/>
        </w:rPr>
        <w:t>(</w:t>
      </w:r>
      <w:r w:rsidR="00A653D9">
        <w:rPr>
          <w:rFonts w:ascii="Arial" w:hAnsi="Arial" w:cs="Arial"/>
          <w:sz w:val="24"/>
          <w:szCs w:val="24"/>
        </w:rPr>
        <w:t>Μονάδες</w:t>
      </w:r>
      <w:r w:rsidR="00A653D9" w:rsidRPr="002F346E">
        <w:rPr>
          <w:rFonts w:ascii="Arial" w:hAnsi="Arial" w:cs="Arial"/>
          <w:sz w:val="24"/>
          <w:szCs w:val="24"/>
          <w:lang w:val="en-US"/>
        </w:rPr>
        <w:t xml:space="preserve"> 3)</w:t>
      </w:r>
    </w:p>
    <w:p w14:paraId="0971C9FF" w14:textId="0EFBC8B9" w:rsidR="008E4178" w:rsidRPr="00BD0B5F" w:rsidRDefault="008E4178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8E4178">
        <w:rPr>
          <w:rFonts w:ascii="Arial" w:hAnsi="Arial" w:cs="Arial"/>
          <w:sz w:val="24"/>
          <w:szCs w:val="24"/>
          <w:lang w:val="en-US"/>
        </w:rPr>
        <w:t>natus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BD0B5F">
        <w:rPr>
          <w:rFonts w:ascii="Arial" w:hAnsi="Arial" w:cs="Arial"/>
          <w:b/>
          <w:bCs/>
          <w:sz w:val="24"/>
          <w:szCs w:val="24"/>
          <w:lang w:val="en-US"/>
        </w:rPr>
        <w:t xml:space="preserve">     </w:t>
      </w:r>
      <w:r w:rsidRPr="008E4178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qui </w:t>
      </w:r>
      <w:proofErr w:type="spellStart"/>
      <w:r w:rsidRPr="008E4178">
        <w:rPr>
          <w:rFonts w:ascii="Arial" w:hAnsi="Arial" w:cs="Arial"/>
          <w:b/>
          <w:bCs/>
          <w:sz w:val="24"/>
          <w:szCs w:val="24"/>
          <w:u w:val="single"/>
          <w:lang w:val="en-US"/>
        </w:rPr>
        <w:t>natus</w:t>
      </w:r>
      <w:proofErr w:type="spellEnd"/>
      <w:r w:rsidRPr="008E4178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E4178">
        <w:rPr>
          <w:rFonts w:ascii="Arial" w:hAnsi="Arial" w:cs="Arial"/>
          <w:b/>
          <w:bCs/>
          <w:sz w:val="24"/>
          <w:szCs w:val="24"/>
          <w:u w:val="single"/>
          <w:lang w:val="en-US"/>
        </w:rPr>
        <w:t>erat</w:t>
      </w:r>
      <w:proofErr w:type="spellEnd"/>
    </w:p>
    <w:p w14:paraId="64D16CD6" w14:textId="77777777" w:rsidR="00E94DFF" w:rsidRPr="008B02B4" w:rsidRDefault="00E94DF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E70C3F" w14:textId="77777777" w:rsidR="008C5F26" w:rsidRPr="008B02B4" w:rsidRDefault="008C5F2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DCCE87" w14:textId="2D25BD97" w:rsidR="00BD0B5F" w:rsidRDefault="0079504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95045">
        <w:rPr>
          <w:rFonts w:ascii="Arial" w:hAnsi="Arial" w:cs="Arial"/>
          <w:b/>
          <w:bCs/>
          <w:sz w:val="24"/>
          <w:szCs w:val="24"/>
        </w:rPr>
        <w:t>Δ</w:t>
      </w:r>
      <w:r w:rsidRPr="00BD0B5F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Pr="00795045">
        <w:rPr>
          <w:rFonts w:ascii="Arial" w:hAnsi="Arial" w:cs="Arial"/>
          <w:b/>
          <w:bCs/>
          <w:sz w:val="24"/>
          <w:szCs w:val="24"/>
        </w:rPr>
        <w:t>γ</w:t>
      </w:r>
      <w:r w:rsidR="00A653D9" w:rsidRPr="002F346E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="00A653D9" w:rsidRPr="002F346E">
        <w:rPr>
          <w:rFonts w:ascii="Arial" w:hAnsi="Arial" w:cs="Arial"/>
          <w:sz w:val="24"/>
          <w:szCs w:val="24"/>
          <w:lang w:val="en-US"/>
        </w:rPr>
        <w:t>(</w:t>
      </w:r>
      <w:r w:rsidR="00A653D9">
        <w:rPr>
          <w:rFonts w:ascii="Arial" w:hAnsi="Arial" w:cs="Arial"/>
          <w:sz w:val="24"/>
          <w:szCs w:val="24"/>
        </w:rPr>
        <w:t>Μονάδες</w:t>
      </w:r>
      <w:r w:rsidR="00A653D9" w:rsidRPr="002F346E">
        <w:rPr>
          <w:rFonts w:ascii="Arial" w:hAnsi="Arial" w:cs="Arial"/>
          <w:sz w:val="24"/>
          <w:szCs w:val="24"/>
          <w:lang w:val="en-US"/>
        </w:rPr>
        <w:t xml:space="preserve"> 2)</w:t>
      </w:r>
      <w:r w:rsidR="00BD0B5F">
        <w:rPr>
          <w:rFonts w:ascii="Arial" w:hAnsi="Arial" w:cs="Arial"/>
          <w:b/>
          <w:bCs/>
          <w:sz w:val="24"/>
          <w:szCs w:val="24"/>
          <w:lang w:val="en-US"/>
        </w:rPr>
        <w:t xml:space="preserve">   </w:t>
      </w:r>
    </w:p>
    <w:p w14:paraId="02DFEB06" w14:textId="5A6C3D97" w:rsidR="00BD0B5F" w:rsidRDefault="00BD0B5F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Paulo post:   </w:t>
      </w:r>
      <w:r w:rsidRPr="00BD0B5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post </w:t>
      </w:r>
      <w:proofErr w:type="spellStart"/>
      <w:r w:rsidRPr="00BD0B5F">
        <w:rPr>
          <w:rFonts w:ascii="Arial" w:hAnsi="Arial" w:cs="Arial"/>
          <w:b/>
          <w:bCs/>
          <w:sz w:val="24"/>
          <w:szCs w:val="24"/>
          <w:u w:val="single"/>
          <w:lang w:val="en-US"/>
        </w:rPr>
        <w:t>paulum</w:t>
      </w:r>
      <w:proofErr w:type="spellEnd"/>
    </w:p>
    <w:p w14:paraId="7FDF0105" w14:textId="77777777" w:rsidR="00E94DFF" w:rsidRPr="008B02B4" w:rsidRDefault="00E94DF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B6085DB" w14:textId="77777777" w:rsidR="008C5F26" w:rsidRPr="008B02B4" w:rsidRDefault="008C5F2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83A113" w14:textId="09CD7DD2" w:rsidR="00DB1546" w:rsidRPr="002F346E" w:rsidRDefault="00DB154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Δ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>2</w:t>
      </w:r>
      <w:r>
        <w:rPr>
          <w:rFonts w:ascii="Arial" w:hAnsi="Arial" w:cs="Arial"/>
          <w:b/>
          <w:bCs/>
          <w:sz w:val="24"/>
          <w:szCs w:val="24"/>
        </w:rPr>
        <w:t>α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3E3F2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653D9" w:rsidRPr="00A653D9">
        <w:rPr>
          <w:rFonts w:ascii="Arial" w:hAnsi="Arial" w:cs="Arial"/>
          <w:sz w:val="24"/>
          <w:szCs w:val="24"/>
          <w:lang w:val="en-US"/>
        </w:rPr>
        <w:t>(</w:t>
      </w:r>
      <w:r w:rsidR="00A653D9">
        <w:rPr>
          <w:rFonts w:ascii="Arial" w:hAnsi="Arial" w:cs="Arial"/>
          <w:sz w:val="24"/>
          <w:szCs w:val="24"/>
        </w:rPr>
        <w:t>Μονάδες</w:t>
      </w:r>
      <w:r w:rsidR="00A653D9" w:rsidRPr="002F346E">
        <w:rPr>
          <w:rFonts w:ascii="Arial" w:hAnsi="Arial" w:cs="Arial"/>
          <w:sz w:val="24"/>
          <w:szCs w:val="24"/>
          <w:lang w:val="en-US"/>
        </w:rPr>
        <w:t xml:space="preserve"> 2)</w:t>
      </w:r>
    </w:p>
    <w:p w14:paraId="3A525F39" w14:textId="30D605D8" w:rsidR="00DB1546" w:rsidRDefault="00DB1546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  <w:lang w:val="en-US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edixit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omnes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abstinerent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    </w:t>
      </w:r>
      <w:r w:rsidRPr="00DB1546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Omnes </w:t>
      </w:r>
      <w:proofErr w:type="spellStart"/>
      <w:r w:rsidR="00312C74">
        <w:rPr>
          <w:rFonts w:ascii="Arial" w:hAnsi="Arial" w:cs="Arial"/>
          <w:b/>
          <w:bCs/>
          <w:sz w:val="24"/>
          <w:szCs w:val="24"/>
          <w:u w:val="single"/>
          <w:lang w:val="en-US"/>
        </w:rPr>
        <w:t>pugna</w:t>
      </w:r>
      <w:proofErr w:type="spellEnd"/>
      <w:r w:rsidR="00312C74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B1546">
        <w:rPr>
          <w:rFonts w:ascii="Arial" w:hAnsi="Arial" w:cs="Arial"/>
          <w:b/>
          <w:bCs/>
          <w:sz w:val="24"/>
          <w:szCs w:val="24"/>
          <w:u w:val="single"/>
          <w:lang w:val="en-US"/>
        </w:rPr>
        <w:t>abstinete</w:t>
      </w:r>
      <w:proofErr w:type="spellEnd"/>
      <w:r w:rsidR="00312C74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!</w:t>
      </w:r>
    </w:p>
    <w:p w14:paraId="24136ACA" w14:textId="17F49037" w:rsidR="005D040E" w:rsidRDefault="005D040E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4BFDBE86" w14:textId="77777777" w:rsidR="008C5F26" w:rsidRPr="008B02B4" w:rsidRDefault="008C5F2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C4D56BD" w14:textId="30FBEE9D" w:rsidR="005D040E" w:rsidRPr="00643238" w:rsidRDefault="00EA0C4B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Δ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>2</w:t>
      </w:r>
      <w:r>
        <w:rPr>
          <w:rFonts w:ascii="Arial" w:hAnsi="Arial" w:cs="Arial"/>
          <w:b/>
          <w:bCs/>
          <w:sz w:val="24"/>
          <w:szCs w:val="24"/>
        </w:rPr>
        <w:t>β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="003E3F2F" w:rsidRPr="003E3F2F">
        <w:rPr>
          <w:rFonts w:ascii="Arial" w:hAnsi="Arial" w:cs="Arial"/>
          <w:sz w:val="24"/>
          <w:szCs w:val="24"/>
          <w:lang w:val="en-US"/>
        </w:rPr>
        <w:t xml:space="preserve"> </w:t>
      </w:r>
      <w:r w:rsidR="003E3F2F">
        <w:rPr>
          <w:rFonts w:ascii="Arial" w:hAnsi="Arial" w:cs="Arial"/>
          <w:sz w:val="24"/>
          <w:szCs w:val="24"/>
          <w:lang w:val="en-US"/>
        </w:rPr>
        <w:t>(</w:t>
      </w:r>
      <w:r w:rsidR="003E3F2F">
        <w:rPr>
          <w:rFonts w:ascii="Arial" w:hAnsi="Arial" w:cs="Arial"/>
          <w:sz w:val="24"/>
          <w:szCs w:val="24"/>
        </w:rPr>
        <w:t>Μονάδες</w:t>
      </w:r>
      <w:r w:rsidR="003E3F2F" w:rsidRPr="002F346E">
        <w:rPr>
          <w:rFonts w:ascii="Arial" w:hAnsi="Arial" w:cs="Arial"/>
          <w:sz w:val="24"/>
          <w:szCs w:val="24"/>
          <w:lang w:val="en-US"/>
        </w:rPr>
        <w:t xml:space="preserve"> 8)</w:t>
      </w:r>
    </w:p>
    <w:p w14:paraId="518EAFEF" w14:textId="77777777" w:rsidR="00D71C3A" w:rsidRDefault="00D71C3A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quia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alter nihil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nihil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satis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41AF8102" w14:textId="5989FC25" w:rsidR="00EA0C4B" w:rsidRDefault="00D71C3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α</w:t>
      </w:r>
      <w:r w:rsidRPr="00643238">
        <w:rPr>
          <w:rFonts w:ascii="Arial" w:hAnsi="Arial" w:cs="Arial"/>
          <w:b/>
          <w:bCs/>
          <w:sz w:val="24"/>
          <w:szCs w:val="24"/>
          <w:lang w:val="en-US"/>
        </w:rPr>
        <w:t xml:space="preserve">) </w:t>
      </w:r>
      <w:proofErr w:type="spellStart"/>
      <w:r w:rsidRPr="00643238">
        <w:rPr>
          <w:rFonts w:ascii="Arial" w:hAnsi="Arial" w:cs="Arial"/>
          <w:b/>
          <w:bCs/>
          <w:sz w:val="24"/>
          <w:szCs w:val="24"/>
          <w:u w:val="single"/>
          <w:lang w:val="en-US"/>
        </w:rPr>
        <w:t>quod</w:t>
      </w:r>
      <w:proofErr w:type="spellEnd"/>
      <w:r w:rsidRPr="00643238">
        <w:rPr>
          <w:rFonts w:ascii="Arial" w:hAnsi="Arial" w:cs="Arial"/>
          <w:b/>
          <w:bCs/>
          <w:sz w:val="24"/>
          <w:szCs w:val="24"/>
          <w:u w:val="single"/>
          <w:lang w:val="en-US"/>
        </w:rPr>
        <w:t>/</w:t>
      </w:r>
      <w:proofErr w:type="spellStart"/>
      <w:r w:rsidRPr="00643238">
        <w:rPr>
          <w:rFonts w:ascii="Arial" w:hAnsi="Arial" w:cs="Arial"/>
          <w:b/>
          <w:bCs/>
          <w:sz w:val="24"/>
          <w:szCs w:val="24"/>
          <w:u w:val="single"/>
          <w:lang w:val="en-US"/>
        </w:rPr>
        <w:t>quia</w:t>
      </w:r>
      <w:proofErr w:type="spellEnd"/>
      <w:r w:rsidRPr="00643238">
        <w:rPr>
          <w:rFonts w:ascii="Arial" w:hAnsi="Arial" w:cs="Arial"/>
          <w:b/>
          <w:bCs/>
          <w:sz w:val="24"/>
          <w:szCs w:val="24"/>
          <w:u w:val="single"/>
          <w:lang w:val="en-US"/>
        </w:rPr>
        <w:t>/quoniam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alter </w:t>
      </w:r>
      <w:r w:rsidR="00643238">
        <w:rPr>
          <w:rFonts w:ascii="Arial" w:hAnsi="Arial" w:cs="Arial"/>
          <w:b/>
          <w:bCs/>
          <w:sz w:val="24"/>
          <w:szCs w:val="24"/>
          <w:lang w:val="en-US"/>
        </w:rPr>
        <w:t xml:space="preserve">nihil </w:t>
      </w:r>
      <w:proofErr w:type="spellStart"/>
      <w:r w:rsidR="00643238" w:rsidRPr="00A007B3">
        <w:rPr>
          <w:rFonts w:ascii="Arial" w:hAnsi="Arial" w:cs="Arial"/>
          <w:b/>
          <w:bCs/>
          <w:sz w:val="24"/>
          <w:szCs w:val="24"/>
          <w:u w:val="single"/>
          <w:lang w:val="en-US"/>
        </w:rPr>
        <w:t>habeat</w:t>
      </w:r>
      <w:proofErr w:type="spellEnd"/>
      <w:r w:rsidR="00643238" w:rsidRPr="00A007B3">
        <w:rPr>
          <w:rFonts w:ascii="Arial" w:hAnsi="Arial" w:cs="Arial"/>
          <w:b/>
          <w:bCs/>
          <w:sz w:val="24"/>
          <w:szCs w:val="24"/>
          <w:u w:val="single"/>
          <w:lang w:val="en-US"/>
        </w:rPr>
        <w:t>,</w:t>
      </w:r>
      <w:r w:rsidR="0064323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643238">
        <w:rPr>
          <w:rFonts w:ascii="Arial" w:hAnsi="Arial" w:cs="Arial"/>
          <w:b/>
          <w:bCs/>
          <w:sz w:val="24"/>
          <w:szCs w:val="24"/>
          <w:lang w:val="en-US"/>
        </w:rPr>
        <w:t>alteri</w:t>
      </w:r>
      <w:proofErr w:type="spellEnd"/>
      <w:r w:rsidR="00643238">
        <w:rPr>
          <w:rFonts w:ascii="Arial" w:hAnsi="Arial" w:cs="Arial"/>
          <w:b/>
          <w:bCs/>
          <w:sz w:val="24"/>
          <w:szCs w:val="24"/>
          <w:lang w:val="en-US"/>
        </w:rPr>
        <w:t xml:space="preserve"> nihil </w:t>
      </w:r>
      <w:r w:rsidR="00643238" w:rsidRPr="00E051E5">
        <w:rPr>
          <w:rFonts w:ascii="Arial" w:hAnsi="Arial" w:cs="Arial"/>
          <w:b/>
          <w:bCs/>
          <w:sz w:val="24"/>
          <w:szCs w:val="24"/>
          <w:u w:val="single"/>
          <w:lang w:val="en-US"/>
        </w:rPr>
        <w:t>sit</w:t>
      </w:r>
      <w:r w:rsidR="0064323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643238">
        <w:rPr>
          <w:rFonts w:ascii="Arial" w:hAnsi="Arial" w:cs="Arial"/>
          <w:b/>
          <w:bCs/>
          <w:sz w:val="24"/>
          <w:szCs w:val="24"/>
          <w:lang w:val="en-US"/>
        </w:rPr>
        <w:t>satis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597733B" w14:textId="7E1989A7" w:rsidR="00EF3B74" w:rsidRDefault="00EF3B7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β</w:t>
      </w:r>
      <w:r w:rsidRPr="00EF3B74">
        <w:rPr>
          <w:rFonts w:ascii="Arial" w:hAnsi="Arial" w:cs="Arial"/>
          <w:b/>
          <w:bCs/>
          <w:sz w:val="24"/>
          <w:szCs w:val="24"/>
          <w:lang w:val="en-US"/>
        </w:rPr>
        <w:t xml:space="preserve">) </w:t>
      </w:r>
      <w:r w:rsidRPr="00FF6B02">
        <w:rPr>
          <w:rFonts w:ascii="Arial" w:hAnsi="Arial" w:cs="Arial"/>
          <w:b/>
          <w:bCs/>
          <w:sz w:val="24"/>
          <w:szCs w:val="24"/>
          <w:u w:val="single"/>
          <w:lang w:val="en-US"/>
        </w:rPr>
        <w:t>cum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alter nihil </w:t>
      </w:r>
      <w:proofErr w:type="spellStart"/>
      <w:r w:rsidRPr="00EF3B74">
        <w:rPr>
          <w:rFonts w:ascii="Arial" w:hAnsi="Arial" w:cs="Arial"/>
          <w:b/>
          <w:bCs/>
          <w:sz w:val="24"/>
          <w:szCs w:val="24"/>
          <w:u w:val="single"/>
          <w:lang w:val="en-US"/>
        </w:rPr>
        <w:t>habeat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alteri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nihil </w:t>
      </w:r>
      <w:r w:rsidRPr="00BE273D">
        <w:rPr>
          <w:rFonts w:ascii="Arial" w:hAnsi="Arial" w:cs="Arial"/>
          <w:b/>
          <w:bCs/>
          <w:sz w:val="24"/>
          <w:szCs w:val="24"/>
          <w:u w:val="single"/>
          <w:lang w:val="en-US"/>
        </w:rPr>
        <w:t>sit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satis</w:t>
      </w:r>
      <w:proofErr w:type="spellEnd"/>
    </w:p>
    <w:p w14:paraId="1E3A91B9" w14:textId="47F51749" w:rsidR="00566273" w:rsidRDefault="0056627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B5A221" w14:textId="77777777" w:rsidR="008C5F26" w:rsidRPr="008C5F26" w:rsidRDefault="008C5F2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08B2463" w14:textId="2CBB4793" w:rsidR="00566273" w:rsidRPr="002F346E" w:rsidRDefault="0056627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Δ</w:t>
      </w:r>
      <w:r w:rsidRPr="002F346E">
        <w:rPr>
          <w:rFonts w:ascii="Arial" w:hAnsi="Arial" w:cs="Arial"/>
          <w:b/>
          <w:bCs/>
          <w:sz w:val="24"/>
          <w:szCs w:val="24"/>
          <w:lang w:val="en-US"/>
        </w:rPr>
        <w:t>2</w:t>
      </w:r>
      <w:r>
        <w:rPr>
          <w:rFonts w:ascii="Arial" w:hAnsi="Arial" w:cs="Arial"/>
          <w:b/>
          <w:bCs/>
          <w:sz w:val="24"/>
          <w:szCs w:val="24"/>
        </w:rPr>
        <w:t>γ</w:t>
      </w:r>
      <w:r w:rsidRPr="002F346E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Pr="002F346E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Μονάδες</w:t>
      </w:r>
      <w:r w:rsidRPr="002F346E">
        <w:rPr>
          <w:rFonts w:ascii="Arial" w:hAnsi="Arial" w:cs="Arial"/>
          <w:sz w:val="24"/>
          <w:szCs w:val="24"/>
          <w:lang w:val="en-US"/>
        </w:rPr>
        <w:t xml:space="preserve"> 3)</w:t>
      </w:r>
    </w:p>
    <w:p w14:paraId="348A94D4" w14:textId="0AD6840F" w:rsidR="00566273" w:rsidRDefault="00566273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pergis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immatur</w:t>
      </w:r>
      <w:r w:rsidR="00D573A2">
        <w:rPr>
          <w:rFonts w:ascii="Arial" w:hAnsi="Arial" w:cs="Arial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longa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servitus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manet:</w:t>
      </w:r>
    </w:p>
    <w:p w14:paraId="1173F7BE" w14:textId="4A2851BC" w:rsidR="00566273" w:rsidRPr="00566273" w:rsidRDefault="00566273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573A2">
        <w:rPr>
          <w:rFonts w:ascii="Arial" w:hAnsi="Arial" w:cs="Arial"/>
          <w:b/>
          <w:bCs/>
          <w:sz w:val="24"/>
          <w:szCs w:val="24"/>
          <w:u w:val="single"/>
          <w:lang w:val="en-US"/>
        </w:rPr>
        <w:t>perg</w:t>
      </w:r>
      <w:r w:rsidR="003520DF">
        <w:rPr>
          <w:rFonts w:ascii="Arial" w:hAnsi="Arial" w:cs="Arial"/>
          <w:b/>
          <w:bCs/>
          <w:sz w:val="24"/>
          <w:szCs w:val="24"/>
          <w:u w:val="single"/>
          <w:lang w:val="en-US"/>
        </w:rPr>
        <w:t>a</w:t>
      </w:r>
      <w:r w:rsidRPr="00D573A2">
        <w:rPr>
          <w:rFonts w:ascii="Arial" w:hAnsi="Arial" w:cs="Arial"/>
          <w:b/>
          <w:bCs/>
          <w:sz w:val="24"/>
          <w:szCs w:val="24"/>
          <w:u w:val="single"/>
          <w:lang w:val="en-US"/>
        </w:rPr>
        <w:t>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aut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73A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573A2">
        <w:rPr>
          <w:rFonts w:ascii="Arial" w:hAnsi="Arial" w:cs="Arial"/>
          <w:b/>
          <w:bCs/>
          <w:sz w:val="24"/>
          <w:szCs w:val="24"/>
          <w:lang w:val="en-US"/>
        </w:rPr>
        <w:t>immatura</w:t>
      </w:r>
      <w:proofErr w:type="spellEnd"/>
      <w:proofErr w:type="gramEnd"/>
      <w:r w:rsidR="00D573A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573A2">
        <w:rPr>
          <w:rFonts w:ascii="Arial" w:hAnsi="Arial" w:cs="Arial"/>
          <w:b/>
          <w:bCs/>
          <w:sz w:val="24"/>
          <w:szCs w:val="24"/>
          <w:lang w:val="en-US"/>
        </w:rPr>
        <w:t>mors</w:t>
      </w:r>
      <w:proofErr w:type="spellEnd"/>
      <w:r w:rsidR="00D573A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573A2">
        <w:rPr>
          <w:rFonts w:ascii="Arial" w:hAnsi="Arial" w:cs="Arial"/>
          <w:b/>
          <w:bCs/>
          <w:sz w:val="24"/>
          <w:szCs w:val="24"/>
          <w:lang w:val="en-US"/>
        </w:rPr>
        <w:t>aut</w:t>
      </w:r>
      <w:proofErr w:type="spellEnd"/>
      <w:r w:rsidR="00D573A2">
        <w:rPr>
          <w:rFonts w:ascii="Arial" w:hAnsi="Arial" w:cs="Arial"/>
          <w:b/>
          <w:bCs/>
          <w:sz w:val="24"/>
          <w:szCs w:val="24"/>
          <w:lang w:val="en-US"/>
        </w:rPr>
        <w:t xml:space="preserve"> longa </w:t>
      </w:r>
      <w:proofErr w:type="spellStart"/>
      <w:r w:rsidR="00D573A2">
        <w:rPr>
          <w:rFonts w:ascii="Arial" w:hAnsi="Arial" w:cs="Arial"/>
          <w:b/>
          <w:bCs/>
          <w:sz w:val="24"/>
          <w:szCs w:val="24"/>
          <w:lang w:val="en-US"/>
        </w:rPr>
        <w:t>servitus</w:t>
      </w:r>
      <w:proofErr w:type="spellEnd"/>
      <w:r w:rsidR="00D573A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573A2" w:rsidRPr="00D573A2">
        <w:rPr>
          <w:rFonts w:ascii="Arial" w:hAnsi="Arial" w:cs="Arial"/>
          <w:b/>
          <w:bCs/>
          <w:sz w:val="24"/>
          <w:szCs w:val="24"/>
          <w:u w:val="single"/>
          <w:lang w:val="en-US"/>
        </w:rPr>
        <w:t>maneat</w:t>
      </w:r>
      <w:proofErr w:type="spellEnd"/>
      <w:r w:rsidR="00D573A2">
        <w:rPr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A0557FC" w14:textId="77777777" w:rsidR="00BD0B5F" w:rsidRPr="00BD0B5F" w:rsidRDefault="00BD0B5F">
      <w:pPr>
        <w:rPr>
          <w:rFonts w:ascii="Arial" w:hAnsi="Arial" w:cs="Arial"/>
          <w:sz w:val="24"/>
          <w:szCs w:val="24"/>
          <w:lang w:val="en-US"/>
        </w:rPr>
      </w:pPr>
    </w:p>
    <w:p w14:paraId="6EC68782" w14:textId="77777777" w:rsidR="00BD0B5F" w:rsidRPr="00BD0B5F" w:rsidRDefault="00BD0B5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6FC673" w14:textId="77777777" w:rsidR="00642C30" w:rsidRPr="00BD0B5F" w:rsidRDefault="00642C3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F1AD76B" w14:textId="4E00C22C" w:rsidR="00A744F7" w:rsidRPr="00BD0B5F" w:rsidRDefault="00A744F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D0B5F"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</w:p>
    <w:sectPr w:rsidR="00A744F7" w:rsidRPr="00BD0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30"/>
    <w:rsid w:val="000167FE"/>
    <w:rsid w:val="00026730"/>
    <w:rsid w:val="00036580"/>
    <w:rsid w:val="0004150E"/>
    <w:rsid w:val="000F6CCC"/>
    <w:rsid w:val="00104592"/>
    <w:rsid w:val="00157F93"/>
    <w:rsid w:val="00196352"/>
    <w:rsid w:val="001F3F33"/>
    <w:rsid w:val="00220FAB"/>
    <w:rsid w:val="00233D3D"/>
    <w:rsid w:val="0023704C"/>
    <w:rsid w:val="00262AA2"/>
    <w:rsid w:val="00272036"/>
    <w:rsid w:val="00274ADA"/>
    <w:rsid w:val="002F346E"/>
    <w:rsid w:val="00312C74"/>
    <w:rsid w:val="00323BC8"/>
    <w:rsid w:val="003270C1"/>
    <w:rsid w:val="00345230"/>
    <w:rsid w:val="003453A2"/>
    <w:rsid w:val="003520DF"/>
    <w:rsid w:val="00372249"/>
    <w:rsid w:val="00384DF8"/>
    <w:rsid w:val="003E3F2F"/>
    <w:rsid w:val="0043647D"/>
    <w:rsid w:val="004464E3"/>
    <w:rsid w:val="004563EB"/>
    <w:rsid w:val="0047062F"/>
    <w:rsid w:val="004A4953"/>
    <w:rsid w:val="00521734"/>
    <w:rsid w:val="00523945"/>
    <w:rsid w:val="00566273"/>
    <w:rsid w:val="00591CF5"/>
    <w:rsid w:val="005C7B1A"/>
    <w:rsid w:val="005D040E"/>
    <w:rsid w:val="005F14D8"/>
    <w:rsid w:val="00616724"/>
    <w:rsid w:val="00642C30"/>
    <w:rsid w:val="00643238"/>
    <w:rsid w:val="006764FC"/>
    <w:rsid w:val="006776DC"/>
    <w:rsid w:val="00680564"/>
    <w:rsid w:val="006F60A2"/>
    <w:rsid w:val="00771353"/>
    <w:rsid w:val="00787A9D"/>
    <w:rsid w:val="00795045"/>
    <w:rsid w:val="007A6EEA"/>
    <w:rsid w:val="00816EA1"/>
    <w:rsid w:val="008532FD"/>
    <w:rsid w:val="008B02B4"/>
    <w:rsid w:val="008C1B96"/>
    <w:rsid w:val="008C5F26"/>
    <w:rsid w:val="008E4178"/>
    <w:rsid w:val="00937BB5"/>
    <w:rsid w:val="009F16B1"/>
    <w:rsid w:val="00A007B3"/>
    <w:rsid w:val="00A06F28"/>
    <w:rsid w:val="00A63452"/>
    <w:rsid w:val="00A653D9"/>
    <w:rsid w:val="00A744F7"/>
    <w:rsid w:val="00AA7AD1"/>
    <w:rsid w:val="00AD27CD"/>
    <w:rsid w:val="00AF23DD"/>
    <w:rsid w:val="00B53D0F"/>
    <w:rsid w:val="00BB2194"/>
    <w:rsid w:val="00BD0B5F"/>
    <w:rsid w:val="00BE273D"/>
    <w:rsid w:val="00C33752"/>
    <w:rsid w:val="00C36DB4"/>
    <w:rsid w:val="00C86438"/>
    <w:rsid w:val="00C933A4"/>
    <w:rsid w:val="00C96080"/>
    <w:rsid w:val="00D21866"/>
    <w:rsid w:val="00D573A2"/>
    <w:rsid w:val="00D700A3"/>
    <w:rsid w:val="00D71C3A"/>
    <w:rsid w:val="00DB1546"/>
    <w:rsid w:val="00DE46F1"/>
    <w:rsid w:val="00DE51B8"/>
    <w:rsid w:val="00E051E5"/>
    <w:rsid w:val="00E2135A"/>
    <w:rsid w:val="00E25570"/>
    <w:rsid w:val="00E46C1B"/>
    <w:rsid w:val="00E94DFF"/>
    <w:rsid w:val="00EA0C4B"/>
    <w:rsid w:val="00EC0EB4"/>
    <w:rsid w:val="00EE4145"/>
    <w:rsid w:val="00EF05B9"/>
    <w:rsid w:val="00EF1464"/>
    <w:rsid w:val="00EF3B74"/>
    <w:rsid w:val="00F27410"/>
    <w:rsid w:val="00F93F38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3AA"/>
  <w15:chartTrackingRefBased/>
  <w15:docId w15:val="{7379E4CD-8BF1-4415-AED2-C588FFA9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8800-B6C1-42BB-B47D-78844C0D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develekos</dc:creator>
  <cp:keywords/>
  <dc:description/>
  <cp:lastModifiedBy>panagiotis develekos</cp:lastModifiedBy>
  <cp:revision>74</cp:revision>
  <dcterms:created xsi:type="dcterms:W3CDTF">2022-05-29T13:06:00Z</dcterms:created>
  <dcterms:modified xsi:type="dcterms:W3CDTF">2022-06-03T16:05:00Z</dcterms:modified>
</cp:coreProperties>
</file>