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5927" w14:textId="76549185" w:rsidR="00087684" w:rsidRPr="00087684" w:rsidRDefault="00087684" w:rsidP="00406804">
      <w:pPr>
        <w:rPr>
          <w:b/>
          <w:bCs/>
          <w:sz w:val="24"/>
          <w:szCs w:val="24"/>
          <w:u w:val="single"/>
        </w:rPr>
      </w:pPr>
      <w:r w:rsidRPr="00087684">
        <w:rPr>
          <w:b/>
          <w:bCs/>
          <w:sz w:val="24"/>
          <w:szCs w:val="24"/>
          <w:u w:val="single"/>
        </w:rPr>
        <w:t>ΑΝΕΡΓΙΑ</w:t>
      </w:r>
    </w:p>
    <w:p w14:paraId="64C04CF0" w14:textId="00B035E6" w:rsidR="00406804" w:rsidRPr="00406804" w:rsidRDefault="00406804" w:rsidP="00406804">
      <w:pPr>
        <w:rPr>
          <w:u w:val="single"/>
        </w:rPr>
      </w:pPr>
      <w:r w:rsidRPr="00406804">
        <w:rPr>
          <w:b/>
          <w:bCs/>
          <w:u w:val="single"/>
        </w:rPr>
        <w:t>Συνέπειες φαινομένου</w:t>
      </w:r>
      <w:r w:rsidRPr="00406804">
        <w:rPr>
          <w:u w:val="single"/>
        </w:rPr>
        <w:t> </w:t>
      </w:r>
      <w:r w:rsidRPr="00406804">
        <w:rPr>
          <w:b/>
          <w:bCs/>
          <w:u w:val="single"/>
        </w:rPr>
        <w:t>σε ατομικό επίπεδο</w:t>
      </w:r>
      <w:r w:rsidRPr="00406804">
        <w:rPr>
          <w:u w:val="single"/>
        </w:rPr>
        <w:t>:</w:t>
      </w:r>
    </w:p>
    <w:p w14:paraId="5147E216" w14:textId="5FBC083F" w:rsidR="00406804" w:rsidRPr="00406804" w:rsidRDefault="00406804" w:rsidP="00406804">
      <w:r w:rsidRPr="00406804">
        <w:t xml:space="preserve">-Η ανεργία επιφέρει την οικονομική εξαθλίωση του ατόμου, καθώς του στερεί τα έσοδα που του είναι απολύτως αναγκαία για την επιβίωσή </w:t>
      </w:r>
      <w:r w:rsidRPr="00406804">
        <w:t>-</w:t>
      </w:r>
      <w:r w:rsidRPr="00406804">
        <w:t xml:space="preserve">παρατεταμένη οικονομική τους εξάρτηση από την οικογένειά τους. Αδυνατούν, έτσι, οι νέοι να επιτύχουν την οικονομική αυτονομία </w:t>
      </w:r>
      <w:r w:rsidRPr="00406804">
        <w:t>-</w:t>
      </w:r>
      <w:r w:rsidRPr="00406804">
        <w:t>Ο νέος αδυνατεί</w:t>
      </w:r>
      <w:r w:rsidRPr="00406804">
        <w:t xml:space="preserve"> </w:t>
      </w:r>
      <w:r w:rsidRPr="00406804">
        <w:t>να λάβει μια αυτόνομη θέση στην κοινωνία· αδυνατεί να αξιοποιήσει τις γνώσεις και τις δυνατότητές του</w:t>
      </w:r>
      <w:r w:rsidRPr="00406804">
        <w:t xml:space="preserve"> </w:t>
      </w:r>
      <w:r>
        <w:t xml:space="preserve">με σκοπό </w:t>
      </w:r>
      <w:r w:rsidRPr="00406804">
        <w:t xml:space="preserve"> </w:t>
      </w:r>
      <w:r>
        <w:t>τ</w:t>
      </w:r>
      <w:r w:rsidRPr="00406804">
        <w:t>η δημιουργία της δικής του οικογένειας ή η εκπλήρωση άλλων προσωπικών του φιλοδοξιών</w:t>
      </w:r>
      <w:r>
        <w:t xml:space="preserve">- </w:t>
      </w:r>
      <w:r w:rsidRPr="00406804">
        <w:t xml:space="preserve"> επώδυνες συνέπειες στην ψυχολογία του ατόμου</w:t>
      </w:r>
      <w:r>
        <w:t>(</w:t>
      </w:r>
      <w:r w:rsidRPr="00406804">
        <w:t xml:space="preserve"> προσωπική αποτυχία</w:t>
      </w:r>
      <w:r>
        <w:t xml:space="preserve">, μειωμένη </w:t>
      </w:r>
      <w:r w:rsidRPr="00406804">
        <w:t xml:space="preserve"> αυτοπεποίθησή </w:t>
      </w:r>
      <w:r>
        <w:t>,</w:t>
      </w:r>
      <w:r w:rsidRPr="00406804">
        <w:t>συναισθήματα άγχους, ανασφάλειας και κατάθλιψης</w:t>
      </w:r>
      <w:r>
        <w:sym w:font="Wingdings" w:char="F0E0"/>
      </w:r>
      <w:r>
        <w:t xml:space="preserve"> </w:t>
      </w:r>
      <w:r w:rsidRPr="00406804">
        <w:t>αναποτελεσματικές συμπεριφορές στην προσπάθειά του να διαχειριστεί το γεγονός ότι ζει σε μια κοινωνία που του αρνείται τη στοιχειώδη έστω αξιοπρέπεια μιας έντιμης εργασίας</w:t>
      </w:r>
      <w:r>
        <w:t xml:space="preserve"> </w:t>
      </w:r>
      <w:r>
        <w:sym w:font="Wingdings" w:char="F0E0"/>
      </w:r>
      <w:r>
        <w:t xml:space="preserve"> </w:t>
      </w:r>
      <w:r w:rsidRPr="00406804">
        <w:t xml:space="preserve">αυτοκαταστροφικές συμπεριφορές είτε πράξεις βίας </w:t>
      </w:r>
      <w:r>
        <w:t xml:space="preserve">)- </w:t>
      </w:r>
      <w:r w:rsidRPr="00406804">
        <w:t>κατάσταση στασιμότητας</w:t>
      </w:r>
      <w:r>
        <w:t xml:space="preserve">- </w:t>
      </w:r>
      <w:r w:rsidRPr="00406804">
        <w:t xml:space="preserve">κοινωνική απομόνωση, αφού η απουσία εσόδων δεν του επιτρέπει τη συμμετοχή σε δραστηριότητες που απαιτούν χρηματική δαπάνη. </w:t>
      </w:r>
    </w:p>
    <w:p w14:paraId="10D21AAD" w14:textId="77777777" w:rsidR="00406804" w:rsidRPr="00406804" w:rsidRDefault="00406804" w:rsidP="00406804">
      <w:pPr>
        <w:rPr>
          <w:u w:val="single"/>
        </w:rPr>
      </w:pPr>
      <w:r w:rsidRPr="00406804">
        <w:rPr>
          <w:b/>
          <w:bCs/>
          <w:u w:val="single"/>
        </w:rPr>
        <w:t>Συνέπειες φαινομένου</w:t>
      </w:r>
      <w:r w:rsidRPr="00406804">
        <w:rPr>
          <w:u w:val="single"/>
        </w:rPr>
        <w:t> </w:t>
      </w:r>
      <w:r w:rsidRPr="00406804">
        <w:rPr>
          <w:b/>
          <w:bCs/>
          <w:u w:val="single"/>
        </w:rPr>
        <w:t>σε κοινωνικό επίπεδο</w:t>
      </w:r>
      <w:r w:rsidRPr="00406804">
        <w:rPr>
          <w:u w:val="single"/>
        </w:rPr>
        <w:t>:</w:t>
      </w:r>
    </w:p>
    <w:p w14:paraId="0C9412FA" w14:textId="444B4544" w:rsidR="00406804" w:rsidRPr="00406804" w:rsidRDefault="00406804" w:rsidP="00406804">
      <w:r w:rsidRPr="00406804">
        <w:t>Τα αρνητικά συναισθήματα που εύλογα προκαλούνται στους ανέργους θέτουν σε κίνδυνο την κοινωνική συνοχή, υπό την έννοια πως πέρα από την πιθανότητα ακραίων συμπεριφορών ή εγκληματικής δράσης, οι άνεργοι αισθάνονται περιθωριοποιημένοι, και άρα μειώνεται το ενδιαφέρον τους για την ομαλή λειτουργία της κοινωνίας. Ο ανταγωνισμός, η διάθεση υπονόμευσης του άλλου, η προσφυγή σε αθέμιτα μέσα (ρουσφέτια, παρανομίες), συνιστούν το κυρίαρχο κλίμα σε μια αγορά εργασίας που δεν επαρκεί για να καλύψει το σύνολο του διαθέσιμου εργατικού δυναμικού.- Η αυξημένη ανεργία καθιστά ανενεργό και αφήνει ανεκμετάλλευτο ένα σημαντικό τμήμα του εργατικού δυναμικού</w:t>
      </w:r>
      <w:r>
        <w:t>-</w:t>
      </w:r>
      <w:r w:rsidRPr="00406804">
        <w:t>πτώση της κατανάλωσης προϊόντων και ζήτησης υπηρεσιών, με αποτέλεσμα το γενικότερο κλονισμό της αγοράς</w:t>
      </w:r>
      <w:r>
        <w:t xml:space="preserve">- </w:t>
      </w:r>
      <w:r w:rsidRPr="00406804">
        <w:t>επιλογή της μετανάστευσης, με αποτέλεσμα η χώρα να ζημιώνεται απ’ την απώλεια εργατικού δυναμικού υψηλής μόρφωσης και κατάρτισης</w:t>
      </w:r>
      <w:r>
        <w:t xml:space="preserve">- </w:t>
      </w:r>
      <w:r w:rsidRPr="00406804">
        <w:t>πτώση στις εισφορές των ασφαλιστικών ταμείων</w:t>
      </w:r>
      <w:r>
        <w:t xml:space="preserve">- </w:t>
      </w:r>
      <w:r w:rsidRPr="00406804">
        <w:t xml:space="preserve"> οικονομική εκμετάλλευση των νέων, οι οποίοι καλούνται να εργαστούν σε προσωρινές θέσεις με εξαιρετικά χαμηλές απολαβές</w:t>
      </w:r>
      <w:r>
        <w:t xml:space="preserve">- </w:t>
      </w:r>
      <w:r w:rsidRPr="00406804">
        <w:t>κοινωνικές ανισότητες που προκαλούνται απ’ την αυξημένη ανεργία επιφέρουν σημαντικό πλήγμα στη δημοκρατία, αφού η απελπισία των ανέργων γίνεται αντικείμενο εκμετάλλευσης από κομματικούς σχηματισμούς ακραίου προσανατολισμού.  </w:t>
      </w:r>
    </w:p>
    <w:p w14:paraId="044600A5" w14:textId="77777777" w:rsidR="00406804" w:rsidRPr="00406804" w:rsidRDefault="00406804" w:rsidP="00406804">
      <w:pPr>
        <w:rPr>
          <w:u w:val="single"/>
        </w:rPr>
      </w:pPr>
      <w:r w:rsidRPr="00406804">
        <w:rPr>
          <w:b/>
          <w:bCs/>
          <w:u w:val="single"/>
        </w:rPr>
        <w:t>Αίτια του φαινομένου</w:t>
      </w:r>
      <w:r w:rsidRPr="00406804">
        <w:rPr>
          <w:u w:val="single"/>
        </w:rPr>
        <w:t>:</w:t>
      </w:r>
    </w:p>
    <w:p w14:paraId="25551DD5" w14:textId="0188A51A" w:rsidR="00406804" w:rsidRPr="00406804" w:rsidRDefault="00406804" w:rsidP="00406804">
      <w:r w:rsidRPr="00406804">
        <w:t>Ο ελλιπής επαγγελματικός προσανατολισμός των εφήβων έχει ως αποτέλεσμα τη μαζική διεκδίκηση συγκεκριμένων πανεπιστημιακών σχολών, και κατόπιν συγκεκριμένων επαγγελμάτων, τη στιγμή που άλλες επαγγελματικές επιλογές ή επιλογές επαγγελματικής κατάρτισης απομένουν χωρίς ουσιαστική ζήτηση</w:t>
      </w:r>
      <w:r>
        <w:t xml:space="preserve">- </w:t>
      </w:r>
      <w:r w:rsidRPr="00406804">
        <w:t>η αδυναμία σύνδεσης της αγοράς εργασίας με το χώρο της εκπαίδευσης, με αποτέλεσμα να μην κατέχουν τα επιθυμητά προσόντα και την αναγκαία κατάρτιση για την απρόσκοπτη επαγγελματική τους αποκατάστασης- Η εξέλιξη της τεχνολογίας είχε ως αποτέλεσμα την αυτοματοποιημένη εκτέλεση εργασιών που άλλοτε απασχολούσαν ανθρώπινο δυναμικό.- Η βαθιά οικονομική κρίση εξώθησε, όχι μόνο τον ιδιωτικό τομέα, αλλά ακόμη και το δημόσιο</w:t>
      </w:r>
      <w:r>
        <w:t>-</w:t>
      </w:r>
      <w:r w:rsidRPr="00406804">
        <w:t xml:space="preserve"> η απουσία ανταγωνιστικής παραγωγής σε βιομηχανικά προϊόντα, αλλά και προϊόντα τεχνολογικής πρωτοπορίας.- Πολλές παραγωγικές επιχειρήσεις</w:t>
      </w:r>
      <w:r>
        <w:t xml:space="preserve"> </w:t>
      </w:r>
      <w:r w:rsidRPr="00406804">
        <w:t xml:space="preserve">επέλεξαν είτε να μεταφέρουν την έδρα τους σε χώρες όπου το κόστος εργασίας είναι πολύ χαμηλότερο είτε να μειώσουν το </w:t>
      </w:r>
      <w:r w:rsidRPr="00406804">
        <w:lastRenderedPageBreak/>
        <w:t>απασχολούμενο προσωπικό - Η εγκατάλειψη της υπαίθρου και της κοπιώδους γεωργικής εργασίας - άσχημες συνθήκες εργασίας στον ιδιωτικό τομέα, όπου τα εργασιακά δικαιώματα σπανίως γίνονται σεβαστά</w:t>
      </w:r>
    </w:p>
    <w:p w14:paraId="67B3AD22" w14:textId="77777777" w:rsidR="00406804" w:rsidRPr="00406804" w:rsidRDefault="00406804" w:rsidP="00406804">
      <w:pPr>
        <w:rPr>
          <w:u w:val="single"/>
        </w:rPr>
      </w:pPr>
      <w:r w:rsidRPr="00406804">
        <w:rPr>
          <w:b/>
          <w:bCs/>
          <w:u w:val="single"/>
        </w:rPr>
        <w:t>Τρόποι αντιμετώπισης</w:t>
      </w:r>
      <w:r w:rsidRPr="00406804">
        <w:rPr>
          <w:u w:val="single"/>
        </w:rPr>
        <w:t>:</w:t>
      </w:r>
    </w:p>
    <w:p w14:paraId="41B55870" w14:textId="77777777" w:rsidR="00406804" w:rsidRPr="00406804" w:rsidRDefault="00406804" w:rsidP="00406804">
      <w:r w:rsidRPr="00406804">
        <w:t>Η πλήρης αντιμετώπιση της ανεργίας είναι σαφώς μια δυσεπίτευκτη επιδίωξη, υπάρχουν ωστόσο σχεδιασμοί και ενέργειες που μπορούν να μειώσουν την έκταση του φαινομένου.</w:t>
      </w:r>
    </w:p>
    <w:p w14:paraId="4CA9DFC4" w14:textId="6126B1D2" w:rsidR="00406804" w:rsidRPr="00406804" w:rsidRDefault="00406804" w:rsidP="00406804">
      <w:r>
        <w:t>-</w:t>
      </w:r>
      <w:r w:rsidRPr="00406804">
        <w:t xml:space="preserve">ορθότερη συσχέτιση του εκπαιδευτικού συστήματος με τις ανάγκες της αγοράς εργασίας. - Επιθυμητή αναβάθμιση της τεχνικής εκπαίδευση- μέριμνα για τη συνεχή κατάρτιση των ανέργων, προκειμένου να έχουν τη δυνατότητα να διεκδικήσουν μια διαφορετική εργασιακή αποκατάσταση </w:t>
      </w:r>
      <w:r>
        <w:t>-</w:t>
      </w:r>
      <w:r w:rsidRPr="00406804">
        <w:t xml:space="preserve">ανάπτυξη της ανταγωνιστικότητας της χώρας μας, ο εκσυγχρονισμός των δομών της ελληνικής παραγωγής και φυσικά η ενίσχυση των επενδύσεων σε νέους </w:t>
      </w:r>
    </w:p>
    <w:p w14:paraId="2BFA5033" w14:textId="77777777" w:rsidR="00406804" w:rsidRPr="00406804" w:rsidRDefault="00406804" w:rsidP="00406804"/>
    <w:p w14:paraId="2F4857F4" w14:textId="77777777" w:rsidR="00000000" w:rsidRDefault="00000000"/>
    <w:sectPr w:rsidR="004B23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04"/>
    <w:rsid w:val="0002489B"/>
    <w:rsid w:val="00047438"/>
    <w:rsid w:val="00087684"/>
    <w:rsid w:val="00406804"/>
    <w:rsid w:val="009F6B14"/>
    <w:rsid w:val="00C8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90F5"/>
  <w15:chartTrackingRefBased/>
  <w15:docId w15:val="{FDB8EB21-8D83-45FA-B388-03D02514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06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68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6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68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6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6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6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6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6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06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068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0680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0680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068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068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068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068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6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0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6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06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068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68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680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6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0680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06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Myrto Pavlopoulou</dc:creator>
  <cp:keywords/>
  <dc:description/>
  <cp:lastModifiedBy>Myrto Pavlopoulou</cp:lastModifiedBy>
  <cp:revision>1</cp:revision>
  <dcterms:created xsi:type="dcterms:W3CDTF">2025-02-09T07:24:00Z</dcterms:created>
  <dcterms:modified xsi:type="dcterms:W3CDTF">2025-02-09T07:36:00Z</dcterms:modified>
</cp:coreProperties>
</file>